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416CB" w14:textId="77777777" w:rsidR="00231D33" w:rsidRDefault="00231D33" w:rsidP="00231D33"/>
    <w:p w14:paraId="096B775D" w14:textId="77777777" w:rsidR="00231D33" w:rsidRDefault="00231D33" w:rsidP="00231D33">
      <w:pPr>
        <w:pStyle w:val="3"/>
        <w:shd w:val="clear" w:color="auto" w:fill="FFFFFF"/>
        <w:spacing w:before="0" w:after="0"/>
        <w:jc w:val="center"/>
        <w:textAlignment w:val="baseline"/>
        <w:rPr>
          <w:rFonts w:ascii="Arial" w:hAnsi="Arial" w:cs="Arial"/>
          <w:color w:val="333333"/>
          <w:sz w:val="27"/>
          <w:szCs w:val="27"/>
          <w:lang w:eastAsia="ru-RU"/>
        </w:rPr>
      </w:pPr>
      <w:r>
        <w:rPr>
          <w:rFonts w:ascii="Arial" w:hAnsi="Arial" w:cs="Arial"/>
          <w:color w:val="333333"/>
        </w:rPr>
        <w:t xml:space="preserve">Проект Закону про </w:t>
      </w:r>
      <w:proofErr w:type="spellStart"/>
      <w:r>
        <w:rPr>
          <w:rFonts w:ascii="Arial" w:hAnsi="Arial" w:cs="Arial"/>
          <w:color w:val="333333"/>
        </w:rPr>
        <w:t>місто</w:t>
      </w:r>
      <w:proofErr w:type="spellEnd"/>
      <w:r>
        <w:rPr>
          <w:rFonts w:ascii="Arial" w:hAnsi="Arial" w:cs="Arial"/>
          <w:color w:val="333333"/>
        </w:rPr>
        <w:t xml:space="preserve"> </w:t>
      </w:r>
      <w:proofErr w:type="spellStart"/>
      <w:r>
        <w:rPr>
          <w:rFonts w:ascii="Arial" w:hAnsi="Arial" w:cs="Arial"/>
          <w:color w:val="333333"/>
        </w:rPr>
        <w:t>Київ</w:t>
      </w:r>
      <w:proofErr w:type="spellEnd"/>
      <w:r>
        <w:rPr>
          <w:rFonts w:ascii="Arial" w:hAnsi="Arial" w:cs="Arial"/>
          <w:color w:val="333333"/>
        </w:rPr>
        <w:t xml:space="preserve"> - </w:t>
      </w:r>
      <w:proofErr w:type="spellStart"/>
      <w:r>
        <w:rPr>
          <w:rFonts w:ascii="Arial" w:hAnsi="Arial" w:cs="Arial"/>
          <w:color w:val="333333"/>
        </w:rPr>
        <w:t>столицю</w:t>
      </w:r>
      <w:proofErr w:type="spellEnd"/>
      <w:r>
        <w:rPr>
          <w:rFonts w:ascii="Arial" w:hAnsi="Arial" w:cs="Arial"/>
          <w:color w:val="333333"/>
        </w:rPr>
        <w:t xml:space="preserve"> </w:t>
      </w:r>
      <w:proofErr w:type="spellStart"/>
      <w:r>
        <w:rPr>
          <w:rFonts w:ascii="Arial" w:hAnsi="Arial" w:cs="Arial"/>
          <w:color w:val="333333"/>
        </w:rPr>
        <w:t>України</w:t>
      </w:r>
      <w:proofErr w:type="spellEnd"/>
    </w:p>
    <w:p w14:paraId="7ACEE9F2" w14:textId="77777777" w:rsidR="00231D33" w:rsidRDefault="00231D33" w:rsidP="00231D33">
      <w:pPr>
        <w:rPr>
          <w:rFonts w:ascii="Times New Roman" w:hAnsi="Times New Roman"/>
        </w:rPr>
      </w:pPr>
    </w:p>
    <w:p w14:paraId="6EF1EDD6" w14:textId="77777777" w:rsidR="00231D33" w:rsidRDefault="00231D33" w:rsidP="00231D33">
      <w:pPr>
        <w:shd w:val="clear" w:color="auto" w:fill="FFFFFF"/>
        <w:textAlignment w:val="baseline"/>
        <w:rPr>
          <w:rFonts w:ascii="Arial" w:hAnsi="Arial" w:cs="Arial"/>
          <w:color w:val="333333"/>
          <w:sz w:val="18"/>
          <w:szCs w:val="18"/>
        </w:rPr>
      </w:pPr>
      <w:r>
        <w:rPr>
          <w:rFonts w:ascii="Arial" w:hAnsi="Arial" w:cs="Arial"/>
          <w:color w:val="333333"/>
          <w:sz w:val="18"/>
          <w:szCs w:val="18"/>
        </w:rPr>
        <w:t xml:space="preserve">Номер, дата </w:t>
      </w:r>
      <w:proofErr w:type="spellStart"/>
      <w:r>
        <w:rPr>
          <w:rFonts w:ascii="Arial" w:hAnsi="Arial" w:cs="Arial"/>
          <w:color w:val="333333"/>
          <w:sz w:val="18"/>
          <w:szCs w:val="18"/>
        </w:rPr>
        <w:t>реєстрації</w:t>
      </w:r>
      <w:proofErr w:type="spellEnd"/>
      <w:r>
        <w:rPr>
          <w:rFonts w:ascii="Arial" w:hAnsi="Arial" w:cs="Arial"/>
          <w:color w:val="333333"/>
          <w:sz w:val="18"/>
          <w:szCs w:val="18"/>
        </w:rPr>
        <w:t>:</w:t>
      </w:r>
    </w:p>
    <w:p w14:paraId="523E0D92" w14:textId="77777777" w:rsidR="00231D33" w:rsidRDefault="00231D33" w:rsidP="00231D33">
      <w:pPr>
        <w:shd w:val="clear" w:color="auto" w:fill="FFFFFF"/>
        <w:ind w:left="720"/>
        <w:textAlignment w:val="baseline"/>
        <w:rPr>
          <w:rFonts w:ascii="Arial" w:hAnsi="Arial" w:cs="Arial"/>
          <w:color w:val="333333"/>
          <w:sz w:val="18"/>
          <w:szCs w:val="18"/>
        </w:rPr>
      </w:pPr>
      <w:proofErr w:type="gramStart"/>
      <w:r>
        <w:rPr>
          <w:rFonts w:ascii="Arial" w:hAnsi="Arial" w:cs="Arial"/>
          <w:color w:val="333333"/>
          <w:sz w:val="18"/>
          <w:szCs w:val="18"/>
        </w:rPr>
        <w:t>2143-3</w:t>
      </w:r>
      <w:proofErr w:type="gramEnd"/>
      <w:r>
        <w:rPr>
          <w:rFonts w:ascii="Arial" w:hAnsi="Arial" w:cs="Arial"/>
          <w:color w:val="333333"/>
          <w:sz w:val="18"/>
          <w:szCs w:val="18"/>
        </w:rPr>
        <w:t xml:space="preserve"> </w:t>
      </w:r>
      <w:proofErr w:type="spellStart"/>
      <w:r>
        <w:rPr>
          <w:rFonts w:ascii="Arial" w:hAnsi="Arial" w:cs="Arial"/>
          <w:color w:val="333333"/>
          <w:sz w:val="18"/>
          <w:szCs w:val="18"/>
        </w:rPr>
        <w:t>від</w:t>
      </w:r>
      <w:proofErr w:type="spellEnd"/>
      <w:r>
        <w:rPr>
          <w:rFonts w:ascii="Arial" w:hAnsi="Arial" w:cs="Arial"/>
          <w:color w:val="333333"/>
          <w:sz w:val="18"/>
          <w:szCs w:val="18"/>
        </w:rPr>
        <w:t xml:space="preserve"> 24.09.2019</w:t>
      </w:r>
    </w:p>
    <w:p w14:paraId="319B8A5C" w14:textId="77777777" w:rsidR="00231D33" w:rsidRDefault="00231D33" w:rsidP="00231D33">
      <w:pPr>
        <w:shd w:val="clear" w:color="auto" w:fill="FFFFFF"/>
        <w:textAlignment w:val="baseline"/>
        <w:rPr>
          <w:rFonts w:ascii="Arial" w:hAnsi="Arial" w:cs="Arial"/>
          <w:color w:val="333333"/>
          <w:sz w:val="18"/>
          <w:szCs w:val="18"/>
        </w:rPr>
      </w:pPr>
      <w:proofErr w:type="spellStart"/>
      <w:r>
        <w:rPr>
          <w:rFonts w:ascii="Arial" w:hAnsi="Arial" w:cs="Arial"/>
          <w:color w:val="333333"/>
          <w:sz w:val="18"/>
          <w:szCs w:val="18"/>
        </w:rPr>
        <w:t>Сесія</w:t>
      </w:r>
      <w:proofErr w:type="spellEnd"/>
      <w:r>
        <w:rPr>
          <w:rFonts w:ascii="Arial" w:hAnsi="Arial" w:cs="Arial"/>
          <w:color w:val="333333"/>
          <w:sz w:val="18"/>
          <w:szCs w:val="18"/>
        </w:rPr>
        <w:t xml:space="preserve"> </w:t>
      </w:r>
      <w:proofErr w:type="spellStart"/>
      <w:r>
        <w:rPr>
          <w:rFonts w:ascii="Arial" w:hAnsi="Arial" w:cs="Arial"/>
          <w:color w:val="333333"/>
          <w:sz w:val="18"/>
          <w:szCs w:val="18"/>
        </w:rPr>
        <w:t>реєстрації</w:t>
      </w:r>
      <w:proofErr w:type="spellEnd"/>
      <w:r>
        <w:rPr>
          <w:rFonts w:ascii="Arial" w:hAnsi="Arial" w:cs="Arial"/>
          <w:color w:val="333333"/>
          <w:sz w:val="18"/>
          <w:szCs w:val="18"/>
        </w:rPr>
        <w:t>:</w:t>
      </w:r>
    </w:p>
    <w:p w14:paraId="3717A99D"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Arial" w:cs="Arial"/>
          <w:color w:val="333333"/>
          <w:sz w:val="18"/>
          <w:szCs w:val="18"/>
        </w:rPr>
        <w:t xml:space="preserve">2 </w:t>
      </w:r>
      <w:proofErr w:type="spellStart"/>
      <w:r>
        <w:rPr>
          <w:rFonts w:ascii="Arial" w:hAnsi="Arial" w:cs="Arial"/>
          <w:color w:val="333333"/>
          <w:sz w:val="18"/>
          <w:szCs w:val="18"/>
        </w:rPr>
        <w:t>сесія</w:t>
      </w:r>
      <w:proofErr w:type="spellEnd"/>
      <w:r>
        <w:rPr>
          <w:rFonts w:ascii="Arial" w:hAnsi="Arial" w:cs="Arial"/>
          <w:color w:val="333333"/>
          <w:sz w:val="18"/>
          <w:szCs w:val="18"/>
        </w:rPr>
        <w:t xml:space="preserve"> IX </w:t>
      </w:r>
      <w:proofErr w:type="spellStart"/>
      <w:r>
        <w:rPr>
          <w:rFonts w:ascii="Arial" w:hAnsi="Arial" w:cs="Arial"/>
          <w:color w:val="333333"/>
          <w:sz w:val="18"/>
          <w:szCs w:val="18"/>
        </w:rPr>
        <w:t>скликання</w:t>
      </w:r>
      <w:proofErr w:type="spellEnd"/>
    </w:p>
    <w:p w14:paraId="21D2BCBC" w14:textId="77777777" w:rsidR="00231D33" w:rsidRDefault="00231D33" w:rsidP="00231D33">
      <w:pPr>
        <w:pStyle w:val="z-"/>
      </w:pPr>
      <w:r>
        <w:t>Начало формы</w:t>
      </w:r>
    </w:p>
    <w:p w14:paraId="2C9F43D3" w14:textId="77777777" w:rsidR="00231D33" w:rsidRDefault="00231D33" w:rsidP="00231D33">
      <w:pPr>
        <w:pStyle w:val="z-1"/>
      </w:pPr>
      <w:r>
        <w:t>Конец формы</w:t>
      </w:r>
    </w:p>
    <w:p w14:paraId="74F9D316" w14:textId="77777777" w:rsidR="00231D33" w:rsidRDefault="00231D33" w:rsidP="00231D33">
      <w:pPr>
        <w:shd w:val="clear" w:color="auto" w:fill="FFFFFF"/>
        <w:textAlignment w:val="baseline"/>
        <w:rPr>
          <w:rFonts w:ascii="Arial" w:hAnsi="Arial" w:cs="Arial"/>
          <w:color w:val="333333"/>
          <w:sz w:val="18"/>
          <w:szCs w:val="18"/>
        </w:rPr>
      </w:pPr>
      <w:r>
        <w:rPr>
          <w:rFonts w:ascii="Arial" w:hAnsi="Arial" w:cs="Arial"/>
          <w:color w:val="333333"/>
          <w:sz w:val="18"/>
          <w:szCs w:val="18"/>
        </w:rPr>
        <w:t xml:space="preserve">Включено </w:t>
      </w:r>
      <w:proofErr w:type="gramStart"/>
      <w:r>
        <w:rPr>
          <w:rFonts w:ascii="Arial" w:hAnsi="Arial" w:cs="Arial"/>
          <w:color w:val="333333"/>
          <w:sz w:val="18"/>
          <w:szCs w:val="18"/>
        </w:rPr>
        <w:t>до порядку</w:t>
      </w:r>
      <w:proofErr w:type="gramEnd"/>
      <w:r>
        <w:rPr>
          <w:rFonts w:ascii="Arial" w:hAnsi="Arial" w:cs="Arial"/>
          <w:color w:val="333333"/>
          <w:sz w:val="18"/>
          <w:szCs w:val="18"/>
        </w:rPr>
        <w:t xml:space="preserve"> денного:</w:t>
      </w:r>
    </w:p>
    <w:p w14:paraId="2F23E03D" w14:textId="77777777" w:rsidR="00231D33" w:rsidRDefault="00231D33" w:rsidP="00231D33">
      <w:pPr>
        <w:shd w:val="clear" w:color="auto" w:fill="FFFFFF"/>
        <w:ind w:left="720"/>
        <w:textAlignment w:val="baseline"/>
        <w:rPr>
          <w:rFonts w:ascii="Arial" w:hAnsi="Arial" w:cs="Arial"/>
          <w:color w:val="333333"/>
          <w:sz w:val="18"/>
          <w:szCs w:val="18"/>
        </w:rPr>
      </w:pPr>
      <w:hyperlink r:id="rId5" w:tgtFrame="_blank" w:history="1">
        <w:r>
          <w:rPr>
            <w:rStyle w:val="a3"/>
            <w:rFonts w:ascii="Arial" w:hAnsi="Arial" w:cs="Arial"/>
            <w:color w:val="2474B2"/>
            <w:sz w:val="18"/>
            <w:szCs w:val="18"/>
            <w:bdr w:val="none" w:sz="0" w:space="0" w:color="auto" w:frame="1"/>
          </w:rPr>
          <w:t>1164-ІХ</w:t>
        </w:r>
      </w:hyperlink>
      <w:r>
        <w:rPr>
          <w:rFonts w:ascii="Arial" w:hAnsi="Arial" w:cs="Arial"/>
          <w:color w:val="333333"/>
          <w:sz w:val="18"/>
          <w:szCs w:val="18"/>
        </w:rPr>
        <w:t xml:space="preserve">  </w:t>
      </w:r>
      <w:proofErr w:type="spellStart"/>
      <w:r>
        <w:rPr>
          <w:rFonts w:ascii="Arial" w:hAnsi="Arial" w:cs="Arial"/>
          <w:color w:val="333333"/>
          <w:sz w:val="18"/>
          <w:szCs w:val="18"/>
        </w:rPr>
        <w:t>від</w:t>
      </w:r>
      <w:proofErr w:type="spellEnd"/>
      <w:r>
        <w:rPr>
          <w:rFonts w:ascii="Arial" w:hAnsi="Arial" w:cs="Arial"/>
          <w:color w:val="333333"/>
          <w:sz w:val="18"/>
          <w:szCs w:val="18"/>
        </w:rPr>
        <w:t xml:space="preserve"> 02.02.2021</w:t>
      </w:r>
    </w:p>
    <w:p w14:paraId="0E5E57B5" w14:textId="77777777" w:rsidR="00231D33" w:rsidRDefault="00231D33" w:rsidP="00231D33">
      <w:pPr>
        <w:shd w:val="clear" w:color="auto" w:fill="FFFFFF"/>
        <w:textAlignment w:val="baseline"/>
        <w:rPr>
          <w:rFonts w:ascii="Arial" w:hAnsi="Arial" w:cs="Arial"/>
          <w:color w:val="333333"/>
          <w:sz w:val="18"/>
          <w:szCs w:val="18"/>
        </w:rPr>
      </w:pPr>
      <w:proofErr w:type="spellStart"/>
      <w:r>
        <w:rPr>
          <w:rFonts w:ascii="Arial" w:hAnsi="Arial" w:cs="Arial"/>
          <w:color w:val="333333"/>
          <w:sz w:val="18"/>
          <w:szCs w:val="18"/>
        </w:rPr>
        <w:t>Редакція</w:t>
      </w:r>
      <w:proofErr w:type="spellEnd"/>
      <w:r>
        <w:rPr>
          <w:rFonts w:ascii="Arial" w:hAnsi="Arial" w:cs="Arial"/>
          <w:color w:val="333333"/>
          <w:sz w:val="18"/>
          <w:szCs w:val="18"/>
        </w:rPr>
        <w:t xml:space="preserve"> законопроекту:</w:t>
      </w:r>
    </w:p>
    <w:p w14:paraId="54578289" w14:textId="77777777" w:rsidR="00231D33" w:rsidRDefault="00231D33" w:rsidP="00231D33">
      <w:pPr>
        <w:shd w:val="clear" w:color="auto" w:fill="FFFFFF"/>
        <w:ind w:left="720"/>
        <w:textAlignment w:val="baseline"/>
        <w:rPr>
          <w:rFonts w:ascii="Arial" w:hAnsi="Arial" w:cs="Arial"/>
          <w:color w:val="333333"/>
          <w:sz w:val="18"/>
          <w:szCs w:val="18"/>
        </w:rPr>
      </w:pPr>
      <w:proofErr w:type="spellStart"/>
      <w:r>
        <w:rPr>
          <w:rFonts w:ascii="Arial" w:hAnsi="Arial" w:cs="Arial"/>
          <w:color w:val="333333"/>
          <w:sz w:val="18"/>
          <w:szCs w:val="18"/>
        </w:rPr>
        <w:t>Альтернативний</w:t>
      </w:r>
      <w:proofErr w:type="spellEnd"/>
    </w:p>
    <w:p w14:paraId="3C379C0F" w14:textId="77777777" w:rsidR="00231D33" w:rsidRDefault="00231D33" w:rsidP="00231D33">
      <w:pPr>
        <w:shd w:val="clear" w:color="auto" w:fill="FFFFFF"/>
        <w:textAlignment w:val="baseline"/>
        <w:rPr>
          <w:rFonts w:ascii="Arial" w:hAnsi="Arial" w:cs="Arial"/>
          <w:color w:val="333333"/>
          <w:sz w:val="18"/>
          <w:szCs w:val="18"/>
        </w:rPr>
      </w:pPr>
      <w:r>
        <w:rPr>
          <w:rFonts w:ascii="Arial" w:hAnsi="Arial" w:cs="Arial"/>
          <w:color w:val="333333"/>
          <w:sz w:val="18"/>
          <w:szCs w:val="18"/>
        </w:rPr>
        <w:t>Рубрика законопроекту:</w:t>
      </w:r>
    </w:p>
    <w:p w14:paraId="3C6AC091" w14:textId="77777777" w:rsidR="00231D33" w:rsidRDefault="00231D33" w:rsidP="00231D33">
      <w:pPr>
        <w:shd w:val="clear" w:color="auto" w:fill="FFFFFF"/>
        <w:ind w:left="720"/>
        <w:textAlignment w:val="baseline"/>
        <w:rPr>
          <w:rFonts w:ascii="Arial" w:hAnsi="Arial" w:cs="Arial"/>
          <w:color w:val="333333"/>
          <w:sz w:val="18"/>
          <w:szCs w:val="18"/>
        </w:rPr>
      </w:pPr>
      <w:proofErr w:type="spellStart"/>
      <w:r>
        <w:rPr>
          <w:rFonts w:ascii="Arial" w:hAnsi="Arial" w:cs="Arial"/>
          <w:color w:val="333333"/>
          <w:sz w:val="18"/>
          <w:szCs w:val="18"/>
        </w:rPr>
        <w:t>Державне</w:t>
      </w:r>
      <w:proofErr w:type="spellEnd"/>
      <w:r>
        <w:rPr>
          <w:rFonts w:ascii="Arial" w:hAnsi="Arial" w:cs="Arial"/>
          <w:color w:val="333333"/>
          <w:sz w:val="18"/>
          <w:szCs w:val="18"/>
        </w:rPr>
        <w:t xml:space="preserve"> </w:t>
      </w:r>
      <w:proofErr w:type="spellStart"/>
      <w:r>
        <w:rPr>
          <w:rFonts w:ascii="Arial" w:hAnsi="Arial" w:cs="Arial"/>
          <w:color w:val="333333"/>
          <w:sz w:val="18"/>
          <w:szCs w:val="18"/>
        </w:rPr>
        <w:t>будівництво</w:t>
      </w:r>
      <w:proofErr w:type="spellEnd"/>
    </w:p>
    <w:p w14:paraId="666A61B3" w14:textId="77777777" w:rsidR="00231D33" w:rsidRDefault="00231D33" w:rsidP="00231D33">
      <w:pPr>
        <w:shd w:val="clear" w:color="auto" w:fill="FFFFFF"/>
        <w:textAlignment w:val="baseline"/>
        <w:rPr>
          <w:rFonts w:ascii="Arial" w:hAnsi="Arial" w:cs="Arial"/>
          <w:color w:val="333333"/>
          <w:sz w:val="18"/>
          <w:szCs w:val="18"/>
        </w:rPr>
      </w:pPr>
      <w:proofErr w:type="spellStart"/>
      <w:r>
        <w:rPr>
          <w:rFonts w:ascii="Arial" w:hAnsi="Arial" w:cs="Arial"/>
          <w:color w:val="333333"/>
          <w:sz w:val="18"/>
          <w:szCs w:val="18"/>
        </w:rPr>
        <w:t>Суб'єкт</w:t>
      </w:r>
      <w:proofErr w:type="spellEnd"/>
      <w:r>
        <w:rPr>
          <w:rFonts w:ascii="Arial" w:hAnsi="Arial" w:cs="Arial"/>
          <w:color w:val="333333"/>
          <w:sz w:val="18"/>
          <w:szCs w:val="18"/>
        </w:rPr>
        <w:t xml:space="preserve"> права </w:t>
      </w:r>
      <w:proofErr w:type="spellStart"/>
      <w:r>
        <w:rPr>
          <w:rFonts w:ascii="Arial" w:hAnsi="Arial" w:cs="Arial"/>
          <w:color w:val="333333"/>
          <w:sz w:val="18"/>
          <w:szCs w:val="18"/>
        </w:rPr>
        <w:t>законодавчої</w:t>
      </w:r>
      <w:proofErr w:type="spellEnd"/>
      <w:r>
        <w:rPr>
          <w:rFonts w:ascii="Arial" w:hAnsi="Arial" w:cs="Arial"/>
          <w:color w:val="333333"/>
          <w:sz w:val="18"/>
          <w:szCs w:val="18"/>
        </w:rPr>
        <w:t xml:space="preserve"> </w:t>
      </w:r>
      <w:proofErr w:type="spellStart"/>
      <w:r>
        <w:rPr>
          <w:rFonts w:ascii="Arial" w:hAnsi="Arial" w:cs="Arial"/>
          <w:color w:val="333333"/>
          <w:sz w:val="18"/>
          <w:szCs w:val="18"/>
        </w:rPr>
        <w:t>ініціативи</w:t>
      </w:r>
      <w:proofErr w:type="spellEnd"/>
      <w:r>
        <w:rPr>
          <w:rFonts w:ascii="Arial" w:hAnsi="Arial" w:cs="Arial"/>
          <w:color w:val="333333"/>
          <w:sz w:val="18"/>
          <w:szCs w:val="18"/>
        </w:rPr>
        <w:t>:</w:t>
      </w:r>
    </w:p>
    <w:p w14:paraId="1A3306DE" w14:textId="77777777" w:rsidR="00231D33" w:rsidRDefault="00231D33" w:rsidP="00231D33">
      <w:pPr>
        <w:shd w:val="clear" w:color="auto" w:fill="FFFFFF"/>
        <w:ind w:left="720"/>
        <w:textAlignment w:val="baseline"/>
        <w:rPr>
          <w:rFonts w:ascii="Arial" w:hAnsi="Arial" w:cs="Arial"/>
          <w:color w:val="333333"/>
          <w:sz w:val="18"/>
          <w:szCs w:val="18"/>
        </w:rPr>
      </w:pPr>
      <w:proofErr w:type="spellStart"/>
      <w:r>
        <w:rPr>
          <w:rFonts w:ascii="Arial" w:hAnsi="Arial" w:cs="Arial"/>
          <w:color w:val="333333"/>
          <w:sz w:val="18"/>
          <w:szCs w:val="18"/>
        </w:rPr>
        <w:t>Народний</w:t>
      </w:r>
      <w:proofErr w:type="spellEnd"/>
      <w:r>
        <w:rPr>
          <w:rFonts w:ascii="Arial" w:hAnsi="Arial" w:cs="Arial"/>
          <w:color w:val="333333"/>
          <w:sz w:val="18"/>
          <w:szCs w:val="18"/>
        </w:rPr>
        <w:t xml:space="preserve"> депутат </w:t>
      </w:r>
      <w:proofErr w:type="spellStart"/>
      <w:r>
        <w:rPr>
          <w:rFonts w:ascii="Arial" w:hAnsi="Arial" w:cs="Arial"/>
          <w:color w:val="333333"/>
          <w:sz w:val="18"/>
          <w:szCs w:val="18"/>
        </w:rPr>
        <w:t>України</w:t>
      </w:r>
      <w:proofErr w:type="spellEnd"/>
    </w:p>
    <w:p w14:paraId="329B2946" w14:textId="77777777" w:rsidR="00231D33" w:rsidRDefault="00231D33" w:rsidP="00231D33">
      <w:pPr>
        <w:shd w:val="clear" w:color="auto" w:fill="FFFFFF"/>
        <w:textAlignment w:val="baseline"/>
        <w:rPr>
          <w:rFonts w:ascii="Arial" w:hAnsi="Arial" w:cs="Arial"/>
          <w:color w:val="333333"/>
          <w:sz w:val="18"/>
          <w:szCs w:val="18"/>
        </w:rPr>
      </w:pPr>
      <w:proofErr w:type="spellStart"/>
      <w:r>
        <w:rPr>
          <w:rFonts w:ascii="Arial" w:hAnsi="Arial" w:cs="Arial"/>
          <w:color w:val="333333"/>
          <w:sz w:val="18"/>
          <w:szCs w:val="18"/>
        </w:rPr>
        <w:t>Ініціатор</w:t>
      </w:r>
      <w:proofErr w:type="spellEnd"/>
      <w:r>
        <w:rPr>
          <w:rFonts w:ascii="Arial" w:hAnsi="Arial" w:cs="Arial"/>
          <w:color w:val="333333"/>
          <w:sz w:val="18"/>
          <w:szCs w:val="18"/>
        </w:rPr>
        <w:t>(и) законопроекту:</w:t>
      </w:r>
    </w:p>
    <w:p w14:paraId="058B25DE"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Symbol" w:cs="Arial"/>
          <w:color w:val="333333"/>
          <w:sz w:val="18"/>
          <w:szCs w:val="18"/>
        </w:rPr>
        <w:t></w:t>
      </w:r>
      <w:r>
        <w:rPr>
          <w:rFonts w:ascii="Arial" w:hAnsi="Arial" w:cs="Arial"/>
          <w:color w:val="333333"/>
          <w:sz w:val="18"/>
          <w:szCs w:val="18"/>
        </w:rPr>
        <w:t xml:space="preserve">  </w:t>
      </w:r>
      <w:hyperlink r:id="rId6" w:tgtFrame="_blank" w:history="1">
        <w:r>
          <w:rPr>
            <w:rStyle w:val="a3"/>
            <w:rFonts w:ascii="Arial" w:hAnsi="Arial" w:cs="Arial"/>
            <w:color w:val="2474B2"/>
            <w:sz w:val="18"/>
            <w:szCs w:val="18"/>
            <w:bdr w:val="none" w:sz="0" w:space="0" w:color="auto" w:frame="1"/>
          </w:rPr>
          <w:t xml:space="preserve">Ткаченко </w:t>
        </w:r>
        <w:proofErr w:type="spellStart"/>
        <w:r>
          <w:rPr>
            <w:rStyle w:val="a3"/>
            <w:rFonts w:ascii="Arial" w:hAnsi="Arial" w:cs="Arial"/>
            <w:color w:val="2474B2"/>
            <w:sz w:val="18"/>
            <w:szCs w:val="18"/>
            <w:bdr w:val="none" w:sz="0" w:space="0" w:color="auto" w:frame="1"/>
          </w:rPr>
          <w:t>Олександр</w:t>
        </w:r>
        <w:proofErr w:type="spellEnd"/>
        <w:r>
          <w:rPr>
            <w:rStyle w:val="a3"/>
            <w:rFonts w:ascii="Arial" w:hAnsi="Arial" w:cs="Arial"/>
            <w:color w:val="2474B2"/>
            <w:sz w:val="18"/>
            <w:szCs w:val="18"/>
            <w:bdr w:val="none" w:sz="0" w:space="0" w:color="auto" w:frame="1"/>
          </w:rPr>
          <w:t xml:space="preserve"> Владиславович (IX </w:t>
        </w:r>
        <w:proofErr w:type="spellStart"/>
        <w:r>
          <w:rPr>
            <w:rStyle w:val="a3"/>
            <w:rFonts w:ascii="Arial" w:hAnsi="Arial" w:cs="Arial"/>
            <w:color w:val="2474B2"/>
            <w:sz w:val="18"/>
            <w:szCs w:val="18"/>
            <w:bdr w:val="none" w:sz="0" w:space="0" w:color="auto" w:frame="1"/>
          </w:rPr>
          <w:t>скликання</w:t>
        </w:r>
        <w:proofErr w:type="spellEnd"/>
        <w:r>
          <w:rPr>
            <w:rStyle w:val="a3"/>
            <w:rFonts w:ascii="Arial" w:hAnsi="Arial" w:cs="Arial"/>
            <w:color w:val="2474B2"/>
            <w:sz w:val="18"/>
            <w:szCs w:val="18"/>
            <w:bdr w:val="none" w:sz="0" w:space="0" w:color="auto" w:frame="1"/>
          </w:rPr>
          <w:t>)</w:t>
        </w:r>
      </w:hyperlink>
    </w:p>
    <w:p w14:paraId="46387B68"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Symbol" w:cs="Arial"/>
          <w:color w:val="333333"/>
          <w:sz w:val="18"/>
          <w:szCs w:val="18"/>
        </w:rPr>
        <w:t></w:t>
      </w:r>
      <w:r>
        <w:rPr>
          <w:rFonts w:ascii="Arial" w:hAnsi="Arial" w:cs="Arial"/>
          <w:color w:val="333333"/>
          <w:sz w:val="18"/>
          <w:szCs w:val="18"/>
        </w:rPr>
        <w:t xml:space="preserve">  </w:t>
      </w:r>
      <w:hyperlink r:id="rId7" w:tgtFrame="_blank" w:history="1">
        <w:proofErr w:type="spellStart"/>
        <w:r>
          <w:rPr>
            <w:rStyle w:val="a3"/>
            <w:rFonts w:ascii="Arial" w:hAnsi="Arial" w:cs="Arial"/>
            <w:color w:val="2474B2"/>
            <w:sz w:val="18"/>
            <w:szCs w:val="18"/>
            <w:bdr w:val="none" w:sz="0" w:space="0" w:color="auto" w:frame="1"/>
          </w:rPr>
          <w:t>Гурін</w:t>
        </w:r>
        <w:proofErr w:type="spellEnd"/>
        <w:r>
          <w:rPr>
            <w:rStyle w:val="a3"/>
            <w:rFonts w:ascii="Arial" w:hAnsi="Arial" w:cs="Arial"/>
            <w:color w:val="2474B2"/>
            <w:sz w:val="18"/>
            <w:szCs w:val="18"/>
            <w:bdr w:val="none" w:sz="0" w:space="0" w:color="auto" w:frame="1"/>
          </w:rPr>
          <w:t xml:space="preserve"> </w:t>
        </w:r>
        <w:proofErr w:type="spellStart"/>
        <w:r>
          <w:rPr>
            <w:rStyle w:val="a3"/>
            <w:rFonts w:ascii="Arial" w:hAnsi="Arial" w:cs="Arial"/>
            <w:color w:val="2474B2"/>
            <w:sz w:val="18"/>
            <w:szCs w:val="18"/>
            <w:bdr w:val="none" w:sz="0" w:space="0" w:color="auto" w:frame="1"/>
          </w:rPr>
          <w:t>Дмитро</w:t>
        </w:r>
        <w:proofErr w:type="spellEnd"/>
        <w:r>
          <w:rPr>
            <w:rStyle w:val="a3"/>
            <w:rFonts w:ascii="Arial" w:hAnsi="Arial" w:cs="Arial"/>
            <w:color w:val="2474B2"/>
            <w:sz w:val="18"/>
            <w:szCs w:val="18"/>
            <w:bdr w:val="none" w:sz="0" w:space="0" w:color="auto" w:frame="1"/>
          </w:rPr>
          <w:t xml:space="preserve"> </w:t>
        </w:r>
        <w:proofErr w:type="spellStart"/>
        <w:r>
          <w:rPr>
            <w:rStyle w:val="a3"/>
            <w:rFonts w:ascii="Arial" w:hAnsi="Arial" w:cs="Arial"/>
            <w:color w:val="2474B2"/>
            <w:sz w:val="18"/>
            <w:szCs w:val="18"/>
            <w:bdr w:val="none" w:sz="0" w:space="0" w:color="auto" w:frame="1"/>
          </w:rPr>
          <w:t>Олександрович</w:t>
        </w:r>
        <w:proofErr w:type="spellEnd"/>
        <w:r>
          <w:rPr>
            <w:rStyle w:val="a3"/>
            <w:rFonts w:ascii="Arial" w:hAnsi="Arial" w:cs="Arial"/>
            <w:color w:val="2474B2"/>
            <w:sz w:val="18"/>
            <w:szCs w:val="18"/>
            <w:bdr w:val="none" w:sz="0" w:space="0" w:color="auto" w:frame="1"/>
          </w:rPr>
          <w:t xml:space="preserve"> (IX </w:t>
        </w:r>
        <w:proofErr w:type="spellStart"/>
        <w:r>
          <w:rPr>
            <w:rStyle w:val="a3"/>
            <w:rFonts w:ascii="Arial" w:hAnsi="Arial" w:cs="Arial"/>
            <w:color w:val="2474B2"/>
            <w:sz w:val="18"/>
            <w:szCs w:val="18"/>
            <w:bdr w:val="none" w:sz="0" w:space="0" w:color="auto" w:frame="1"/>
          </w:rPr>
          <w:t>скликання</w:t>
        </w:r>
        <w:proofErr w:type="spellEnd"/>
        <w:r>
          <w:rPr>
            <w:rStyle w:val="a3"/>
            <w:rFonts w:ascii="Arial" w:hAnsi="Arial" w:cs="Arial"/>
            <w:color w:val="2474B2"/>
            <w:sz w:val="18"/>
            <w:szCs w:val="18"/>
            <w:bdr w:val="none" w:sz="0" w:space="0" w:color="auto" w:frame="1"/>
          </w:rPr>
          <w:t>)</w:t>
        </w:r>
      </w:hyperlink>
    </w:p>
    <w:p w14:paraId="7FE322BD"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Symbol" w:cs="Arial"/>
          <w:color w:val="333333"/>
          <w:sz w:val="18"/>
          <w:szCs w:val="18"/>
        </w:rPr>
        <w:t></w:t>
      </w:r>
      <w:r>
        <w:rPr>
          <w:rFonts w:ascii="Arial" w:hAnsi="Arial" w:cs="Arial"/>
          <w:color w:val="333333"/>
          <w:sz w:val="18"/>
          <w:szCs w:val="18"/>
        </w:rPr>
        <w:t xml:space="preserve">  </w:t>
      </w:r>
      <w:hyperlink r:id="rId8" w:tgtFrame="_blank" w:history="1">
        <w:r>
          <w:rPr>
            <w:rStyle w:val="a3"/>
            <w:rFonts w:ascii="Arial" w:hAnsi="Arial" w:cs="Arial"/>
            <w:color w:val="2474B2"/>
            <w:sz w:val="18"/>
            <w:szCs w:val="18"/>
            <w:bdr w:val="none" w:sz="0" w:space="0" w:color="auto" w:frame="1"/>
          </w:rPr>
          <w:t xml:space="preserve">Бондар Ганна </w:t>
        </w:r>
        <w:proofErr w:type="spellStart"/>
        <w:r>
          <w:rPr>
            <w:rStyle w:val="a3"/>
            <w:rFonts w:ascii="Arial" w:hAnsi="Arial" w:cs="Arial"/>
            <w:color w:val="2474B2"/>
            <w:sz w:val="18"/>
            <w:szCs w:val="18"/>
            <w:bdr w:val="none" w:sz="0" w:space="0" w:color="auto" w:frame="1"/>
          </w:rPr>
          <w:t>Вячеславівна</w:t>
        </w:r>
        <w:proofErr w:type="spellEnd"/>
        <w:r>
          <w:rPr>
            <w:rStyle w:val="a3"/>
            <w:rFonts w:ascii="Arial" w:hAnsi="Arial" w:cs="Arial"/>
            <w:color w:val="2474B2"/>
            <w:sz w:val="18"/>
            <w:szCs w:val="18"/>
            <w:bdr w:val="none" w:sz="0" w:space="0" w:color="auto" w:frame="1"/>
          </w:rPr>
          <w:t xml:space="preserve"> (IX </w:t>
        </w:r>
        <w:proofErr w:type="spellStart"/>
        <w:r>
          <w:rPr>
            <w:rStyle w:val="a3"/>
            <w:rFonts w:ascii="Arial" w:hAnsi="Arial" w:cs="Arial"/>
            <w:color w:val="2474B2"/>
            <w:sz w:val="18"/>
            <w:szCs w:val="18"/>
            <w:bdr w:val="none" w:sz="0" w:space="0" w:color="auto" w:frame="1"/>
          </w:rPr>
          <w:t>скликання</w:t>
        </w:r>
        <w:proofErr w:type="spellEnd"/>
        <w:r>
          <w:rPr>
            <w:rStyle w:val="a3"/>
            <w:rFonts w:ascii="Arial" w:hAnsi="Arial" w:cs="Arial"/>
            <w:color w:val="2474B2"/>
            <w:sz w:val="18"/>
            <w:szCs w:val="18"/>
            <w:bdr w:val="none" w:sz="0" w:space="0" w:color="auto" w:frame="1"/>
          </w:rPr>
          <w:t>)</w:t>
        </w:r>
      </w:hyperlink>
    </w:p>
    <w:p w14:paraId="47B8A452"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Symbol" w:cs="Arial"/>
          <w:color w:val="333333"/>
          <w:sz w:val="18"/>
          <w:szCs w:val="18"/>
        </w:rPr>
        <w:t></w:t>
      </w:r>
      <w:r>
        <w:rPr>
          <w:rFonts w:ascii="Arial" w:hAnsi="Arial" w:cs="Arial"/>
          <w:color w:val="333333"/>
          <w:sz w:val="18"/>
          <w:szCs w:val="18"/>
        </w:rPr>
        <w:t xml:space="preserve">  </w:t>
      </w:r>
      <w:hyperlink r:id="rId9" w:tgtFrame="_blank" w:history="1">
        <w:proofErr w:type="spellStart"/>
        <w:r>
          <w:rPr>
            <w:rStyle w:val="a3"/>
            <w:rFonts w:ascii="Arial" w:hAnsi="Arial" w:cs="Arial"/>
            <w:color w:val="2474B2"/>
            <w:sz w:val="18"/>
            <w:szCs w:val="18"/>
            <w:bdr w:val="none" w:sz="0" w:space="0" w:color="auto" w:frame="1"/>
          </w:rPr>
          <w:t>Арахамія</w:t>
        </w:r>
        <w:proofErr w:type="spellEnd"/>
        <w:r>
          <w:rPr>
            <w:rStyle w:val="a3"/>
            <w:rFonts w:ascii="Arial" w:hAnsi="Arial" w:cs="Arial"/>
            <w:color w:val="2474B2"/>
            <w:sz w:val="18"/>
            <w:szCs w:val="18"/>
            <w:bdr w:val="none" w:sz="0" w:space="0" w:color="auto" w:frame="1"/>
          </w:rPr>
          <w:t xml:space="preserve"> Давид </w:t>
        </w:r>
        <w:proofErr w:type="spellStart"/>
        <w:r>
          <w:rPr>
            <w:rStyle w:val="a3"/>
            <w:rFonts w:ascii="Arial" w:hAnsi="Arial" w:cs="Arial"/>
            <w:color w:val="2474B2"/>
            <w:sz w:val="18"/>
            <w:szCs w:val="18"/>
            <w:bdr w:val="none" w:sz="0" w:space="0" w:color="auto" w:frame="1"/>
          </w:rPr>
          <w:t>Георгійович</w:t>
        </w:r>
        <w:proofErr w:type="spellEnd"/>
        <w:r>
          <w:rPr>
            <w:rStyle w:val="a3"/>
            <w:rFonts w:ascii="Arial" w:hAnsi="Arial" w:cs="Arial"/>
            <w:color w:val="2474B2"/>
            <w:sz w:val="18"/>
            <w:szCs w:val="18"/>
            <w:bdr w:val="none" w:sz="0" w:space="0" w:color="auto" w:frame="1"/>
          </w:rPr>
          <w:t xml:space="preserve"> (IX </w:t>
        </w:r>
        <w:proofErr w:type="spellStart"/>
        <w:r>
          <w:rPr>
            <w:rStyle w:val="a3"/>
            <w:rFonts w:ascii="Arial" w:hAnsi="Arial" w:cs="Arial"/>
            <w:color w:val="2474B2"/>
            <w:sz w:val="18"/>
            <w:szCs w:val="18"/>
            <w:bdr w:val="none" w:sz="0" w:space="0" w:color="auto" w:frame="1"/>
          </w:rPr>
          <w:t>скликання</w:t>
        </w:r>
        <w:proofErr w:type="spellEnd"/>
        <w:r>
          <w:rPr>
            <w:rStyle w:val="a3"/>
            <w:rFonts w:ascii="Arial" w:hAnsi="Arial" w:cs="Arial"/>
            <w:color w:val="2474B2"/>
            <w:sz w:val="18"/>
            <w:szCs w:val="18"/>
            <w:bdr w:val="none" w:sz="0" w:space="0" w:color="auto" w:frame="1"/>
          </w:rPr>
          <w:t>)</w:t>
        </w:r>
      </w:hyperlink>
    </w:p>
    <w:p w14:paraId="1184BAC7"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Symbol" w:cs="Arial"/>
          <w:color w:val="333333"/>
          <w:sz w:val="18"/>
          <w:szCs w:val="18"/>
        </w:rPr>
        <w:t></w:t>
      </w:r>
      <w:r>
        <w:rPr>
          <w:rFonts w:ascii="Arial" w:hAnsi="Arial" w:cs="Arial"/>
          <w:color w:val="333333"/>
          <w:sz w:val="18"/>
          <w:szCs w:val="18"/>
        </w:rPr>
        <w:t xml:space="preserve">  </w:t>
      </w:r>
      <w:hyperlink r:id="rId10" w:tgtFrame="_blank" w:history="1">
        <w:proofErr w:type="spellStart"/>
        <w:r>
          <w:rPr>
            <w:rStyle w:val="a3"/>
            <w:rFonts w:ascii="Arial" w:hAnsi="Arial" w:cs="Arial"/>
            <w:color w:val="2474B2"/>
            <w:sz w:val="18"/>
            <w:szCs w:val="18"/>
            <w:bdr w:val="none" w:sz="0" w:space="0" w:color="auto" w:frame="1"/>
          </w:rPr>
          <w:t>Корнієнко</w:t>
        </w:r>
        <w:proofErr w:type="spellEnd"/>
        <w:r>
          <w:rPr>
            <w:rStyle w:val="a3"/>
            <w:rFonts w:ascii="Arial" w:hAnsi="Arial" w:cs="Arial"/>
            <w:color w:val="2474B2"/>
            <w:sz w:val="18"/>
            <w:szCs w:val="18"/>
            <w:bdr w:val="none" w:sz="0" w:space="0" w:color="auto" w:frame="1"/>
          </w:rPr>
          <w:t xml:space="preserve"> </w:t>
        </w:r>
        <w:proofErr w:type="spellStart"/>
        <w:r>
          <w:rPr>
            <w:rStyle w:val="a3"/>
            <w:rFonts w:ascii="Arial" w:hAnsi="Arial" w:cs="Arial"/>
            <w:color w:val="2474B2"/>
            <w:sz w:val="18"/>
            <w:szCs w:val="18"/>
            <w:bdr w:val="none" w:sz="0" w:space="0" w:color="auto" w:frame="1"/>
          </w:rPr>
          <w:t>Олександр</w:t>
        </w:r>
        <w:proofErr w:type="spellEnd"/>
        <w:r>
          <w:rPr>
            <w:rStyle w:val="a3"/>
            <w:rFonts w:ascii="Arial" w:hAnsi="Arial" w:cs="Arial"/>
            <w:color w:val="2474B2"/>
            <w:sz w:val="18"/>
            <w:szCs w:val="18"/>
            <w:bdr w:val="none" w:sz="0" w:space="0" w:color="auto" w:frame="1"/>
          </w:rPr>
          <w:t xml:space="preserve"> </w:t>
        </w:r>
        <w:proofErr w:type="spellStart"/>
        <w:r>
          <w:rPr>
            <w:rStyle w:val="a3"/>
            <w:rFonts w:ascii="Arial" w:hAnsi="Arial" w:cs="Arial"/>
            <w:color w:val="2474B2"/>
            <w:sz w:val="18"/>
            <w:szCs w:val="18"/>
            <w:bdr w:val="none" w:sz="0" w:space="0" w:color="auto" w:frame="1"/>
          </w:rPr>
          <w:t>Сергійович</w:t>
        </w:r>
        <w:proofErr w:type="spellEnd"/>
        <w:r>
          <w:rPr>
            <w:rStyle w:val="a3"/>
            <w:rFonts w:ascii="Arial" w:hAnsi="Arial" w:cs="Arial"/>
            <w:color w:val="2474B2"/>
            <w:sz w:val="18"/>
            <w:szCs w:val="18"/>
            <w:bdr w:val="none" w:sz="0" w:space="0" w:color="auto" w:frame="1"/>
          </w:rPr>
          <w:t xml:space="preserve"> (IX </w:t>
        </w:r>
        <w:proofErr w:type="spellStart"/>
        <w:r>
          <w:rPr>
            <w:rStyle w:val="a3"/>
            <w:rFonts w:ascii="Arial" w:hAnsi="Arial" w:cs="Arial"/>
            <w:color w:val="2474B2"/>
            <w:sz w:val="18"/>
            <w:szCs w:val="18"/>
            <w:bdr w:val="none" w:sz="0" w:space="0" w:color="auto" w:frame="1"/>
          </w:rPr>
          <w:t>скликання</w:t>
        </w:r>
        <w:proofErr w:type="spellEnd"/>
        <w:r>
          <w:rPr>
            <w:rStyle w:val="a3"/>
            <w:rFonts w:ascii="Arial" w:hAnsi="Arial" w:cs="Arial"/>
            <w:color w:val="2474B2"/>
            <w:sz w:val="18"/>
            <w:szCs w:val="18"/>
            <w:bdr w:val="none" w:sz="0" w:space="0" w:color="auto" w:frame="1"/>
          </w:rPr>
          <w:t>)</w:t>
        </w:r>
      </w:hyperlink>
    </w:p>
    <w:p w14:paraId="2BFE27BB"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Symbol" w:cs="Arial"/>
          <w:color w:val="333333"/>
          <w:sz w:val="18"/>
          <w:szCs w:val="18"/>
        </w:rPr>
        <w:t></w:t>
      </w:r>
      <w:r>
        <w:rPr>
          <w:rFonts w:ascii="Arial" w:hAnsi="Arial" w:cs="Arial"/>
          <w:color w:val="333333"/>
          <w:sz w:val="18"/>
          <w:szCs w:val="18"/>
        </w:rPr>
        <w:t xml:space="preserve">  </w:t>
      </w:r>
      <w:hyperlink r:id="rId11" w:tgtFrame="_blank" w:history="1">
        <w:r>
          <w:rPr>
            <w:rStyle w:val="a3"/>
            <w:rFonts w:ascii="Arial" w:hAnsi="Arial" w:cs="Arial"/>
            <w:color w:val="2474B2"/>
            <w:sz w:val="18"/>
            <w:szCs w:val="18"/>
            <w:bdr w:val="none" w:sz="0" w:space="0" w:color="auto" w:frame="1"/>
          </w:rPr>
          <w:t xml:space="preserve">Яременко Богдан </w:t>
        </w:r>
        <w:proofErr w:type="spellStart"/>
        <w:r>
          <w:rPr>
            <w:rStyle w:val="a3"/>
            <w:rFonts w:ascii="Arial" w:hAnsi="Arial" w:cs="Arial"/>
            <w:color w:val="2474B2"/>
            <w:sz w:val="18"/>
            <w:szCs w:val="18"/>
            <w:bdr w:val="none" w:sz="0" w:space="0" w:color="auto" w:frame="1"/>
          </w:rPr>
          <w:t>Васильович</w:t>
        </w:r>
        <w:proofErr w:type="spellEnd"/>
        <w:r>
          <w:rPr>
            <w:rStyle w:val="a3"/>
            <w:rFonts w:ascii="Arial" w:hAnsi="Arial" w:cs="Arial"/>
            <w:color w:val="2474B2"/>
            <w:sz w:val="18"/>
            <w:szCs w:val="18"/>
            <w:bdr w:val="none" w:sz="0" w:space="0" w:color="auto" w:frame="1"/>
          </w:rPr>
          <w:t xml:space="preserve"> (IX </w:t>
        </w:r>
        <w:proofErr w:type="spellStart"/>
        <w:r>
          <w:rPr>
            <w:rStyle w:val="a3"/>
            <w:rFonts w:ascii="Arial" w:hAnsi="Arial" w:cs="Arial"/>
            <w:color w:val="2474B2"/>
            <w:sz w:val="18"/>
            <w:szCs w:val="18"/>
            <w:bdr w:val="none" w:sz="0" w:space="0" w:color="auto" w:frame="1"/>
          </w:rPr>
          <w:t>скликання</w:t>
        </w:r>
        <w:proofErr w:type="spellEnd"/>
        <w:r>
          <w:rPr>
            <w:rStyle w:val="a3"/>
            <w:rFonts w:ascii="Arial" w:hAnsi="Arial" w:cs="Arial"/>
            <w:color w:val="2474B2"/>
            <w:sz w:val="18"/>
            <w:szCs w:val="18"/>
            <w:bdr w:val="none" w:sz="0" w:space="0" w:color="auto" w:frame="1"/>
          </w:rPr>
          <w:t>)</w:t>
        </w:r>
      </w:hyperlink>
    </w:p>
    <w:p w14:paraId="5046F6B1"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Symbol" w:cs="Arial"/>
          <w:color w:val="333333"/>
          <w:sz w:val="18"/>
          <w:szCs w:val="18"/>
        </w:rPr>
        <w:t></w:t>
      </w:r>
      <w:r>
        <w:rPr>
          <w:rFonts w:ascii="Arial" w:hAnsi="Arial" w:cs="Arial"/>
          <w:color w:val="333333"/>
          <w:sz w:val="18"/>
          <w:szCs w:val="18"/>
        </w:rPr>
        <w:t xml:space="preserve">  </w:t>
      </w:r>
      <w:hyperlink r:id="rId12" w:tgtFrame="_blank" w:history="1">
        <w:proofErr w:type="spellStart"/>
        <w:r>
          <w:rPr>
            <w:rStyle w:val="a3"/>
            <w:rFonts w:ascii="Arial" w:hAnsi="Arial" w:cs="Arial"/>
            <w:color w:val="2474B2"/>
            <w:sz w:val="18"/>
            <w:szCs w:val="18"/>
            <w:bdr w:val="none" w:sz="0" w:space="0" w:color="auto" w:frame="1"/>
          </w:rPr>
          <w:t>Забуранна</w:t>
        </w:r>
        <w:proofErr w:type="spellEnd"/>
        <w:r>
          <w:rPr>
            <w:rStyle w:val="a3"/>
            <w:rFonts w:ascii="Arial" w:hAnsi="Arial" w:cs="Arial"/>
            <w:color w:val="2474B2"/>
            <w:sz w:val="18"/>
            <w:szCs w:val="18"/>
            <w:bdr w:val="none" w:sz="0" w:space="0" w:color="auto" w:frame="1"/>
          </w:rPr>
          <w:t xml:space="preserve"> Леся </w:t>
        </w:r>
        <w:proofErr w:type="spellStart"/>
        <w:r>
          <w:rPr>
            <w:rStyle w:val="a3"/>
            <w:rFonts w:ascii="Arial" w:hAnsi="Arial" w:cs="Arial"/>
            <w:color w:val="2474B2"/>
            <w:sz w:val="18"/>
            <w:szCs w:val="18"/>
            <w:bdr w:val="none" w:sz="0" w:space="0" w:color="auto" w:frame="1"/>
          </w:rPr>
          <w:t>Валентинівна</w:t>
        </w:r>
        <w:proofErr w:type="spellEnd"/>
        <w:r>
          <w:rPr>
            <w:rStyle w:val="a3"/>
            <w:rFonts w:ascii="Arial" w:hAnsi="Arial" w:cs="Arial"/>
            <w:color w:val="2474B2"/>
            <w:sz w:val="18"/>
            <w:szCs w:val="18"/>
            <w:bdr w:val="none" w:sz="0" w:space="0" w:color="auto" w:frame="1"/>
          </w:rPr>
          <w:t xml:space="preserve"> (IX </w:t>
        </w:r>
        <w:proofErr w:type="spellStart"/>
        <w:r>
          <w:rPr>
            <w:rStyle w:val="a3"/>
            <w:rFonts w:ascii="Arial" w:hAnsi="Arial" w:cs="Arial"/>
            <w:color w:val="2474B2"/>
            <w:sz w:val="18"/>
            <w:szCs w:val="18"/>
            <w:bdr w:val="none" w:sz="0" w:space="0" w:color="auto" w:frame="1"/>
          </w:rPr>
          <w:t>скликання</w:t>
        </w:r>
        <w:proofErr w:type="spellEnd"/>
        <w:r>
          <w:rPr>
            <w:rStyle w:val="a3"/>
            <w:rFonts w:ascii="Arial" w:hAnsi="Arial" w:cs="Arial"/>
            <w:color w:val="2474B2"/>
            <w:sz w:val="18"/>
            <w:szCs w:val="18"/>
            <w:bdr w:val="none" w:sz="0" w:space="0" w:color="auto" w:frame="1"/>
          </w:rPr>
          <w:t>)</w:t>
        </w:r>
      </w:hyperlink>
    </w:p>
    <w:p w14:paraId="4D72C243"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Symbol" w:cs="Arial"/>
          <w:color w:val="333333"/>
          <w:sz w:val="18"/>
          <w:szCs w:val="18"/>
        </w:rPr>
        <w:t></w:t>
      </w:r>
      <w:r>
        <w:rPr>
          <w:rFonts w:ascii="Arial" w:hAnsi="Arial" w:cs="Arial"/>
          <w:color w:val="333333"/>
          <w:sz w:val="18"/>
          <w:szCs w:val="18"/>
        </w:rPr>
        <w:t xml:space="preserve">  </w:t>
      </w:r>
      <w:hyperlink r:id="rId13" w:tgtFrame="_blank" w:history="1">
        <w:proofErr w:type="spellStart"/>
        <w:r>
          <w:rPr>
            <w:rStyle w:val="a3"/>
            <w:rFonts w:ascii="Arial" w:hAnsi="Arial" w:cs="Arial"/>
            <w:color w:val="2474B2"/>
            <w:sz w:val="18"/>
            <w:szCs w:val="18"/>
            <w:bdr w:val="none" w:sz="0" w:space="0" w:color="auto" w:frame="1"/>
          </w:rPr>
          <w:t>Буймістер</w:t>
        </w:r>
        <w:proofErr w:type="spellEnd"/>
        <w:r>
          <w:rPr>
            <w:rStyle w:val="a3"/>
            <w:rFonts w:ascii="Arial" w:hAnsi="Arial" w:cs="Arial"/>
            <w:color w:val="2474B2"/>
            <w:sz w:val="18"/>
            <w:szCs w:val="18"/>
            <w:bdr w:val="none" w:sz="0" w:space="0" w:color="auto" w:frame="1"/>
          </w:rPr>
          <w:t xml:space="preserve"> Людмила </w:t>
        </w:r>
        <w:proofErr w:type="spellStart"/>
        <w:r>
          <w:rPr>
            <w:rStyle w:val="a3"/>
            <w:rFonts w:ascii="Arial" w:hAnsi="Arial" w:cs="Arial"/>
            <w:color w:val="2474B2"/>
            <w:sz w:val="18"/>
            <w:szCs w:val="18"/>
            <w:bdr w:val="none" w:sz="0" w:space="0" w:color="auto" w:frame="1"/>
          </w:rPr>
          <w:t>Анатоліївна</w:t>
        </w:r>
        <w:proofErr w:type="spellEnd"/>
        <w:r>
          <w:rPr>
            <w:rStyle w:val="a3"/>
            <w:rFonts w:ascii="Arial" w:hAnsi="Arial" w:cs="Arial"/>
            <w:color w:val="2474B2"/>
            <w:sz w:val="18"/>
            <w:szCs w:val="18"/>
            <w:bdr w:val="none" w:sz="0" w:space="0" w:color="auto" w:frame="1"/>
          </w:rPr>
          <w:t xml:space="preserve"> (IX </w:t>
        </w:r>
        <w:proofErr w:type="spellStart"/>
        <w:r>
          <w:rPr>
            <w:rStyle w:val="a3"/>
            <w:rFonts w:ascii="Arial" w:hAnsi="Arial" w:cs="Arial"/>
            <w:color w:val="2474B2"/>
            <w:sz w:val="18"/>
            <w:szCs w:val="18"/>
            <w:bdr w:val="none" w:sz="0" w:space="0" w:color="auto" w:frame="1"/>
          </w:rPr>
          <w:t>скликання</w:t>
        </w:r>
        <w:proofErr w:type="spellEnd"/>
        <w:r>
          <w:rPr>
            <w:rStyle w:val="a3"/>
            <w:rFonts w:ascii="Arial" w:hAnsi="Arial" w:cs="Arial"/>
            <w:color w:val="2474B2"/>
            <w:sz w:val="18"/>
            <w:szCs w:val="18"/>
            <w:bdr w:val="none" w:sz="0" w:space="0" w:color="auto" w:frame="1"/>
          </w:rPr>
          <w:t>)</w:t>
        </w:r>
      </w:hyperlink>
    </w:p>
    <w:p w14:paraId="469355A3"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Symbol" w:cs="Arial"/>
          <w:color w:val="333333"/>
          <w:sz w:val="18"/>
          <w:szCs w:val="18"/>
        </w:rPr>
        <w:t></w:t>
      </w:r>
      <w:r>
        <w:rPr>
          <w:rFonts w:ascii="Arial" w:hAnsi="Arial" w:cs="Arial"/>
          <w:color w:val="333333"/>
          <w:sz w:val="18"/>
          <w:szCs w:val="18"/>
        </w:rPr>
        <w:t xml:space="preserve">  </w:t>
      </w:r>
      <w:hyperlink r:id="rId14" w:tgtFrame="_blank" w:history="1">
        <w:proofErr w:type="spellStart"/>
        <w:r>
          <w:rPr>
            <w:rStyle w:val="a3"/>
            <w:rFonts w:ascii="Arial" w:hAnsi="Arial" w:cs="Arial"/>
            <w:color w:val="2474B2"/>
            <w:sz w:val="18"/>
            <w:szCs w:val="18"/>
            <w:bdr w:val="none" w:sz="0" w:space="0" w:color="auto" w:frame="1"/>
          </w:rPr>
          <w:t>Швець</w:t>
        </w:r>
        <w:proofErr w:type="spellEnd"/>
        <w:r>
          <w:rPr>
            <w:rStyle w:val="a3"/>
            <w:rFonts w:ascii="Arial" w:hAnsi="Arial" w:cs="Arial"/>
            <w:color w:val="2474B2"/>
            <w:sz w:val="18"/>
            <w:szCs w:val="18"/>
            <w:bdr w:val="none" w:sz="0" w:space="0" w:color="auto" w:frame="1"/>
          </w:rPr>
          <w:t xml:space="preserve"> </w:t>
        </w:r>
        <w:proofErr w:type="spellStart"/>
        <w:r>
          <w:rPr>
            <w:rStyle w:val="a3"/>
            <w:rFonts w:ascii="Arial" w:hAnsi="Arial" w:cs="Arial"/>
            <w:color w:val="2474B2"/>
            <w:sz w:val="18"/>
            <w:szCs w:val="18"/>
            <w:bdr w:val="none" w:sz="0" w:space="0" w:color="auto" w:frame="1"/>
          </w:rPr>
          <w:t>Сергій</w:t>
        </w:r>
        <w:proofErr w:type="spellEnd"/>
        <w:r>
          <w:rPr>
            <w:rStyle w:val="a3"/>
            <w:rFonts w:ascii="Arial" w:hAnsi="Arial" w:cs="Arial"/>
            <w:color w:val="2474B2"/>
            <w:sz w:val="18"/>
            <w:szCs w:val="18"/>
            <w:bdr w:val="none" w:sz="0" w:space="0" w:color="auto" w:frame="1"/>
          </w:rPr>
          <w:t xml:space="preserve"> Федорович (IX </w:t>
        </w:r>
        <w:proofErr w:type="spellStart"/>
        <w:r>
          <w:rPr>
            <w:rStyle w:val="a3"/>
            <w:rFonts w:ascii="Arial" w:hAnsi="Arial" w:cs="Arial"/>
            <w:color w:val="2474B2"/>
            <w:sz w:val="18"/>
            <w:szCs w:val="18"/>
            <w:bdr w:val="none" w:sz="0" w:space="0" w:color="auto" w:frame="1"/>
          </w:rPr>
          <w:t>скликання</w:t>
        </w:r>
        <w:proofErr w:type="spellEnd"/>
        <w:r>
          <w:rPr>
            <w:rStyle w:val="a3"/>
            <w:rFonts w:ascii="Arial" w:hAnsi="Arial" w:cs="Arial"/>
            <w:color w:val="2474B2"/>
            <w:sz w:val="18"/>
            <w:szCs w:val="18"/>
            <w:bdr w:val="none" w:sz="0" w:space="0" w:color="auto" w:frame="1"/>
          </w:rPr>
          <w:t>)</w:t>
        </w:r>
      </w:hyperlink>
    </w:p>
    <w:p w14:paraId="1D492B21"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Symbol" w:cs="Arial"/>
          <w:color w:val="333333"/>
          <w:sz w:val="18"/>
          <w:szCs w:val="18"/>
        </w:rPr>
        <w:t></w:t>
      </w:r>
      <w:r>
        <w:rPr>
          <w:rFonts w:ascii="Arial" w:hAnsi="Arial" w:cs="Arial"/>
          <w:color w:val="333333"/>
          <w:sz w:val="18"/>
          <w:szCs w:val="18"/>
        </w:rPr>
        <w:t xml:space="preserve">  </w:t>
      </w:r>
      <w:hyperlink r:id="rId15" w:tgtFrame="_blank" w:history="1">
        <w:r>
          <w:rPr>
            <w:rStyle w:val="a3"/>
            <w:rFonts w:ascii="Arial" w:hAnsi="Arial" w:cs="Arial"/>
            <w:color w:val="2474B2"/>
            <w:sz w:val="18"/>
            <w:szCs w:val="18"/>
            <w:bdr w:val="none" w:sz="0" w:space="0" w:color="auto" w:frame="1"/>
          </w:rPr>
          <w:t xml:space="preserve">Пуртова Анна </w:t>
        </w:r>
        <w:proofErr w:type="spellStart"/>
        <w:r>
          <w:rPr>
            <w:rStyle w:val="a3"/>
            <w:rFonts w:ascii="Arial" w:hAnsi="Arial" w:cs="Arial"/>
            <w:color w:val="2474B2"/>
            <w:sz w:val="18"/>
            <w:szCs w:val="18"/>
            <w:bdr w:val="none" w:sz="0" w:space="0" w:color="auto" w:frame="1"/>
          </w:rPr>
          <w:t>Анатоліївна</w:t>
        </w:r>
        <w:proofErr w:type="spellEnd"/>
        <w:r>
          <w:rPr>
            <w:rStyle w:val="a3"/>
            <w:rFonts w:ascii="Arial" w:hAnsi="Arial" w:cs="Arial"/>
            <w:color w:val="2474B2"/>
            <w:sz w:val="18"/>
            <w:szCs w:val="18"/>
            <w:bdr w:val="none" w:sz="0" w:space="0" w:color="auto" w:frame="1"/>
          </w:rPr>
          <w:t xml:space="preserve"> (IX </w:t>
        </w:r>
        <w:proofErr w:type="spellStart"/>
        <w:r>
          <w:rPr>
            <w:rStyle w:val="a3"/>
            <w:rFonts w:ascii="Arial" w:hAnsi="Arial" w:cs="Arial"/>
            <w:color w:val="2474B2"/>
            <w:sz w:val="18"/>
            <w:szCs w:val="18"/>
            <w:bdr w:val="none" w:sz="0" w:space="0" w:color="auto" w:frame="1"/>
          </w:rPr>
          <w:t>скликання</w:t>
        </w:r>
        <w:proofErr w:type="spellEnd"/>
        <w:r>
          <w:rPr>
            <w:rStyle w:val="a3"/>
            <w:rFonts w:ascii="Arial" w:hAnsi="Arial" w:cs="Arial"/>
            <w:color w:val="2474B2"/>
            <w:sz w:val="18"/>
            <w:szCs w:val="18"/>
            <w:bdr w:val="none" w:sz="0" w:space="0" w:color="auto" w:frame="1"/>
          </w:rPr>
          <w:t>)</w:t>
        </w:r>
      </w:hyperlink>
    </w:p>
    <w:p w14:paraId="1B084D75"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Symbol" w:cs="Arial"/>
          <w:color w:val="333333"/>
          <w:sz w:val="18"/>
          <w:szCs w:val="18"/>
        </w:rPr>
        <w:t></w:t>
      </w:r>
      <w:r>
        <w:rPr>
          <w:rFonts w:ascii="Arial" w:hAnsi="Arial" w:cs="Arial"/>
          <w:color w:val="333333"/>
          <w:sz w:val="18"/>
          <w:szCs w:val="18"/>
        </w:rPr>
        <w:t xml:space="preserve">  </w:t>
      </w:r>
      <w:hyperlink r:id="rId16" w:tgtFrame="_blank" w:history="1">
        <w:proofErr w:type="spellStart"/>
        <w:r>
          <w:rPr>
            <w:rStyle w:val="a3"/>
            <w:rFonts w:ascii="Arial" w:hAnsi="Arial" w:cs="Arial"/>
            <w:color w:val="2474B2"/>
            <w:sz w:val="18"/>
            <w:szCs w:val="18"/>
            <w:bdr w:val="none" w:sz="0" w:space="0" w:color="auto" w:frame="1"/>
          </w:rPr>
          <w:t>Ковальов</w:t>
        </w:r>
        <w:proofErr w:type="spellEnd"/>
        <w:r>
          <w:rPr>
            <w:rStyle w:val="a3"/>
            <w:rFonts w:ascii="Arial" w:hAnsi="Arial" w:cs="Arial"/>
            <w:color w:val="2474B2"/>
            <w:sz w:val="18"/>
            <w:szCs w:val="18"/>
            <w:bdr w:val="none" w:sz="0" w:space="0" w:color="auto" w:frame="1"/>
          </w:rPr>
          <w:t xml:space="preserve"> Артем </w:t>
        </w:r>
        <w:proofErr w:type="spellStart"/>
        <w:r>
          <w:rPr>
            <w:rStyle w:val="a3"/>
            <w:rFonts w:ascii="Arial" w:hAnsi="Arial" w:cs="Arial"/>
            <w:color w:val="2474B2"/>
            <w:sz w:val="18"/>
            <w:szCs w:val="18"/>
            <w:bdr w:val="none" w:sz="0" w:space="0" w:color="auto" w:frame="1"/>
          </w:rPr>
          <w:t>Володимирович</w:t>
        </w:r>
        <w:proofErr w:type="spellEnd"/>
        <w:r>
          <w:rPr>
            <w:rStyle w:val="a3"/>
            <w:rFonts w:ascii="Arial" w:hAnsi="Arial" w:cs="Arial"/>
            <w:color w:val="2474B2"/>
            <w:sz w:val="18"/>
            <w:szCs w:val="18"/>
            <w:bdr w:val="none" w:sz="0" w:space="0" w:color="auto" w:frame="1"/>
          </w:rPr>
          <w:t xml:space="preserve"> (IX </w:t>
        </w:r>
        <w:proofErr w:type="spellStart"/>
        <w:r>
          <w:rPr>
            <w:rStyle w:val="a3"/>
            <w:rFonts w:ascii="Arial" w:hAnsi="Arial" w:cs="Arial"/>
            <w:color w:val="2474B2"/>
            <w:sz w:val="18"/>
            <w:szCs w:val="18"/>
            <w:bdr w:val="none" w:sz="0" w:space="0" w:color="auto" w:frame="1"/>
          </w:rPr>
          <w:t>скликання</w:t>
        </w:r>
        <w:proofErr w:type="spellEnd"/>
        <w:r>
          <w:rPr>
            <w:rStyle w:val="a3"/>
            <w:rFonts w:ascii="Arial" w:hAnsi="Arial" w:cs="Arial"/>
            <w:color w:val="2474B2"/>
            <w:sz w:val="18"/>
            <w:szCs w:val="18"/>
            <w:bdr w:val="none" w:sz="0" w:space="0" w:color="auto" w:frame="1"/>
          </w:rPr>
          <w:t>)</w:t>
        </w:r>
      </w:hyperlink>
    </w:p>
    <w:p w14:paraId="28904B63"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Symbol" w:cs="Arial"/>
          <w:color w:val="333333"/>
          <w:sz w:val="18"/>
          <w:szCs w:val="18"/>
        </w:rPr>
        <w:t></w:t>
      </w:r>
      <w:r>
        <w:rPr>
          <w:rFonts w:ascii="Arial" w:hAnsi="Arial" w:cs="Arial"/>
          <w:color w:val="333333"/>
          <w:sz w:val="18"/>
          <w:szCs w:val="18"/>
        </w:rPr>
        <w:t xml:space="preserve">  </w:t>
      </w:r>
      <w:hyperlink r:id="rId17" w:tgtFrame="_blank" w:history="1">
        <w:proofErr w:type="spellStart"/>
        <w:r>
          <w:rPr>
            <w:rStyle w:val="a3"/>
            <w:rFonts w:ascii="Arial" w:hAnsi="Arial" w:cs="Arial"/>
            <w:color w:val="2474B2"/>
            <w:sz w:val="18"/>
            <w:szCs w:val="18"/>
            <w:bdr w:val="none" w:sz="0" w:space="0" w:color="auto" w:frame="1"/>
          </w:rPr>
          <w:t>Струневич</w:t>
        </w:r>
        <w:proofErr w:type="spellEnd"/>
        <w:r>
          <w:rPr>
            <w:rStyle w:val="a3"/>
            <w:rFonts w:ascii="Arial" w:hAnsi="Arial" w:cs="Arial"/>
            <w:color w:val="2474B2"/>
            <w:sz w:val="18"/>
            <w:szCs w:val="18"/>
            <w:bdr w:val="none" w:sz="0" w:space="0" w:color="auto" w:frame="1"/>
          </w:rPr>
          <w:t xml:space="preserve"> Вадим Олегович (IX </w:t>
        </w:r>
        <w:proofErr w:type="spellStart"/>
        <w:r>
          <w:rPr>
            <w:rStyle w:val="a3"/>
            <w:rFonts w:ascii="Arial" w:hAnsi="Arial" w:cs="Arial"/>
            <w:color w:val="2474B2"/>
            <w:sz w:val="18"/>
            <w:szCs w:val="18"/>
            <w:bdr w:val="none" w:sz="0" w:space="0" w:color="auto" w:frame="1"/>
          </w:rPr>
          <w:t>скликання</w:t>
        </w:r>
        <w:proofErr w:type="spellEnd"/>
        <w:r>
          <w:rPr>
            <w:rStyle w:val="a3"/>
            <w:rFonts w:ascii="Arial" w:hAnsi="Arial" w:cs="Arial"/>
            <w:color w:val="2474B2"/>
            <w:sz w:val="18"/>
            <w:szCs w:val="18"/>
            <w:bdr w:val="none" w:sz="0" w:space="0" w:color="auto" w:frame="1"/>
          </w:rPr>
          <w:t>)</w:t>
        </w:r>
      </w:hyperlink>
    </w:p>
    <w:p w14:paraId="42A8CC30"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Symbol" w:cs="Arial"/>
          <w:color w:val="333333"/>
          <w:sz w:val="18"/>
          <w:szCs w:val="18"/>
        </w:rPr>
        <w:t></w:t>
      </w:r>
      <w:r>
        <w:rPr>
          <w:rFonts w:ascii="Arial" w:hAnsi="Arial" w:cs="Arial"/>
          <w:color w:val="333333"/>
          <w:sz w:val="18"/>
          <w:szCs w:val="18"/>
        </w:rPr>
        <w:t xml:space="preserve">  </w:t>
      </w:r>
      <w:hyperlink r:id="rId18" w:tgtFrame="_blank" w:history="1">
        <w:proofErr w:type="spellStart"/>
        <w:r>
          <w:rPr>
            <w:rStyle w:val="a3"/>
            <w:rFonts w:ascii="Arial" w:hAnsi="Arial" w:cs="Arial"/>
            <w:color w:val="2474B2"/>
            <w:sz w:val="18"/>
            <w:szCs w:val="18"/>
            <w:bdr w:val="none" w:sz="0" w:space="0" w:color="auto" w:frame="1"/>
          </w:rPr>
          <w:t>Перебийніс</w:t>
        </w:r>
        <w:proofErr w:type="spellEnd"/>
        <w:r>
          <w:rPr>
            <w:rStyle w:val="a3"/>
            <w:rFonts w:ascii="Arial" w:hAnsi="Arial" w:cs="Arial"/>
            <w:color w:val="2474B2"/>
            <w:sz w:val="18"/>
            <w:szCs w:val="18"/>
            <w:bdr w:val="none" w:sz="0" w:space="0" w:color="auto" w:frame="1"/>
          </w:rPr>
          <w:t xml:space="preserve"> Максим </w:t>
        </w:r>
        <w:proofErr w:type="spellStart"/>
        <w:r>
          <w:rPr>
            <w:rStyle w:val="a3"/>
            <w:rFonts w:ascii="Arial" w:hAnsi="Arial" w:cs="Arial"/>
            <w:color w:val="2474B2"/>
            <w:sz w:val="18"/>
            <w:szCs w:val="18"/>
            <w:bdr w:val="none" w:sz="0" w:space="0" w:color="auto" w:frame="1"/>
          </w:rPr>
          <w:t>Вікторович</w:t>
        </w:r>
        <w:proofErr w:type="spellEnd"/>
        <w:r>
          <w:rPr>
            <w:rStyle w:val="a3"/>
            <w:rFonts w:ascii="Arial" w:hAnsi="Arial" w:cs="Arial"/>
            <w:color w:val="2474B2"/>
            <w:sz w:val="18"/>
            <w:szCs w:val="18"/>
            <w:bdr w:val="none" w:sz="0" w:space="0" w:color="auto" w:frame="1"/>
          </w:rPr>
          <w:t xml:space="preserve"> (IX </w:t>
        </w:r>
        <w:proofErr w:type="spellStart"/>
        <w:r>
          <w:rPr>
            <w:rStyle w:val="a3"/>
            <w:rFonts w:ascii="Arial" w:hAnsi="Arial" w:cs="Arial"/>
            <w:color w:val="2474B2"/>
            <w:sz w:val="18"/>
            <w:szCs w:val="18"/>
            <w:bdr w:val="none" w:sz="0" w:space="0" w:color="auto" w:frame="1"/>
          </w:rPr>
          <w:t>скликання</w:t>
        </w:r>
        <w:proofErr w:type="spellEnd"/>
        <w:r>
          <w:rPr>
            <w:rStyle w:val="a3"/>
            <w:rFonts w:ascii="Arial" w:hAnsi="Arial" w:cs="Arial"/>
            <w:color w:val="2474B2"/>
            <w:sz w:val="18"/>
            <w:szCs w:val="18"/>
            <w:bdr w:val="none" w:sz="0" w:space="0" w:color="auto" w:frame="1"/>
          </w:rPr>
          <w:t>)</w:t>
        </w:r>
      </w:hyperlink>
    </w:p>
    <w:p w14:paraId="60AE2241"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Symbol" w:cs="Arial"/>
          <w:color w:val="333333"/>
          <w:sz w:val="18"/>
          <w:szCs w:val="18"/>
        </w:rPr>
        <w:t></w:t>
      </w:r>
      <w:r>
        <w:rPr>
          <w:rFonts w:ascii="Arial" w:hAnsi="Arial" w:cs="Arial"/>
          <w:color w:val="333333"/>
          <w:sz w:val="18"/>
          <w:szCs w:val="18"/>
        </w:rPr>
        <w:t xml:space="preserve">  </w:t>
      </w:r>
      <w:hyperlink r:id="rId19" w:tgtFrame="_blank" w:history="1">
        <w:proofErr w:type="spellStart"/>
        <w:r>
          <w:rPr>
            <w:rStyle w:val="a3"/>
            <w:rFonts w:ascii="Arial" w:hAnsi="Arial" w:cs="Arial"/>
            <w:color w:val="2474B2"/>
            <w:sz w:val="18"/>
            <w:szCs w:val="18"/>
            <w:bdr w:val="none" w:sz="0" w:space="0" w:color="auto" w:frame="1"/>
          </w:rPr>
          <w:t>Радуцький</w:t>
        </w:r>
        <w:proofErr w:type="spellEnd"/>
        <w:r>
          <w:rPr>
            <w:rStyle w:val="a3"/>
            <w:rFonts w:ascii="Arial" w:hAnsi="Arial" w:cs="Arial"/>
            <w:color w:val="2474B2"/>
            <w:sz w:val="18"/>
            <w:szCs w:val="18"/>
            <w:bdr w:val="none" w:sz="0" w:space="0" w:color="auto" w:frame="1"/>
          </w:rPr>
          <w:t xml:space="preserve"> Михайло Борисович (IX </w:t>
        </w:r>
        <w:proofErr w:type="spellStart"/>
        <w:r>
          <w:rPr>
            <w:rStyle w:val="a3"/>
            <w:rFonts w:ascii="Arial" w:hAnsi="Arial" w:cs="Arial"/>
            <w:color w:val="2474B2"/>
            <w:sz w:val="18"/>
            <w:szCs w:val="18"/>
            <w:bdr w:val="none" w:sz="0" w:space="0" w:color="auto" w:frame="1"/>
          </w:rPr>
          <w:t>скликання</w:t>
        </w:r>
        <w:proofErr w:type="spellEnd"/>
        <w:r>
          <w:rPr>
            <w:rStyle w:val="a3"/>
            <w:rFonts w:ascii="Arial" w:hAnsi="Arial" w:cs="Arial"/>
            <w:color w:val="2474B2"/>
            <w:sz w:val="18"/>
            <w:szCs w:val="18"/>
            <w:bdr w:val="none" w:sz="0" w:space="0" w:color="auto" w:frame="1"/>
          </w:rPr>
          <w:t>)</w:t>
        </w:r>
      </w:hyperlink>
    </w:p>
    <w:p w14:paraId="13650922"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Symbol" w:cs="Arial"/>
          <w:color w:val="333333"/>
          <w:sz w:val="18"/>
          <w:szCs w:val="18"/>
        </w:rPr>
        <w:t></w:t>
      </w:r>
      <w:r>
        <w:rPr>
          <w:rFonts w:ascii="Arial" w:hAnsi="Arial" w:cs="Arial"/>
          <w:color w:val="333333"/>
          <w:sz w:val="18"/>
          <w:szCs w:val="18"/>
        </w:rPr>
        <w:t xml:space="preserve">  </w:t>
      </w:r>
      <w:hyperlink r:id="rId20" w:tgtFrame="_blank" w:history="1">
        <w:proofErr w:type="spellStart"/>
        <w:r>
          <w:rPr>
            <w:rStyle w:val="a3"/>
            <w:rFonts w:ascii="Arial" w:hAnsi="Arial" w:cs="Arial"/>
            <w:color w:val="2474B2"/>
            <w:sz w:val="18"/>
            <w:szCs w:val="18"/>
            <w:bdr w:val="none" w:sz="0" w:space="0" w:color="auto" w:frame="1"/>
          </w:rPr>
          <w:t>Дубінський</w:t>
        </w:r>
        <w:proofErr w:type="spellEnd"/>
        <w:r>
          <w:rPr>
            <w:rStyle w:val="a3"/>
            <w:rFonts w:ascii="Arial" w:hAnsi="Arial" w:cs="Arial"/>
            <w:color w:val="2474B2"/>
            <w:sz w:val="18"/>
            <w:szCs w:val="18"/>
            <w:bdr w:val="none" w:sz="0" w:space="0" w:color="auto" w:frame="1"/>
          </w:rPr>
          <w:t xml:space="preserve"> </w:t>
        </w:r>
        <w:proofErr w:type="spellStart"/>
        <w:r>
          <w:rPr>
            <w:rStyle w:val="a3"/>
            <w:rFonts w:ascii="Arial" w:hAnsi="Arial" w:cs="Arial"/>
            <w:color w:val="2474B2"/>
            <w:sz w:val="18"/>
            <w:szCs w:val="18"/>
            <w:bdr w:val="none" w:sz="0" w:space="0" w:color="auto" w:frame="1"/>
          </w:rPr>
          <w:t>Олександр</w:t>
        </w:r>
        <w:proofErr w:type="spellEnd"/>
        <w:r>
          <w:rPr>
            <w:rStyle w:val="a3"/>
            <w:rFonts w:ascii="Arial" w:hAnsi="Arial" w:cs="Arial"/>
            <w:color w:val="2474B2"/>
            <w:sz w:val="18"/>
            <w:szCs w:val="18"/>
            <w:bdr w:val="none" w:sz="0" w:space="0" w:color="auto" w:frame="1"/>
          </w:rPr>
          <w:t xml:space="preserve"> </w:t>
        </w:r>
        <w:proofErr w:type="spellStart"/>
        <w:r>
          <w:rPr>
            <w:rStyle w:val="a3"/>
            <w:rFonts w:ascii="Arial" w:hAnsi="Arial" w:cs="Arial"/>
            <w:color w:val="2474B2"/>
            <w:sz w:val="18"/>
            <w:szCs w:val="18"/>
            <w:bdr w:val="none" w:sz="0" w:space="0" w:color="auto" w:frame="1"/>
          </w:rPr>
          <w:t>Анатолійович</w:t>
        </w:r>
        <w:proofErr w:type="spellEnd"/>
        <w:r>
          <w:rPr>
            <w:rStyle w:val="a3"/>
            <w:rFonts w:ascii="Arial" w:hAnsi="Arial" w:cs="Arial"/>
            <w:color w:val="2474B2"/>
            <w:sz w:val="18"/>
            <w:szCs w:val="18"/>
            <w:bdr w:val="none" w:sz="0" w:space="0" w:color="auto" w:frame="1"/>
          </w:rPr>
          <w:t xml:space="preserve"> (IX </w:t>
        </w:r>
        <w:proofErr w:type="spellStart"/>
        <w:r>
          <w:rPr>
            <w:rStyle w:val="a3"/>
            <w:rFonts w:ascii="Arial" w:hAnsi="Arial" w:cs="Arial"/>
            <w:color w:val="2474B2"/>
            <w:sz w:val="18"/>
            <w:szCs w:val="18"/>
            <w:bdr w:val="none" w:sz="0" w:space="0" w:color="auto" w:frame="1"/>
          </w:rPr>
          <w:t>скликання</w:t>
        </w:r>
        <w:proofErr w:type="spellEnd"/>
        <w:r>
          <w:rPr>
            <w:rStyle w:val="a3"/>
            <w:rFonts w:ascii="Arial" w:hAnsi="Arial" w:cs="Arial"/>
            <w:color w:val="2474B2"/>
            <w:sz w:val="18"/>
            <w:szCs w:val="18"/>
            <w:bdr w:val="none" w:sz="0" w:space="0" w:color="auto" w:frame="1"/>
          </w:rPr>
          <w:t>)</w:t>
        </w:r>
      </w:hyperlink>
    </w:p>
    <w:p w14:paraId="261C17F3"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Symbol" w:cs="Arial"/>
          <w:color w:val="333333"/>
          <w:sz w:val="18"/>
          <w:szCs w:val="18"/>
        </w:rPr>
        <w:t></w:t>
      </w:r>
      <w:r>
        <w:rPr>
          <w:rFonts w:ascii="Arial" w:hAnsi="Arial" w:cs="Arial"/>
          <w:color w:val="333333"/>
          <w:sz w:val="18"/>
          <w:szCs w:val="18"/>
        </w:rPr>
        <w:t xml:space="preserve">  </w:t>
      </w:r>
      <w:hyperlink r:id="rId21" w:tgtFrame="_blank" w:history="1">
        <w:r>
          <w:rPr>
            <w:rStyle w:val="a3"/>
            <w:rFonts w:ascii="Arial" w:hAnsi="Arial" w:cs="Arial"/>
            <w:color w:val="2474B2"/>
            <w:sz w:val="18"/>
            <w:szCs w:val="18"/>
            <w:bdr w:val="none" w:sz="0" w:space="0" w:color="auto" w:frame="1"/>
          </w:rPr>
          <w:t xml:space="preserve">Дунда Олег </w:t>
        </w:r>
        <w:proofErr w:type="spellStart"/>
        <w:r>
          <w:rPr>
            <w:rStyle w:val="a3"/>
            <w:rFonts w:ascii="Arial" w:hAnsi="Arial" w:cs="Arial"/>
            <w:color w:val="2474B2"/>
            <w:sz w:val="18"/>
            <w:szCs w:val="18"/>
            <w:bdr w:val="none" w:sz="0" w:space="0" w:color="auto" w:frame="1"/>
          </w:rPr>
          <w:t>Андрійович</w:t>
        </w:r>
        <w:proofErr w:type="spellEnd"/>
        <w:r>
          <w:rPr>
            <w:rStyle w:val="a3"/>
            <w:rFonts w:ascii="Arial" w:hAnsi="Arial" w:cs="Arial"/>
            <w:color w:val="2474B2"/>
            <w:sz w:val="18"/>
            <w:szCs w:val="18"/>
            <w:bdr w:val="none" w:sz="0" w:space="0" w:color="auto" w:frame="1"/>
          </w:rPr>
          <w:t xml:space="preserve"> (IX </w:t>
        </w:r>
        <w:proofErr w:type="spellStart"/>
        <w:r>
          <w:rPr>
            <w:rStyle w:val="a3"/>
            <w:rFonts w:ascii="Arial" w:hAnsi="Arial" w:cs="Arial"/>
            <w:color w:val="2474B2"/>
            <w:sz w:val="18"/>
            <w:szCs w:val="18"/>
            <w:bdr w:val="none" w:sz="0" w:space="0" w:color="auto" w:frame="1"/>
          </w:rPr>
          <w:t>скликання</w:t>
        </w:r>
        <w:proofErr w:type="spellEnd"/>
        <w:r>
          <w:rPr>
            <w:rStyle w:val="a3"/>
            <w:rFonts w:ascii="Arial" w:hAnsi="Arial" w:cs="Arial"/>
            <w:color w:val="2474B2"/>
            <w:sz w:val="18"/>
            <w:szCs w:val="18"/>
            <w:bdr w:val="none" w:sz="0" w:space="0" w:color="auto" w:frame="1"/>
          </w:rPr>
          <w:t>)</w:t>
        </w:r>
      </w:hyperlink>
    </w:p>
    <w:p w14:paraId="1ECF7A67"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Symbol" w:cs="Arial"/>
          <w:color w:val="333333"/>
          <w:sz w:val="18"/>
          <w:szCs w:val="18"/>
        </w:rPr>
        <w:t></w:t>
      </w:r>
      <w:r>
        <w:rPr>
          <w:rFonts w:ascii="Arial" w:hAnsi="Arial" w:cs="Arial"/>
          <w:color w:val="333333"/>
          <w:sz w:val="18"/>
          <w:szCs w:val="18"/>
        </w:rPr>
        <w:t xml:space="preserve">  </w:t>
      </w:r>
      <w:hyperlink r:id="rId22" w:tgtFrame="_blank" w:history="1">
        <w:r>
          <w:rPr>
            <w:rStyle w:val="a3"/>
            <w:rFonts w:ascii="Arial" w:hAnsi="Arial" w:cs="Arial"/>
            <w:color w:val="2474B2"/>
            <w:sz w:val="18"/>
            <w:szCs w:val="18"/>
            <w:bdr w:val="none" w:sz="0" w:space="0" w:color="auto" w:frame="1"/>
          </w:rPr>
          <w:t xml:space="preserve">Грищук Роман Павлович (IX </w:t>
        </w:r>
        <w:proofErr w:type="spellStart"/>
        <w:r>
          <w:rPr>
            <w:rStyle w:val="a3"/>
            <w:rFonts w:ascii="Arial" w:hAnsi="Arial" w:cs="Arial"/>
            <w:color w:val="2474B2"/>
            <w:sz w:val="18"/>
            <w:szCs w:val="18"/>
            <w:bdr w:val="none" w:sz="0" w:space="0" w:color="auto" w:frame="1"/>
          </w:rPr>
          <w:t>скликання</w:t>
        </w:r>
        <w:proofErr w:type="spellEnd"/>
        <w:r>
          <w:rPr>
            <w:rStyle w:val="a3"/>
            <w:rFonts w:ascii="Arial" w:hAnsi="Arial" w:cs="Arial"/>
            <w:color w:val="2474B2"/>
            <w:sz w:val="18"/>
            <w:szCs w:val="18"/>
            <w:bdr w:val="none" w:sz="0" w:space="0" w:color="auto" w:frame="1"/>
          </w:rPr>
          <w:t>)</w:t>
        </w:r>
      </w:hyperlink>
    </w:p>
    <w:p w14:paraId="189792F1"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Symbol" w:cs="Arial"/>
          <w:color w:val="333333"/>
          <w:sz w:val="18"/>
          <w:szCs w:val="18"/>
        </w:rPr>
        <w:t></w:t>
      </w:r>
      <w:r>
        <w:rPr>
          <w:rFonts w:ascii="Arial" w:hAnsi="Arial" w:cs="Arial"/>
          <w:color w:val="333333"/>
          <w:sz w:val="18"/>
          <w:szCs w:val="18"/>
        </w:rPr>
        <w:t xml:space="preserve">  </w:t>
      </w:r>
      <w:hyperlink r:id="rId23" w:tgtFrame="_blank" w:history="1">
        <w:proofErr w:type="spellStart"/>
        <w:r>
          <w:rPr>
            <w:rStyle w:val="a3"/>
            <w:rFonts w:ascii="Arial" w:hAnsi="Arial" w:cs="Arial"/>
            <w:color w:val="2474B2"/>
            <w:sz w:val="18"/>
            <w:szCs w:val="18"/>
            <w:bdr w:val="none" w:sz="0" w:space="0" w:color="auto" w:frame="1"/>
          </w:rPr>
          <w:t>Безугла</w:t>
        </w:r>
        <w:proofErr w:type="spellEnd"/>
        <w:r>
          <w:rPr>
            <w:rStyle w:val="a3"/>
            <w:rFonts w:ascii="Arial" w:hAnsi="Arial" w:cs="Arial"/>
            <w:color w:val="2474B2"/>
            <w:sz w:val="18"/>
            <w:szCs w:val="18"/>
            <w:bdr w:val="none" w:sz="0" w:space="0" w:color="auto" w:frame="1"/>
          </w:rPr>
          <w:t xml:space="preserve"> </w:t>
        </w:r>
        <w:proofErr w:type="spellStart"/>
        <w:r>
          <w:rPr>
            <w:rStyle w:val="a3"/>
            <w:rFonts w:ascii="Arial" w:hAnsi="Arial" w:cs="Arial"/>
            <w:color w:val="2474B2"/>
            <w:sz w:val="18"/>
            <w:szCs w:val="18"/>
            <w:bdr w:val="none" w:sz="0" w:space="0" w:color="auto" w:frame="1"/>
          </w:rPr>
          <w:t>Мар'яна</w:t>
        </w:r>
        <w:proofErr w:type="spellEnd"/>
        <w:r>
          <w:rPr>
            <w:rStyle w:val="a3"/>
            <w:rFonts w:ascii="Arial" w:hAnsi="Arial" w:cs="Arial"/>
            <w:color w:val="2474B2"/>
            <w:sz w:val="18"/>
            <w:szCs w:val="18"/>
            <w:bdr w:val="none" w:sz="0" w:space="0" w:color="auto" w:frame="1"/>
          </w:rPr>
          <w:t xml:space="preserve"> </w:t>
        </w:r>
        <w:proofErr w:type="spellStart"/>
        <w:r>
          <w:rPr>
            <w:rStyle w:val="a3"/>
            <w:rFonts w:ascii="Arial" w:hAnsi="Arial" w:cs="Arial"/>
            <w:color w:val="2474B2"/>
            <w:sz w:val="18"/>
            <w:szCs w:val="18"/>
            <w:bdr w:val="none" w:sz="0" w:space="0" w:color="auto" w:frame="1"/>
          </w:rPr>
          <w:t>Володимирівна</w:t>
        </w:r>
        <w:proofErr w:type="spellEnd"/>
        <w:r>
          <w:rPr>
            <w:rStyle w:val="a3"/>
            <w:rFonts w:ascii="Arial" w:hAnsi="Arial" w:cs="Arial"/>
            <w:color w:val="2474B2"/>
            <w:sz w:val="18"/>
            <w:szCs w:val="18"/>
            <w:bdr w:val="none" w:sz="0" w:space="0" w:color="auto" w:frame="1"/>
          </w:rPr>
          <w:t xml:space="preserve"> (IX </w:t>
        </w:r>
        <w:proofErr w:type="spellStart"/>
        <w:r>
          <w:rPr>
            <w:rStyle w:val="a3"/>
            <w:rFonts w:ascii="Arial" w:hAnsi="Arial" w:cs="Arial"/>
            <w:color w:val="2474B2"/>
            <w:sz w:val="18"/>
            <w:szCs w:val="18"/>
            <w:bdr w:val="none" w:sz="0" w:space="0" w:color="auto" w:frame="1"/>
          </w:rPr>
          <w:t>скликання</w:t>
        </w:r>
        <w:proofErr w:type="spellEnd"/>
        <w:r>
          <w:rPr>
            <w:rStyle w:val="a3"/>
            <w:rFonts w:ascii="Arial" w:hAnsi="Arial" w:cs="Arial"/>
            <w:color w:val="2474B2"/>
            <w:sz w:val="18"/>
            <w:szCs w:val="18"/>
            <w:bdr w:val="none" w:sz="0" w:space="0" w:color="auto" w:frame="1"/>
          </w:rPr>
          <w:t>)</w:t>
        </w:r>
      </w:hyperlink>
    </w:p>
    <w:p w14:paraId="09ECF302"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Symbol" w:cs="Arial"/>
          <w:color w:val="333333"/>
          <w:sz w:val="18"/>
          <w:szCs w:val="18"/>
        </w:rPr>
        <w:t></w:t>
      </w:r>
      <w:r>
        <w:rPr>
          <w:rFonts w:ascii="Arial" w:hAnsi="Arial" w:cs="Arial"/>
          <w:color w:val="333333"/>
          <w:sz w:val="18"/>
          <w:szCs w:val="18"/>
        </w:rPr>
        <w:t xml:space="preserve">  </w:t>
      </w:r>
      <w:hyperlink r:id="rId24" w:tgtFrame="_blank" w:history="1">
        <w:proofErr w:type="spellStart"/>
        <w:r>
          <w:rPr>
            <w:rStyle w:val="a3"/>
            <w:rFonts w:ascii="Arial" w:hAnsi="Arial" w:cs="Arial"/>
            <w:color w:val="2474B2"/>
            <w:sz w:val="18"/>
            <w:szCs w:val="18"/>
            <w:bdr w:val="none" w:sz="0" w:space="0" w:color="auto" w:frame="1"/>
          </w:rPr>
          <w:t>Лерос</w:t>
        </w:r>
        <w:proofErr w:type="spellEnd"/>
        <w:r>
          <w:rPr>
            <w:rStyle w:val="a3"/>
            <w:rFonts w:ascii="Arial" w:hAnsi="Arial" w:cs="Arial"/>
            <w:color w:val="2474B2"/>
            <w:sz w:val="18"/>
            <w:szCs w:val="18"/>
            <w:bdr w:val="none" w:sz="0" w:space="0" w:color="auto" w:frame="1"/>
          </w:rPr>
          <w:t xml:space="preserve"> Гео </w:t>
        </w:r>
        <w:proofErr w:type="spellStart"/>
        <w:r>
          <w:rPr>
            <w:rStyle w:val="a3"/>
            <w:rFonts w:ascii="Arial" w:hAnsi="Arial" w:cs="Arial"/>
            <w:color w:val="2474B2"/>
            <w:sz w:val="18"/>
            <w:szCs w:val="18"/>
            <w:bdr w:val="none" w:sz="0" w:space="0" w:color="auto" w:frame="1"/>
          </w:rPr>
          <w:t>Багратович</w:t>
        </w:r>
        <w:proofErr w:type="spellEnd"/>
        <w:r>
          <w:rPr>
            <w:rStyle w:val="a3"/>
            <w:rFonts w:ascii="Arial" w:hAnsi="Arial" w:cs="Arial"/>
            <w:color w:val="2474B2"/>
            <w:sz w:val="18"/>
            <w:szCs w:val="18"/>
            <w:bdr w:val="none" w:sz="0" w:space="0" w:color="auto" w:frame="1"/>
          </w:rPr>
          <w:t xml:space="preserve"> (IX </w:t>
        </w:r>
        <w:proofErr w:type="spellStart"/>
        <w:r>
          <w:rPr>
            <w:rStyle w:val="a3"/>
            <w:rFonts w:ascii="Arial" w:hAnsi="Arial" w:cs="Arial"/>
            <w:color w:val="2474B2"/>
            <w:sz w:val="18"/>
            <w:szCs w:val="18"/>
            <w:bdr w:val="none" w:sz="0" w:space="0" w:color="auto" w:frame="1"/>
          </w:rPr>
          <w:t>скликання</w:t>
        </w:r>
        <w:proofErr w:type="spellEnd"/>
        <w:r>
          <w:rPr>
            <w:rStyle w:val="a3"/>
            <w:rFonts w:ascii="Arial" w:hAnsi="Arial" w:cs="Arial"/>
            <w:color w:val="2474B2"/>
            <w:sz w:val="18"/>
            <w:szCs w:val="18"/>
            <w:bdr w:val="none" w:sz="0" w:space="0" w:color="auto" w:frame="1"/>
          </w:rPr>
          <w:t>)</w:t>
        </w:r>
      </w:hyperlink>
    </w:p>
    <w:p w14:paraId="623343D4" w14:textId="77777777" w:rsidR="00231D33" w:rsidRDefault="00231D33" w:rsidP="00231D33">
      <w:pPr>
        <w:shd w:val="clear" w:color="auto" w:fill="FFFFFF"/>
        <w:textAlignment w:val="baseline"/>
        <w:rPr>
          <w:rFonts w:ascii="Arial" w:hAnsi="Arial" w:cs="Arial"/>
          <w:color w:val="333333"/>
          <w:sz w:val="18"/>
          <w:szCs w:val="18"/>
        </w:rPr>
      </w:pPr>
      <w:proofErr w:type="spellStart"/>
      <w:r>
        <w:rPr>
          <w:rFonts w:ascii="Arial" w:hAnsi="Arial" w:cs="Arial"/>
          <w:color w:val="333333"/>
          <w:sz w:val="18"/>
          <w:szCs w:val="18"/>
        </w:rPr>
        <w:t>Головний</w:t>
      </w:r>
      <w:proofErr w:type="spellEnd"/>
      <w:r>
        <w:rPr>
          <w:rFonts w:ascii="Arial" w:hAnsi="Arial" w:cs="Arial"/>
          <w:color w:val="333333"/>
          <w:sz w:val="18"/>
          <w:szCs w:val="18"/>
        </w:rPr>
        <w:t xml:space="preserve"> </w:t>
      </w:r>
      <w:proofErr w:type="spellStart"/>
      <w:r>
        <w:rPr>
          <w:rFonts w:ascii="Arial" w:hAnsi="Arial" w:cs="Arial"/>
          <w:color w:val="333333"/>
          <w:sz w:val="18"/>
          <w:szCs w:val="18"/>
        </w:rPr>
        <w:t>комітет</w:t>
      </w:r>
      <w:proofErr w:type="spellEnd"/>
      <w:r>
        <w:rPr>
          <w:rFonts w:ascii="Arial" w:hAnsi="Arial" w:cs="Arial"/>
          <w:color w:val="333333"/>
          <w:sz w:val="18"/>
          <w:szCs w:val="18"/>
        </w:rPr>
        <w:t>:</w:t>
      </w:r>
    </w:p>
    <w:p w14:paraId="63BE0D61" w14:textId="77777777" w:rsidR="00231D33" w:rsidRDefault="00231D33" w:rsidP="00231D33">
      <w:pPr>
        <w:shd w:val="clear" w:color="auto" w:fill="FFFFFF"/>
        <w:ind w:left="720"/>
        <w:textAlignment w:val="baseline"/>
        <w:rPr>
          <w:rFonts w:ascii="Arial" w:hAnsi="Arial" w:cs="Arial"/>
          <w:color w:val="333333"/>
          <w:sz w:val="18"/>
          <w:szCs w:val="18"/>
        </w:rPr>
      </w:pPr>
      <w:proofErr w:type="gramStart"/>
      <w:r>
        <w:rPr>
          <w:rFonts w:ascii="Arial" w:hAnsi="Symbol" w:cs="Arial"/>
          <w:color w:val="333333"/>
          <w:sz w:val="18"/>
          <w:szCs w:val="18"/>
        </w:rPr>
        <w:lastRenderedPageBreak/>
        <w:t></w:t>
      </w:r>
      <w:r>
        <w:rPr>
          <w:rFonts w:ascii="Arial" w:hAnsi="Arial" w:cs="Arial"/>
          <w:color w:val="333333"/>
          <w:sz w:val="18"/>
          <w:szCs w:val="18"/>
        </w:rPr>
        <w:t xml:space="preserve">  Клочко</w:t>
      </w:r>
      <w:proofErr w:type="gramEnd"/>
      <w:r>
        <w:rPr>
          <w:rFonts w:ascii="Arial" w:hAnsi="Arial" w:cs="Arial"/>
          <w:color w:val="333333"/>
          <w:sz w:val="18"/>
          <w:szCs w:val="18"/>
        </w:rPr>
        <w:t xml:space="preserve"> А.А. </w:t>
      </w:r>
      <w:proofErr w:type="spellStart"/>
      <w:r>
        <w:rPr>
          <w:rFonts w:ascii="Arial" w:hAnsi="Arial" w:cs="Arial"/>
          <w:color w:val="333333"/>
          <w:sz w:val="18"/>
          <w:szCs w:val="18"/>
        </w:rPr>
        <w:t>Комітет</w:t>
      </w:r>
      <w:proofErr w:type="spellEnd"/>
      <w:r>
        <w:rPr>
          <w:rFonts w:ascii="Arial" w:hAnsi="Arial" w:cs="Arial"/>
          <w:color w:val="333333"/>
          <w:sz w:val="18"/>
          <w:szCs w:val="18"/>
        </w:rPr>
        <w:t xml:space="preserve"> з </w:t>
      </w:r>
      <w:proofErr w:type="spellStart"/>
      <w:r>
        <w:rPr>
          <w:rFonts w:ascii="Arial" w:hAnsi="Arial" w:cs="Arial"/>
          <w:color w:val="333333"/>
          <w:sz w:val="18"/>
          <w:szCs w:val="18"/>
        </w:rPr>
        <w:t>питань</w:t>
      </w:r>
      <w:proofErr w:type="spellEnd"/>
      <w:r>
        <w:rPr>
          <w:rFonts w:ascii="Arial" w:hAnsi="Arial" w:cs="Arial"/>
          <w:color w:val="333333"/>
          <w:sz w:val="18"/>
          <w:szCs w:val="18"/>
        </w:rPr>
        <w:t xml:space="preserve"> </w:t>
      </w:r>
      <w:proofErr w:type="spellStart"/>
      <w:r>
        <w:rPr>
          <w:rFonts w:ascii="Arial" w:hAnsi="Arial" w:cs="Arial"/>
          <w:color w:val="333333"/>
          <w:sz w:val="18"/>
          <w:szCs w:val="18"/>
        </w:rPr>
        <w:t>організації</w:t>
      </w:r>
      <w:proofErr w:type="spellEnd"/>
      <w:r>
        <w:rPr>
          <w:rFonts w:ascii="Arial" w:hAnsi="Arial" w:cs="Arial"/>
          <w:color w:val="333333"/>
          <w:sz w:val="18"/>
          <w:szCs w:val="18"/>
        </w:rPr>
        <w:t xml:space="preserve"> </w:t>
      </w:r>
      <w:proofErr w:type="spellStart"/>
      <w:r>
        <w:rPr>
          <w:rFonts w:ascii="Arial" w:hAnsi="Arial" w:cs="Arial"/>
          <w:color w:val="333333"/>
          <w:sz w:val="18"/>
          <w:szCs w:val="18"/>
        </w:rPr>
        <w:t>державної</w:t>
      </w:r>
      <w:proofErr w:type="spellEnd"/>
      <w:r>
        <w:rPr>
          <w:rFonts w:ascii="Arial" w:hAnsi="Arial" w:cs="Arial"/>
          <w:color w:val="333333"/>
          <w:sz w:val="18"/>
          <w:szCs w:val="18"/>
        </w:rPr>
        <w:t xml:space="preserve"> </w:t>
      </w:r>
      <w:proofErr w:type="spellStart"/>
      <w:r>
        <w:rPr>
          <w:rFonts w:ascii="Arial" w:hAnsi="Arial" w:cs="Arial"/>
          <w:color w:val="333333"/>
          <w:sz w:val="18"/>
          <w:szCs w:val="18"/>
        </w:rPr>
        <w:t>влади</w:t>
      </w:r>
      <w:proofErr w:type="spellEnd"/>
      <w:r>
        <w:rPr>
          <w:rFonts w:ascii="Arial" w:hAnsi="Arial" w:cs="Arial"/>
          <w:color w:val="333333"/>
          <w:sz w:val="18"/>
          <w:szCs w:val="18"/>
        </w:rPr>
        <w:t xml:space="preserve">, </w:t>
      </w:r>
      <w:proofErr w:type="spellStart"/>
      <w:r>
        <w:rPr>
          <w:rFonts w:ascii="Arial" w:hAnsi="Arial" w:cs="Arial"/>
          <w:color w:val="333333"/>
          <w:sz w:val="18"/>
          <w:szCs w:val="18"/>
        </w:rPr>
        <w:t>місцевого</w:t>
      </w:r>
      <w:proofErr w:type="spellEnd"/>
      <w:r>
        <w:rPr>
          <w:rFonts w:ascii="Arial" w:hAnsi="Arial" w:cs="Arial"/>
          <w:color w:val="333333"/>
          <w:sz w:val="18"/>
          <w:szCs w:val="18"/>
        </w:rPr>
        <w:t xml:space="preserve"> </w:t>
      </w:r>
      <w:proofErr w:type="spellStart"/>
      <w:r>
        <w:rPr>
          <w:rFonts w:ascii="Arial" w:hAnsi="Arial" w:cs="Arial"/>
          <w:color w:val="333333"/>
          <w:sz w:val="18"/>
          <w:szCs w:val="18"/>
        </w:rPr>
        <w:t>самоврядування</w:t>
      </w:r>
      <w:proofErr w:type="spellEnd"/>
      <w:r>
        <w:rPr>
          <w:rFonts w:ascii="Arial" w:hAnsi="Arial" w:cs="Arial"/>
          <w:color w:val="333333"/>
          <w:sz w:val="18"/>
          <w:szCs w:val="18"/>
        </w:rPr>
        <w:t xml:space="preserve">, </w:t>
      </w:r>
      <w:proofErr w:type="spellStart"/>
      <w:r>
        <w:rPr>
          <w:rFonts w:ascii="Arial" w:hAnsi="Arial" w:cs="Arial"/>
          <w:color w:val="333333"/>
          <w:sz w:val="18"/>
          <w:szCs w:val="18"/>
        </w:rPr>
        <w:t>регіонального</w:t>
      </w:r>
      <w:proofErr w:type="spellEnd"/>
      <w:r>
        <w:rPr>
          <w:rFonts w:ascii="Arial" w:hAnsi="Arial" w:cs="Arial"/>
          <w:color w:val="333333"/>
          <w:sz w:val="18"/>
          <w:szCs w:val="18"/>
        </w:rPr>
        <w:t xml:space="preserve"> </w:t>
      </w:r>
      <w:proofErr w:type="spellStart"/>
      <w:r>
        <w:rPr>
          <w:rFonts w:ascii="Arial" w:hAnsi="Arial" w:cs="Arial"/>
          <w:color w:val="333333"/>
          <w:sz w:val="18"/>
          <w:szCs w:val="18"/>
        </w:rPr>
        <w:t>розвитку</w:t>
      </w:r>
      <w:proofErr w:type="spellEnd"/>
      <w:r>
        <w:rPr>
          <w:rFonts w:ascii="Arial" w:hAnsi="Arial" w:cs="Arial"/>
          <w:color w:val="333333"/>
          <w:sz w:val="18"/>
          <w:szCs w:val="18"/>
        </w:rPr>
        <w:t xml:space="preserve"> та </w:t>
      </w:r>
      <w:proofErr w:type="spellStart"/>
      <w:r>
        <w:rPr>
          <w:rFonts w:ascii="Arial" w:hAnsi="Arial" w:cs="Arial"/>
          <w:color w:val="333333"/>
          <w:sz w:val="18"/>
          <w:szCs w:val="18"/>
        </w:rPr>
        <w:t>містобудування</w:t>
      </w:r>
      <w:proofErr w:type="spellEnd"/>
    </w:p>
    <w:p w14:paraId="0D143BA0" w14:textId="77777777" w:rsidR="00231D33" w:rsidRDefault="00231D33" w:rsidP="00231D33">
      <w:pPr>
        <w:shd w:val="clear" w:color="auto" w:fill="FFFFFF"/>
        <w:textAlignment w:val="baseline"/>
        <w:rPr>
          <w:rFonts w:ascii="Arial" w:hAnsi="Arial" w:cs="Arial"/>
          <w:color w:val="333333"/>
          <w:sz w:val="18"/>
          <w:szCs w:val="18"/>
        </w:rPr>
      </w:pPr>
      <w:proofErr w:type="spellStart"/>
      <w:r>
        <w:rPr>
          <w:rFonts w:ascii="Arial" w:hAnsi="Arial" w:cs="Arial"/>
          <w:color w:val="333333"/>
          <w:sz w:val="18"/>
          <w:szCs w:val="18"/>
        </w:rPr>
        <w:t>Інші</w:t>
      </w:r>
      <w:proofErr w:type="spellEnd"/>
      <w:r>
        <w:rPr>
          <w:rFonts w:ascii="Arial" w:hAnsi="Arial" w:cs="Arial"/>
          <w:color w:val="333333"/>
          <w:sz w:val="18"/>
          <w:szCs w:val="18"/>
        </w:rPr>
        <w:t xml:space="preserve"> </w:t>
      </w:r>
      <w:proofErr w:type="spellStart"/>
      <w:r>
        <w:rPr>
          <w:rFonts w:ascii="Arial" w:hAnsi="Arial" w:cs="Arial"/>
          <w:color w:val="333333"/>
          <w:sz w:val="18"/>
          <w:szCs w:val="18"/>
        </w:rPr>
        <w:t>комітети</w:t>
      </w:r>
      <w:proofErr w:type="spellEnd"/>
      <w:r>
        <w:rPr>
          <w:rFonts w:ascii="Arial" w:hAnsi="Arial" w:cs="Arial"/>
          <w:color w:val="333333"/>
          <w:sz w:val="18"/>
          <w:szCs w:val="18"/>
        </w:rPr>
        <w:t>:</w:t>
      </w:r>
    </w:p>
    <w:p w14:paraId="5C40267D" w14:textId="77777777" w:rsidR="00231D33" w:rsidRDefault="00231D33" w:rsidP="00231D33">
      <w:pPr>
        <w:shd w:val="clear" w:color="auto" w:fill="FFFFFF"/>
        <w:ind w:left="720"/>
        <w:textAlignment w:val="baseline"/>
        <w:rPr>
          <w:rFonts w:ascii="Arial" w:hAnsi="Arial" w:cs="Arial"/>
          <w:color w:val="333333"/>
          <w:sz w:val="18"/>
          <w:szCs w:val="18"/>
        </w:rPr>
      </w:pPr>
      <w:proofErr w:type="gramStart"/>
      <w:r>
        <w:rPr>
          <w:rFonts w:ascii="Arial" w:hAnsi="Symbol" w:cs="Arial"/>
          <w:color w:val="333333"/>
          <w:sz w:val="18"/>
          <w:szCs w:val="18"/>
        </w:rPr>
        <w:t></w:t>
      </w:r>
      <w:r>
        <w:rPr>
          <w:rFonts w:ascii="Arial" w:hAnsi="Arial" w:cs="Arial"/>
          <w:color w:val="333333"/>
          <w:sz w:val="18"/>
          <w:szCs w:val="18"/>
        </w:rPr>
        <w:t xml:space="preserve">  </w:t>
      </w:r>
      <w:proofErr w:type="spellStart"/>
      <w:r>
        <w:rPr>
          <w:rFonts w:ascii="Arial" w:hAnsi="Arial" w:cs="Arial"/>
          <w:color w:val="333333"/>
          <w:sz w:val="18"/>
          <w:szCs w:val="18"/>
        </w:rPr>
        <w:t>Костін</w:t>
      </w:r>
      <w:proofErr w:type="spellEnd"/>
      <w:proofErr w:type="gramEnd"/>
      <w:r>
        <w:rPr>
          <w:rFonts w:ascii="Arial" w:hAnsi="Arial" w:cs="Arial"/>
          <w:color w:val="333333"/>
          <w:sz w:val="18"/>
          <w:szCs w:val="18"/>
        </w:rPr>
        <w:t xml:space="preserve"> А.Є. </w:t>
      </w:r>
      <w:proofErr w:type="spellStart"/>
      <w:r>
        <w:rPr>
          <w:rFonts w:ascii="Arial" w:hAnsi="Arial" w:cs="Arial"/>
          <w:color w:val="333333"/>
          <w:sz w:val="18"/>
          <w:szCs w:val="18"/>
        </w:rPr>
        <w:t>Комітет</w:t>
      </w:r>
      <w:proofErr w:type="spellEnd"/>
      <w:r>
        <w:rPr>
          <w:rFonts w:ascii="Arial" w:hAnsi="Arial" w:cs="Arial"/>
          <w:color w:val="333333"/>
          <w:sz w:val="18"/>
          <w:szCs w:val="18"/>
        </w:rPr>
        <w:t xml:space="preserve"> з </w:t>
      </w:r>
      <w:proofErr w:type="spellStart"/>
      <w:r>
        <w:rPr>
          <w:rFonts w:ascii="Arial" w:hAnsi="Arial" w:cs="Arial"/>
          <w:color w:val="333333"/>
          <w:sz w:val="18"/>
          <w:szCs w:val="18"/>
        </w:rPr>
        <w:t>питань</w:t>
      </w:r>
      <w:proofErr w:type="spellEnd"/>
      <w:r>
        <w:rPr>
          <w:rFonts w:ascii="Arial" w:hAnsi="Arial" w:cs="Arial"/>
          <w:color w:val="333333"/>
          <w:sz w:val="18"/>
          <w:szCs w:val="18"/>
        </w:rPr>
        <w:t xml:space="preserve"> </w:t>
      </w:r>
      <w:proofErr w:type="spellStart"/>
      <w:r>
        <w:rPr>
          <w:rFonts w:ascii="Arial" w:hAnsi="Arial" w:cs="Arial"/>
          <w:color w:val="333333"/>
          <w:sz w:val="18"/>
          <w:szCs w:val="18"/>
        </w:rPr>
        <w:t>правової</w:t>
      </w:r>
      <w:proofErr w:type="spellEnd"/>
      <w:r>
        <w:rPr>
          <w:rFonts w:ascii="Arial" w:hAnsi="Arial" w:cs="Arial"/>
          <w:color w:val="333333"/>
          <w:sz w:val="18"/>
          <w:szCs w:val="18"/>
        </w:rPr>
        <w:t xml:space="preserve"> </w:t>
      </w:r>
      <w:proofErr w:type="spellStart"/>
      <w:r>
        <w:rPr>
          <w:rFonts w:ascii="Arial" w:hAnsi="Arial" w:cs="Arial"/>
          <w:color w:val="333333"/>
          <w:sz w:val="18"/>
          <w:szCs w:val="18"/>
        </w:rPr>
        <w:t>політики</w:t>
      </w:r>
      <w:proofErr w:type="spellEnd"/>
    </w:p>
    <w:p w14:paraId="2411808C" w14:textId="77777777" w:rsidR="00231D33" w:rsidRDefault="00231D33" w:rsidP="00231D33">
      <w:pPr>
        <w:shd w:val="clear" w:color="auto" w:fill="FFFFFF"/>
        <w:ind w:left="720"/>
        <w:textAlignment w:val="baseline"/>
        <w:rPr>
          <w:rFonts w:ascii="Arial" w:hAnsi="Arial" w:cs="Arial"/>
          <w:color w:val="333333"/>
          <w:sz w:val="18"/>
          <w:szCs w:val="18"/>
        </w:rPr>
      </w:pPr>
      <w:proofErr w:type="gramStart"/>
      <w:r>
        <w:rPr>
          <w:rFonts w:ascii="Arial" w:hAnsi="Symbol" w:cs="Arial"/>
          <w:color w:val="333333"/>
          <w:sz w:val="18"/>
          <w:szCs w:val="18"/>
        </w:rPr>
        <w:t></w:t>
      </w:r>
      <w:r>
        <w:rPr>
          <w:rFonts w:ascii="Arial" w:hAnsi="Arial" w:cs="Arial"/>
          <w:color w:val="333333"/>
          <w:sz w:val="18"/>
          <w:szCs w:val="18"/>
        </w:rPr>
        <w:t xml:space="preserve">  </w:t>
      </w:r>
      <w:proofErr w:type="spellStart"/>
      <w:r>
        <w:rPr>
          <w:rFonts w:ascii="Arial" w:hAnsi="Arial" w:cs="Arial"/>
          <w:color w:val="333333"/>
          <w:sz w:val="18"/>
          <w:szCs w:val="18"/>
        </w:rPr>
        <w:t>Арістов</w:t>
      </w:r>
      <w:proofErr w:type="spellEnd"/>
      <w:proofErr w:type="gramEnd"/>
      <w:r>
        <w:rPr>
          <w:rFonts w:ascii="Arial" w:hAnsi="Arial" w:cs="Arial"/>
          <w:color w:val="333333"/>
          <w:sz w:val="18"/>
          <w:szCs w:val="18"/>
        </w:rPr>
        <w:t xml:space="preserve"> Ю.Ю. </w:t>
      </w:r>
      <w:proofErr w:type="spellStart"/>
      <w:r>
        <w:rPr>
          <w:rFonts w:ascii="Arial" w:hAnsi="Arial" w:cs="Arial"/>
          <w:color w:val="333333"/>
          <w:sz w:val="18"/>
          <w:szCs w:val="18"/>
        </w:rPr>
        <w:t>Комітет</w:t>
      </w:r>
      <w:proofErr w:type="spellEnd"/>
      <w:r>
        <w:rPr>
          <w:rFonts w:ascii="Arial" w:hAnsi="Arial" w:cs="Arial"/>
          <w:color w:val="333333"/>
          <w:sz w:val="18"/>
          <w:szCs w:val="18"/>
        </w:rPr>
        <w:t xml:space="preserve"> з </w:t>
      </w:r>
      <w:proofErr w:type="spellStart"/>
      <w:r>
        <w:rPr>
          <w:rFonts w:ascii="Arial" w:hAnsi="Arial" w:cs="Arial"/>
          <w:color w:val="333333"/>
          <w:sz w:val="18"/>
          <w:szCs w:val="18"/>
        </w:rPr>
        <w:t>питань</w:t>
      </w:r>
      <w:proofErr w:type="spellEnd"/>
      <w:r>
        <w:rPr>
          <w:rFonts w:ascii="Arial" w:hAnsi="Arial" w:cs="Arial"/>
          <w:color w:val="333333"/>
          <w:sz w:val="18"/>
          <w:szCs w:val="18"/>
        </w:rPr>
        <w:t xml:space="preserve"> бюджету</w:t>
      </w:r>
    </w:p>
    <w:p w14:paraId="4E7D4D5B" w14:textId="77777777" w:rsidR="00231D33" w:rsidRDefault="00231D33" w:rsidP="00231D33">
      <w:pPr>
        <w:shd w:val="clear" w:color="auto" w:fill="FFFFFF"/>
        <w:ind w:left="720"/>
        <w:textAlignment w:val="baseline"/>
        <w:rPr>
          <w:rFonts w:ascii="Arial" w:hAnsi="Arial" w:cs="Arial"/>
          <w:color w:val="333333"/>
          <w:sz w:val="18"/>
          <w:szCs w:val="18"/>
        </w:rPr>
      </w:pPr>
      <w:proofErr w:type="gramStart"/>
      <w:r>
        <w:rPr>
          <w:rFonts w:ascii="Arial" w:hAnsi="Symbol" w:cs="Arial"/>
          <w:color w:val="333333"/>
          <w:sz w:val="18"/>
          <w:szCs w:val="18"/>
        </w:rPr>
        <w:t></w:t>
      </w:r>
      <w:r>
        <w:rPr>
          <w:rFonts w:ascii="Arial" w:hAnsi="Arial" w:cs="Arial"/>
          <w:color w:val="333333"/>
          <w:sz w:val="18"/>
          <w:szCs w:val="18"/>
        </w:rPr>
        <w:t xml:space="preserve">  </w:t>
      </w:r>
      <w:proofErr w:type="spellStart"/>
      <w:r>
        <w:rPr>
          <w:rFonts w:ascii="Arial" w:hAnsi="Arial" w:cs="Arial"/>
          <w:color w:val="333333"/>
          <w:sz w:val="18"/>
          <w:szCs w:val="18"/>
        </w:rPr>
        <w:t>Радіна</w:t>
      </w:r>
      <w:proofErr w:type="spellEnd"/>
      <w:proofErr w:type="gramEnd"/>
      <w:r>
        <w:rPr>
          <w:rFonts w:ascii="Arial" w:hAnsi="Arial" w:cs="Arial"/>
          <w:color w:val="333333"/>
          <w:sz w:val="18"/>
          <w:szCs w:val="18"/>
        </w:rPr>
        <w:t xml:space="preserve"> А.О. </w:t>
      </w:r>
      <w:proofErr w:type="spellStart"/>
      <w:r>
        <w:rPr>
          <w:rFonts w:ascii="Arial" w:hAnsi="Arial" w:cs="Arial"/>
          <w:color w:val="333333"/>
          <w:sz w:val="18"/>
          <w:szCs w:val="18"/>
        </w:rPr>
        <w:t>Комітет</w:t>
      </w:r>
      <w:proofErr w:type="spellEnd"/>
      <w:r>
        <w:rPr>
          <w:rFonts w:ascii="Arial" w:hAnsi="Arial" w:cs="Arial"/>
          <w:color w:val="333333"/>
          <w:sz w:val="18"/>
          <w:szCs w:val="18"/>
        </w:rPr>
        <w:t xml:space="preserve"> з </w:t>
      </w:r>
      <w:proofErr w:type="spellStart"/>
      <w:r>
        <w:rPr>
          <w:rFonts w:ascii="Arial" w:hAnsi="Arial" w:cs="Arial"/>
          <w:color w:val="333333"/>
          <w:sz w:val="18"/>
          <w:szCs w:val="18"/>
        </w:rPr>
        <w:t>питань</w:t>
      </w:r>
      <w:proofErr w:type="spellEnd"/>
      <w:r>
        <w:rPr>
          <w:rFonts w:ascii="Arial" w:hAnsi="Arial" w:cs="Arial"/>
          <w:color w:val="333333"/>
          <w:sz w:val="18"/>
          <w:szCs w:val="18"/>
        </w:rPr>
        <w:t xml:space="preserve"> </w:t>
      </w:r>
      <w:proofErr w:type="spellStart"/>
      <w:r>
        <w:rPr>
          <w:rFonts w:ascii="Arial" w:hAnsi="Arial" w:cs="Arial"/>
          <w:color w:val="333333"/>
          <w:sz w:val="18"/>
          <w:szCs w:val="18"/>
        </w:rPr>
        <w:t>антикорупційної</w:t>
      </w:r>
      <w:proofErr w:type="spellEnd"/>
      <w:r>
        <w:rPr>
          <w:rFonts w:ascii="Arial" w:hAnsi="Arial" w:cs="Arial"/>
          <w:color w:val="333333"/>
          <w:sz w:val="18"/>
          <w:szCs w:val="18"/>
        </w:rPr>
        <w:t xml:space="preserve"> </w:t>
      </w:r>
      <w:proofErr w:type="spellStart"/>
      <w:r>
        <w:rPr>
          <w:rFonts w:ascii="Arial" w:hAnsi="Arial" w:cs="Arial"/>
          <w:color w:val="333333"/>
          <w:sz w:val="18"/>
          <w:szCs w:val="18"/>
        </w:rPr>
        <w:t>політики</w:t>
      </w:r>
      <w:proofErr w:type="spellEnd"/>
    </w:p>
    <w:p w14:paraId="380D7560" w14:textId="77777777" w:rsidR="00231D33" w:rsidRDefault="00231D33" w:rsidP="00231D33">
      <w:pPr>
        <w:shd w:val="clear" w:color="auto" w:fill="FFFFFF"/>
        <w:ind w:left="720"/>
        <w:textAlignment w:val="baseline"/>
        <w:rPr>
          <w:rFonts w:ascii="Arial" w:hAnsi="Arial" w:cs="Arial"/>
          <w:color w:val="333333"/>
          <w:sz w:val="18"/>
          <w:szCs w:val="18"/>
        </w:rPr>
      </w:pPr>
      <w:proofErr w:type="gramStart"/>
      <w:r>
        <w:rPr>
          <w:rFonts w:ascii="Arial" w:hAnsi="Symbol" w:cs="Arial"/>
          <w:color w:val="333333"/>
          <w:sz w:val="18"/>
          <w:szCs w:val="18"/>
        </w:rPr>
        <w:t></w:t>
      </w:r>
      <w:r>
        <w:rPr>
          <w:rFonts w:ascii="Arial" w:hAnsi="Arial" w:cs="Arial"/>
          <w:color w:val="333333"/>
          <w:sz w:val="18"/>
          <w:szCs w:val="18"/>
        </w:rPr>
        <w:t xml:space="preserve">  </w:t>
      </w:r>
      <w:proofErr w:type="spellStart"/>
      <w:r>
        <w:rPr>
          <w:rFonts w:ascii="Arial" w:hAnsi="Arial" w:cs="Arial"/>
          <w:color w:val="333333"/>
          <w:sz w:val="18"/>
          <w:szCs w:val="18"/>
        </w:rPr>
        <w:t>Климпуш</w:t>
      </w:r>
      <w:proofErr w:type="gramEnd"/>
      <w:r>
        <w:rPr>
          <w:rFonts w:ascii="Arial" w:hAnsi="Arial" w:cs="Arial"/>
          <w:color w:val="333333"/>
          <w:sz w:val="18"/>
          <w:szCs w:val="18"/>
        </w:rPr>
        <w:t>-Цинцадзе</w:t>
      </w:r>
      <w:proofErr w:type="spellEnd"/>
      <w:r>
        <w:rPr>
          <w:rFonts w:ascii="Arial" w:hAnsi="Arial" w:cs="Arial"/>
          <w:color w:val="333333"/>
          <w:sz w:val="18"/>
          <w:szCs w:val="18"/>
        </w:rPr>
        <w:t xml:space="preserve"> І.О. </w:t>
      </w:r>
      <w:proofErr w:type="spellStart"/>
      <w:r>
        <w:rPr>
          <w:rFonts w:ascii="Arial" w:hAnsi="Arial" w:cs="Arial"/>
          <w:color w:val="333333"/>
          <w:sz w:val="18"/>
          <w:szCs w:val="18"/>
        </w:rPr>
        <w:t>Комітет</w:t>
      </w:r>
      <w:proofErr w:type="spellEnd"/>
      <w:r>
        <w:rPr>
          <w:rFonts w:ascii="Arial" w:hAnsi="Arial" w:cs="Arial"/>
          <w:color w:val="333333"/>
          <w:sz w:val="18"/>
          <w:szCs w:val="18"/>
        </w:rPr>
        <w:t xml:space="preserve"> з </w:t>
      </w:r>
      <w:proofErr w:type="spellStart"/>
      <w:r>
        <w:rPr>
          <w:rFonts w:ascii="Arial" w:hAnsi="Arial" w:cs="Arial"/>
          <w:color w:val="333333"/>
          <w:sz w:val="18"/>
          <w:szCs w:val="18"/>
        </w:rPr>
        <w:t>питань</w:t>
      </w:r>
      <w:proofErr w:type="spellEnd"/>
      <w:r>
        <w:rPr>
          <w:rFonts w:ascii="Arial" w:hAnsi="Arial" w:cs="Arial"/>
          <w:color w:val="333333"/>
          <w:sz w:val="18"/>
          <w:szCs w:val="18"/>
        </w:rPr>
        <w:t xml:space="preserve"> </w:t>
      </w:r>
      <w:proofErr w:type="spellStart"/>
      <w:r>
        <w:rPr>
          <w:rFonts w:ascii="Arial" w:hAnsi="Arial" w:cs="Arial"/>
          <w:color w:val="333333"/>
          <w:sz w:val="18"/>
          <w:szCs w:val="18"/>
        </w:rPr>
        <w:t>інтеграції</w:t>
      </w:r>
      <w:proofErr w:type="spellEnd"/>
      <w:r>
        <w:rPr>
          <w:rFonts w:ascii="Arial" w:hAnsi="Arial" w:cs="Arial"/>
          <w:color w:val="333333"/>
          <w:sz w:val="18"/>
          <w:szCs w:val="18"/>
        </w:rPr>
        <w:t xml:space="preserve"> </w:t>
      </w:r>
      <w:proofErr w:type="spellStart"/>
      <w:r>
        <w:rPr>
          <w:rFonts w:ascii="Arial" w:hAnsi="Arial" w:cs="Arial"/>
          <w:color w:val="333333"/>
          <w:sz w:val="18"/>
          <w:szCs w:val="18"/>
        </w:rPr>
        <w:t>України</w:t>
      </w:r>
      <w:proofErr w:type="spellEnd"/>
      <w:r>
        <w:rPr>
          <w:rFonts w:ascii="Arial" w:hAnsi="Arial" w:cs="Arial"/>
          <w:color w:val="333333"/>
          <w:sz w:val="18"/>
          <w:szCs w:val="18"/>
        </w:rPr>
        <w:t xml:space="preserve"> до </w:t>
      </w:r>
      <w:proofErr w:type="spellStart"/>
      <w:r>
        <w:rPr>
          <w:rFonts w:ascii="Arial" w:hAnsi="Arial" w:cs="Arial"/>
          <w:color w:val="333333"/>
          <w:sz w:val="18"/>
          <w:szCs w:val="18"/>
        </w:rPr>
        <w:t>Європейського</w:t>
      </w:r>
      <w:proofErr w:type="spellEnd"/>
      <w:r>
        <w:rPr>
          <w:rFonts w:ascii="Arial" w:hAnsi="Arial" w:cs="Arial"/>
          <w:color w:val="333333"/>
          <w:sz w:val="18"/>
          <w:szCs w:val="18"/>
        </w:rPr>
        <w:t xml:space="preserve"> Союзу</w:t>
      </w:r>
    </w:p>
    <w:p w14:paraId="775CAB21" w14:textId="77777777" w:rsidR="00231D33" w:rsidRDefault="00231D33" w:rsidP="00231D33">
      <w:pPr>
        <w:shd w:val="clear" w:color="auto" w:fill="FFFFFF"/>
        <w:textAlignment w:val="baseline"/>
        <w:rPr>
          <w:rFonts w:ascii="Arial" w:hAnsi="Arial" w:cs="Arial"/>
          <w:color w:val="333333"/>
          <w:sz w:val="18"/>
          <w:szCs w:val="18"/>
        </w:rPr>
      </w:pPr>
      <w:r>
        <w:rPr>
          <w:rFonts w:ascii="Arial" w:hAnsi="Arial" w:cs="Arial"/>
          <w:color w:val="333333"/>
          <w:sz w:val="18"/>
          <w:szCs w:val="18"/>
        </w:rPr>
        <w:t xml:space="preserve">Текст законопроекту та </w:t>
      </w:r>
      <w:proofErr w:type="spellStart"/>
      <w:r>
        <w:rPr>
          <w:rFonts w:ascii="Arial" w:hAnsi="Arial" w:cs="Arial"/>
          <w:color w:val="333333"/>
          <w:sz w:val="18"/>
          <w:szCs w:val="18"/>
        </w:rPr>
        <w:t>супровідні</w:t>
      </w:r>
      <w:proofErr w:type="spellEnd"/>
      <w:r>
        <w:rPr>
          <w:rFonts w:ascii="Arial" w:hAnsi="Arial" w:cs="Arial"/>
          <w:color w:val="333333"/>
          <w:sz w:val="18"/>
          <w:szCs w:val="18"/>
        </w:rPr>
        <w:t xml:space="preserve"> </w:t>
      </w:r>
      <w:proofErr w:type="spellStart"/>
      <w:r>
        <w:rPr>
          <w:rFonts w:ascii="Arial" w:hAnsi="Arial" w:cs="Arial"/>
          <w:color w:val="333333"/>
          <w:sz w:val="18"/>
          <w:szCs w:val="18"/>
        </w:rPr>
        <w:t>документи</w:t>
      </w:r>
      <w:proofErr w:type="spellEnd"/>
      <w:r>
        <w:rPr>
          <w:rFonts w:ascii="Arial" w:hAnsi="Arial" w:cs="Arial"/>
          <w:color w:val="333333"/>
          <w:sz w:val="18"/>
          <w:szCs w:val="18"/>
        </w:rPr>
        <w:t>:</w:t>
      </w:r>
    </w:p>
    <w:p w14:paraId="391E073A"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Symbol" w:cs="Arial"/>
          <w:color w:val="333333"/>
          <w:sz w:val="18"/>
          <w:szCs w:val="18"/>
        </w:rPr>
        <w:t></w:t>
      </w:r>
      <w:r>
        <w:rPr>
          <w:rFonts w:ascii="Arial" w:hAnsi="Arial" w:cs="Arial"/>
          <w:color w:val="333333"/>
          <w:sz w:val="18"/>
          <w:szCs w:val="18"/>
        </w:rPr>
        <w:t xml:space="preserve">  </w:t>
      </w:r>
      <w:hyperlink r:id="rId25" w:history="1">
        <w:r>
          <w:rPr>
            <w:rStyle w:val="a3"/>
            <w:rFonts w:ascii="Arial" w:hAnsi="Arial" w:cs="Arial"/>
            <w:color w:val="2474B2"/>
            <w:sz w:val="18"/>
            <w:szCs w:val="18"/>
            <w:bdr w:val="none" w:sz="0" w:space="0" w:color="auto" w:frame="1"/>
          </w:rPr>
          <w:t>Проект Закону 24.09.2019</w:t>
        </w:r>
      </w:hyperlink>
    </w:p>
    <w:p w14:paraId="500807D2"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Symbol" w:cs="Arial"/>
          <w:color w:val="333333"/>
          <w:sz w:val="18"/>
          <w:szCs w:val="18"/>
        </w:rPr>
        <w:t></w:t>
      </w:r>
      <w:r>
        <w:rPr>
          <w:rFonts w:ascii="Arial" w:hAnsi="Arial" w:cs="Arial"/>
          <w:color w:val="333333"/>
          <w:sz w:val="18"/>
          <w:szCs w:val="18"/>
        </w:rPr>
        <w:t xml:space="preserve">  </w:t>
      </w:r>
      <w:hyperlink r:id="rId26" w:history="1">
        <w:proofErr w:type="spellStart"/>
        <w:r>
          <w:rPr>
            <w:rStyle w:val="a3"/>
            <w:rFonts w:ascii="Arial" w:hAnsi="Arial" w:cs="Arial"/>
            <w:color w:val="2474B2"/>
            <w:sz w:val="18"/>
            <w:szCs w:val="18"/>
            <w:bdr w:val="none" w:sz="0" w:space="0" w:color="auto" w:frame="1"/>
          </w:rPr>
          <w:t>Подання</w:t>
        </w:r>
        <w:proofErr w:type="spellEnd"/>
        <w:r>
          <w:rPr>
            <w:rStyle w:val="a3"/>
            <w:rFonts w:ascii="Arial" w:hAnsi="Arial" w:cs="Arial"/>
            <w:color w:val="2474B2"/>
            <w:sz w:val="18"/>
            <w:szCs w:val="18"/>
            <w:bdr w:val="none" w:sz="0" w:space="0" w:color="auto" w:frame="1"/>
          </w:rPr>
          <w:t xml:space="preserve"> 24.09.2019</w:t>
        </w:r>
      </w:hyperlink>
    </w:p>
    <w:p w14:paraId="5F20F5A1"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Symbol" w:cs="Arial"/>
          <w:color w:val="333333"/>
          <w:sz w:val="18"/>
          <w:szCs w:val="18"/>
        </w:rPr>
        <w:t></w:t>
      </w:r>
      <w:r>
        <w:rPr>
          <w:rFonts w:ascii="Arial" w:hAnsi="Arial" w:cs="Arial"/>
          <w:color w:val="333333"/>
          <w:sz w:val="18"/>
          <w:szCs w:val="18"/>
        </w:rPr>
        <w:t xml:space="preserve">  </w:t>
      </w:r>
      <w:hyperlink r:id="rId27" w:history="1">
        <w:proofErr w:type="spellStart"/>
        <w:r>
          <w:rPr>
            <w:rStyle w:val="a3"/>
            <w:rFonts w:ascii="Arial" w:hAnsi="Arial" w:cs="Arial"/>
            <w:color w:val="2474B2"/>
            <w:sz w:val="18"/>
            <w:szCs w:val="18"/>
            <w:bdr w:val="none" w:sz="0" w:space="0" w:color="auto" w:frame="1"/>
          </w:rPr>
          <w:t>Пояснювальна</w:t>
        </w:r>
        <w:proofErr w:type="spellEnd"/>
        <w:r>
          <w:rPr>
            <w:rStyle w:val="a3"/>
            <w:rFonts w:ascii="Arial" w:hAnsi="Arial" w:cs="Arial"/>
            <w:color w:val="2474B2"/>
            <w:sz w:val="18"/>
            <w:szCs w:val="18"/>
            <w:bdr w:val="none" w:sz="0" w:space="0" w:color="auto" w:frame="1"/>
          </w:rPr>
          <w:t xml:space="preserve"> записка 24.09.2019</w:t>
        </w:r>
      </w:hyperlink>
    </w:p>
    <w:p w14:paraId="0E7C0260"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Symbol" w:cs="Arial"/>
          <w:color w:val="333333"/>
          <w:sz w:val="18"/>
          <w:szCs w:val="18"/>
        </w:rPr>
        <w:t></w:t>
      </w:r>
      <w:r>
        <w:rPr>
          <w:rFonts w:ascii="Arial" w:hAnsi="Arial" w:cs="Arial"/>
          <w:color w:val="333333"/>
          <w:sz w:val="18"/>
          <w:szCs w:val="18"/>
        </w:rPr>
        <w:t xml:space="preserve">  </w:t>
      </w:r>
      <w:hyperlink r:id="rId28" w:history="1">
        <w:proofErr w:type="spellStart"/>
        <w:r>
          <w:rPr>
            <w:rStyle w:val="a3"/>
            <w:rFonts w:ascii="Arial" w:hAnsi="Arial" w:cs="Arial"/>
            <w:color w:val="2474B2"/>
            <w:sz w:val="18"/>
            <w:szCs w:val="18"/>
            <w:bdr w:val="none" w:sz="0" w:space="0" w:color="auto" w:frame="1"/>
          </w:rPr>
          <w:t>Порівняльна</w:t>
        </w:r>
        <w:proofErr w:type="spellEnd"/>
        <w:r>
          <w:rPr>
            <w:rStyle w:val="a3"/>
            <w:rFonts w:ascii="Arial" w:hAnsi="Arial" w:cs="Arial"/>
            <w:color w:val="2474B2"/>
            <w:sz w:val="18"/>
            <w:szCs w:val="18"/>
            <w:bdr w:val="none" w:sz="0" w:space="0" w:color="auto" w:frame="1"/>
          </w:rPr>
          <w:t xml:space="preserve"> </w:t>
        </w:r>
        <w:proofErr w:type="spellStart"/>
        <w:r>
          <w:rPr>
            <w:rStyle w:val="a3"/>
            <w:rFonts w:ascii="Arial" w:hAnsi="Arial" w:cs="Arial"/>
            <w:color w:val="2474B2"/>
            <w:sz w:val="18"/>
            <w:szCs w:val="18"/>
            <w:bdr w:val="none" w:sz="0" w:space="0" w:color="auto" w:frame="1"/>
          </w:rPr>
          <w:t>таблиця</w:t>
        </w:r>
        <w:proofErr w:type="spellEnd"/>
        <w:r>
          <w:rPr>
            <w:rStyle w:val="a3"/>
            <w:rFonts w:ascii="Arial" w:hAnsi="Arial" w:cs="Arial"/>
            <w:color w:val="2474B2"/>
            <w:sz w:val="18"/>
            <w:szCs w:val="18"/>
            <w:bdr w:val="none" w:sz="0" w:space="0" w:color="auto" w:frame="1"/>
          </w:rPr>
          <w:t xml:space="preserve"> 24.09.2019</w:t>
        </w:r>
      </w:hyperlink>
    </w:p>
    <w:p w14:paraId="4673CB08" w14:textId="77777777" w:rsidR="00231D33" w:rsidRDefault="00231D33" w:rsidP="00231D33">
      <w:pPr>
        <w:shd w:val="clear" w:color="auto" w:fill="FFFFFF"/>
        <w:textAlignment w:val="baseline"/>
        <w:rPr>
          <w:rFonts w:ascii="Arial" w:hAnsi="Arial" w:cs="Arial"/>
          <w:color w:val="333333"/>
          <w:sz w:val="18"/>
          <w:szCs w:val="18"/>
        </w:rPr>
      </w:pPr>
      <w:proofErr w:type="spellStart"/>
      <w:r>
        <w:rPr>
          <w:rFonts w:ascii="Arial" w:hAnsi="Arial" w:cs="Arial"/>
          <w:color w:val="333333"/>
          <w:sz w:val="18"/>
          <w:szCs w:val="18"/>
        </w:rPr>
        <w:t>Документи</w:t>
      </w:r>
      <w:proofErr w:type="spellEnd"/>
      <w:r>
        <w:rPr>
          <w:rFonts w:ascii="Arial" w:hAnsi="Arial" w:cs="Arial"/>
          <w:color w:val="333333"/>
          <w:sz w:val="18"/>
          <w:szCs w:val="18"/>
        </w:rPr>
        <w:t xml:space="preserve">, </w:t>
      </w:r>
      <w:proofErr w:type="spellStart"/>
      <w:r>
        <w:rPr>
          <w:rFonts w:ascii="Arial" w:hAnsi="Arial" w:cs="Arial"/>
          <w:color w:val="333333"/>
          <w:sz w:val="18"/>
          <w:szCs w:val="18"/>
        </w:rPr>
        <w:t>пов'язані</w:t>
      </w:r>
      <w:proofErr w:type="spellEnd"/>
      <w:r>
        <w:rPr>
          <w:rFonts w:ascii="Arial" w:hAnsi="Arial" w:cs="Arial"/>
          <w:color w:val="333333"/>
          <w:sz w:val="18"/>
          <w:szCs w:val="18"/>
        </w:rPr>
        <w:t xml:space="preserve"> </w:t>
      </w:r>
      <w:proofErr w:type="spellStart"/>
      <w:r>
        <w:rPr>
          <w:rFonts w:ascii="Arial" w:hAnsi="Arial" w:cs="Arial"/>
          <w:color w:val="333333"/>
          <w:sz w:val="18"/>
          <w:szCs w:val="18"/>
        </w:rPr>
        <w:t>із</w:t>
      </w:r>
      <w:proofErr w:type="spellEnd"/>
      <w:r>
        <w:rPr>
          <w:rFonts w:ascii="Arial" w:hAnsi="Arial" w:cs="Arial"/>
          <w:color w:val="333333"/>
          <w:sz w:val="18"/>
          <w:szCs w:val="18"/>
        </w:rPr>
        <w:t xml:space="preserve"> </w:t>
      </w:r>
      <w:proofErr w:type="spellStart"/>
      <w:r>
        <w:rPr>
          <w:rFonts w:ascii="Arial" w:hAnsi="Arial" w:cs="Arial"/>
          <w:color w:val="333333"/>
          <w:sz w:val="18"/>
          <w:szCs w:val="18"/>
        </w:rPr>
        <w:t>роботою</w:t>
      </w:r>
      <w:proofErr w:type="spellEnd"/>
      <w:r>
        <w:rPr>
          <w:rFonts w:ascii="Arial" w:hAnsi="Arial" w:cs="Arial"/>
          <w:color w:val="333333"/>
          <w:sz w:val="18"/>
          <w:szCs w:val="18"/>
        </w:rPr>
        <w:t>:</w:t>
      </w:r>
    </w:p>
    <w:p w14:paraId="6340C78C"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Symbol" w:cs="Arial"/>
          <w:color w:val="333333"/>
          <w:sz w:val="18"/>
          <w:szCs w:val="18"/>
        </w:rPr>
        <w:t></w:t>
      </w:r>
      <w:r>
        <w:rPr>
          <w:rFonts w:ascii="Arial" w:hAnsi="Arial" w:cs="Arial"/>
          <w:color w:val="333333"/>
          <w:sz w:val="18"/>
          <w:szCs w:val="18"/>
        </w:rPr>
        <w:t xml:space="preserve">  </w:t>
      </w:r>
      <w:hyperlink r:id="rId29" w:history="1">
        <w:proofErr w:type="spellStart"/>
        <w:r>
          <w:rPr>
            <w:rStyle w:val="a3"/>
            <w:rFonts w:ascii="Arial" w:hAnsi="Arial" w:cs="Arial"/>
            <w:color w:val="2474B2"/>
            <w:sz w:val="18"/>
            <w:szCs w:val="18"/>
            <w:bdr w:val="none" w:sz="0" w:space="0" w:color="auto" w:frame="1"/>
          </w:rPr>
          <w:t>Висновок</w:t>
        </w:r>
        <w:proofErr w:type="spellEnd"/>
        <w:r>
          <w:rPr>
            <w:rStyle w:val="a3"/>
            <w:rFonts w:ascii="Arial" w:hAnsi="Arial" w:cs="Arial"/>
            <w:color w:val="2474B2"/>
            <w:sz w:val="18"/>
            <w:szCs w:val="18"/>
            <w:bdr w:val="none" w:sz="0" w:space="0" w:color="auto" w:frame="1"/>
          </w:rPr>
          <w:t xml:space="preserve"> Головного </w:t>
        </w:r>
        <w:proofErr w:type="spellStart"/>
        <w:r>
          <w:rPr>
            <w:rStyle w:val="a3"/>
            <w:rFonts w:ascii="Arial" w:hAnsi="Arial" w:cs="Arial"/>
            <w:color w:val="2474B2"/>
            <w:sz w:val="18"/>
            <w:szCs w:val="18"/>
            <w:bdr w:val="none" w:sz="0" w:space="0" w:color="auto" w:frame="1"/>
          </w:rPr>
          <w:t>науково-експертного</w:t>
        </w:r>
        <w:proofErr w:type="spellEnd"/>
        <w:r>
          <w:rPr>
            <w:rStyle w:val="a3"/>
            <w:rFonts w:ascii="Arial" w:hAnsi="Arial" w:cs="Arial"/>
            <w:color w:val="2474B2"/>
            <w:sz w:val="18"/>
            <w:szCs w:val="18"/>
            <w:bdr w:val="none" w:sz="0" w:space="0" w:color="auto" w:frame="1"/>
          </w:rPr>
          <w:t xml:space="preserve"> </w:t>
        </w:r>
        <w:proofErr w:type="spellStart"/>
        <w:r>
          <w:rPr>
            <w:rStyle w:val="a3"/>
            <w:rFonts w:ascii="Arial" w:hAnsi="Arial" w:cs="Arial"/>
            <w:color w:val="2474B2"/>
            <w:sz w:val="18"/>
            <w:szCs w:val="18"/>
            <w:bdr w:val="none" w:sz="0" w:space="0" w:color="auto" w:frame="1"/>
          </w:rPr>
          <w:t>управління</w:t>
        </w:r>
        <w:proofErr w:type="spellEnd"/>
        <w:r>
          <w:rPr>
            <w:rStyle w:val="a3"/>
            <w:rFonts w:ascii="Arial" w:hAnsi="Arial" w:cs="Arial"/>
            <w:color w:val="2474B2"/>
            <w:sz w:val="18"/>
            <w:szCs w:val="18"/>
            <w:bdr w:val="none" w:sz="0" w:space="0" w:color="auto" w:frame="1"/>
          </w:rPr>
          <w:t xml:space="preserve"> 30.09.2019</w:t>
        </w:r>
      </w:hyperlink>
      <w:r>
        <w:rPr>
          <w:rFonts w:ascii="Arial" w:hAnsi="Arial" w:cs="Arial"/>
          <w:color w:val="333333"/>
          <w:sz w:val="18"/>
          <w:szCs w:val="18"/>
        </w:rPr>
        <w:t> </w:t>
      </w:r>
      <w:hyperlink r:id="rId30" w:tgtFrame="_blank" w:history="1">
        <w:r>
          <w:rPr>
            <w:rFonts w:ascii="Arial" w:hAnsi="Arial" w:cs="Arial"/>
            <w:color w:val="2474B2"/>
            <w:sz w:val="18"/>
            <w:szCs w:val="18"/>
            <w:bdr w:val="none" w:sz="0" w:space="0" w:color="auto" w:frame="1"/>
          </w:rPr>
          <w:fldChar w:fldCharType="begin"/>
        </w:r>
        <w:r>
          <w:rPr>
            <w:rFonts w:ascii="Arial" w:hAnsi="Arial" w:cs="Arial"/>
            <w:color w:val="2474B2"/>
            <w:sz w:val="18"/>
            <w:szCs w:val="18"/>
            <w:bdr w:val="none" w:sz="0" w:space="0" w:color="auto" w:frame="1"/>
          </w:rPr>
          <w:instrText xml:space="preserve"> INCLUDEPICTURE "https://static.rada.gov.ua/arm_support/zp/info_s.png" \* MERGEFORMATINET </w:instrText>
        </w:r>
        <w:r>
          <w:rPr>
            <w:rFonts w:ascii="Arial" w:hAnsi="Arial" w:cs="Arial"/>
            <w:color w:val="2474B2"/>
            <w:sz w:val="18"/>
            <w:szCs w:val="18"/>
            <w:bdr w:val="none" w:sz="0" w:space="0" w:color="auto" w:frame="1"/>
          </w:rPr>
          <w:fldChar w:fldCharType="separate"/>
        </w:r>
        <w:r>
          <w:rPr>
            <w:rFonts w:ascii="Arial" w:hAnsi="Arial" w:cs="Arial"/>
            <w:color w:val="2474B2"/>
            <w:sz w:val="18"/>
            <w:szCs w:val="18"/>
            <w:bdr w:val="none" w:sz="0" w:space="0" w:color="auto" w:frame="1"/>
          </w:rPr>
          <w:pict w14:anchorId="2FC9C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1.c1.rada.gov.ua/pls/zweb2/webproc77_1?pf35401=502518&amp;pcaption=%C2%E8%F1%ED%EE%E2%EE%EA%20%C3%EE%EB%EE%E2%ED%EE%E3%EE%20%ED%E0%F3%EA%EE%E2%EE-%E5%EA%F1%EF%E5%F0%F2%ED%EE%E3%EE%20%F3%EF%F0%E0%E2%EB%B3%ED%ED%FF%20%2030.09.2019" target="&quot;_blank&quot;" style="width:37.5pt;height:37.5pt" o:button="t">
              <v:imagedata r:id="rId31" r:href="rId32"/>
            </v:shape>
          </w:pict>
        </w:r>
        <w:r>
          <w:rPr>
            <w:rFonts w:ascii="Arial" w:hAnsi="Arial" w:cs="Arial"/>
            <w:color w:val="2474B2"/>
            <w:sz w:val="18"/>
            <w:szCs w:val="18"/>
            <w:bdr w:val="none" w:sz="0" w:space="0" w:color="auto" w:frame="1"/>
          </w:rPr>
          <w:fldChar w:fldCharType="end"/>
        </w:r>
      </w:hyperlink>
    </w:p>
    <w:p w14:paraId="4734374D"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Symbol" w:cs="Arial"/>
          <w:color w:val="333333"/>
          <w:sz w:val="18"/>
          <w:szCs w:val="18"/>
        </w:rPr>
        <w:t></w:t>
      </w:r>
      <w:r>
        <w:rPr>
          <w:rFonts w:ascii="Arial" w:hAnsi="Arial" w:cs="Arial"/>
          <w:color w:val="333333"/>
          <w:sz w:val="18"/>
          <w:szCs w:val="18"/>
        </w:rPr>
        <w:t xml:space="preserve">  </w:t>
      </w:r>
      <w:hyperlink r:id="rId33" w:history="1">
        <w:proofErr w:type="spellStart"/>
        <w:r>
          <w:rPr>
            <w:rStyle w:val="a3"/>
            <w:rFonts w:ascii="Arial" w:hAnsi="Arial" w:cs="Arial"/>
            <w:color w:val="2474B2"/>
            <w:sz w:val="18"/>
            <w:szCs w:val="18"/>
            <w:bdr w:val="none" w:sz="0" w:space="0" w:color="auto" w:frame="1"/>
          </w:rPr>
          <w:t>Висновок</w:t>
        </w:r>
        <w:proofErr w:type="spellEnd"/>
        <w:r>
          <w:rPr>
            <w:rStyle w:val="a3"/>
            <w:rFonts w:ascii="Arial" w:hAnsi="Arial" w:cs="Arial"/>
            <w:color w:val="2474B2"/>
            <w:sz w:val="18"/>
            <w:szCs w:val="18"/>
            <w:bdr w:val="none" w:sz="0" w:space="0" w:color="auto" w:frame="1"/>
          </w:rPr>
          <w:t xml:space="preserve"> </w:t>
        </w:r>
        <w:proofErr w:type="spellStart"/>
        <w:r>
          <w:rPr>
            <w:rStyle w:val="a3"/>
            <w:rFonts w:ascii="Arial" w:hAnsi="Arial" w:cs="Arial"/>
            <w:color w:val="2474B2"/>
            <w:sz w:val="18"/>
            <w:szCs w:val="18"/>
            <w:bdr w:val="none" w:sz="0" w:space="0" w:color="auto" w:frame="1"/>
          </w:rPr>
          <w:t>комітету</w:t>
        </w:r>
        <w:proofErr w:type="spellEnd"/>
        <w:r>
          <w:rPr>
            <w:rStyle w:val="a3"/>
            <w:rFonts w:ascii="Arial" w:hAnsi="Arial" w:cs="Arial"/>
            <w:color w:val="2474B2"/>
            <w:sz w:val="18"/>
            <w:szCs w:val="18"/>
            <w:bdr w:val="none" w:sz="0" w:space="0" w:color="auto" w:frame="1"/>
          </w:rPr>
          <w:t xml:space="preserve"> 01.10.2019</w:t>
        </w:r>
      </w:hyperlink>
      <w:r>
        <w:rPr>
          <w:rFonts w:ascii="Arial" w:hAnsi="Arial" w:cs="Arial"/>
          <w:color w:val="333333"/>
          <w:sz w:val="18"/>
          <w:szCs w:val="18"/>
        </w:rPr>
        <w:t> </w:t>
      </w:r>
      <w:hyperlink r:id="rId34" w:tgtFrame="_blank" w:history="1">
        <w:r>
          <w:rPr>
            <w:rFonts w:ascii="Arial" w:hAnsi="Arial" w:cs="Arial"/>
            <w:color w:val="2474B2"/>
            <w:sz w:val="18"/>
            <w:szCs w:val="18"/>
            <w:bdr w:val="none" w:sz="0" w:space="0" w:color="auto" w:frame="1"/>
          </w:rPr>
          <w:fldChar w:fldCharType="begin"/>
        </w:r>
        <w:r>
          <w:rPr>
            <w:rFonts w:ascii="Arial" w:hAnsi="Arial" w:cs="Arial"/>
            <w:color w:val="2474B2"/>
            <w:sz w:val="18"/>
            <w:szCs w:val="18"/>
            <w:bdr w:val="none" w:sz="0" w:space="0" w:color="auto" w:frame="1"/>
          </w:rPr>
          <w:instrText xml:space="preserve"> INCLUDEPICTURE "https://static.rada.gov.ua/arm_support/zp/info_s.png" \* MERGEFORMATINET </w:instrText>
        </w:r>
        <w:r>
          <w:rPr>
            <w:rFonts w:ascii="Arial" w:hAnsi="Arial" w:cs="Arial"/>
            <w:color w:val="2474B2"/>
            <w:sz w:val="18"/>
            <w:szCs w:val="18"/>
            <w:bdr w:val="none" w:sz="0" w:space="0" w:color="auto" w:frame="1"/>
          </w:rPr>
          <w:fldChar w:fldCharType="separate"/>
        </w:r>
        <w:r>
          <w:rPr>
            <w:rFonts w:ascii="Arial" w:hAnsi="Arial" w:cs="Arial"/>
            <w:color w:val="2474B2"/>
            <w:sz w:val="18"/>
            <w:szCs w:val="18"/>
            <w:bdr w:val="none" w:sz="0" w:space="0" w:color="auto" w:frame="1"/>
          </w:rPr>
          <w:pict w14:anchorId="6B4EA092">
            <v:shape id="_x0000_i1026" type="#_x0000_t75" alt="" href="http://w1.c1.rada.gov.ua/pls/zweb2/webproc77_1?pf35401=502930&amp;pcaption=%C2%E8%F1%ED%EE%E2%EE%EA%20%EA%EE%EC%B3%F2%E5%F2%F3%20%2001.10.2019" target="&quot;_blank&quot;" style="width:37.5pt;height:37.5pt" o:button="t">
              <v:imagedata r:id="rId31" r:href="rId35"/>
            </v:shape>
          </w:pict>
        </w:r>
        <w:r>
          <w:rPr>
            <w:rFonts w:ascii="Arial" w:hAnsi="Arial" w:cs="Arial"/>
            <w:color w:val="2474B2"/>
            <w:sz w:val="18"/>
            <w:szCs w:val="18"/>
            <w:bdr w:val="none" w:sz="0" w:space="0" w:color="auto" w:frame="1"/>
          </w:rPr>
          <w:fldChar w:fldCharType="end"/>
        </w:r>
      </w:hyperlink>
    </w:p>
    <w:p w14:paraId="393A5EF6"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Symbol" w:cs="Arial"/>
          <w:color w:val="333333"/>
          <w:sz w:val="18"/>
          <w:szCs w:val="18"/>
        </w:rPr>
        <w:t></w:t>
      </w:r>
      <w:r>
        <w:rPr>
          <w:rFonts w:ascii="Arial" w:hAnsi="Arial" w:cs="Arial"/>
          <w:color w:val="333333"/>
          <w:sz w:val="18"/>
          <w:szCs w:val="18"/>
        </w:rPr>
        <w:t xml:space="preserve">  </w:t>
      </w:r>
      <w:hyperlink r:id="rId36" w:history="1">
        <w:proofErr w:type="spellStart"/>
        <w:r>
          <w:rPr>
            <w:rStyle w:val="a3"/>
            <w:rFonts w:ascii="Arial" w:hAnsi="Arial" w:cs="Arial"/>
            <w:color w:val="2474B2"/>
            <w:sz w:val="18"/>
            <w:szCs w:val="18"/>
            <w:bdr w:val="none" w:sz="0" w:space="0" w:color="auto" w:frame="1"/>
          </w:rPr>
          <w:t>Зауваження</w:t>
        </w:r>
        <w:proofErr w:type="spellEnd"/>
        <w:r>
          <w:rPr>
            <w:rStyle w:val="a3"/>
            <w:rFonts w:ascii="Arial" w:hAnsi="Arial" w:cs="Arial"/>
            <w:color w:val="2474B2"/>
            <w:sz w:val="18"/>
            <w:szCs w:val="18"/>
            <w:bdr w:val="none" w:sz="0" w:space="0" w:color="auto" w:frame="1"/>
          </w:rPr>
          <w:t xml:space="preserve"> Головного </w:t>
        </w:r>
        <w:proofErr w:type="spellStart"/>
        <w:r>
          <w:rPr>
            <w:rStyle w:val="a3"/>
            <w:rFonts w:ascii="Arial" w:hAnsi="Arial" w:cs="Arial"/>
            <w:color w:val="2474B2"/>
            <w:sz w:val="18"/>
            <w:szCs w:val="18"/>
            <w:bdr w:val="none" w:sz="0" w:space="0" w:color="auto" w:frame="1"/>
          </w:rPr>
          <w:t>юридичного</w:t>
        </w:r>
        <w:proofErr w:type="spellEnd"/>
        <w:r>
          <w:rPr>
            <w:rStyle w:val="a3"/>
            <w:rFonts w:ascii="Arial" w:hAnsi="Arial" w:cs="Arial"/>
            <w:color w:val="2474B2"/>
            <w:sz w:val="18"/>
            <w:szCs w:val="18"/>
            <w:bdr w:val="none" w:sz="0" w:space="0" w:color="auto" w:frame="1"/>
          </w:rPr>
          <w:t xml:space="preserve"> </w:t>
        </w:r>
        <w:proofErr w:type="spellStart"/>
        <w:r>
          <w:rPr>
            <w:rStyle w:val="a3"/>
            <w:rFonts w:ascii="Arial" w:hAnsi="Arial" w:cs="Arial"/>
            <w:color w:val="2474B2"/>
            <w:sz w:val="18"/>
            <w:szCs w:val="18"/>
            <w:bdr w:val="none" w:sz="0" w:space="0" w:color="auto" w:frame="1"/>
          </w:rPr>
          <w:t>управління</w:t>
        </w:r>
        <w:proofErr w:type="spellEnd"/>
        <w:r>
          <w:rPr>
            <w:rStyle w:val="a3"/>
            <w:rFonts w:ascii="Arial" w:hAnsi="Arial" w:cs="Arial"/>
            <w:color w:val="2474B2"/>
            <w:sz w:val="18"/>
            <w:szCs w:val="18"/>
            <w:bdr w:val="none" w:sz="0" w:space="0" w:color="auto" w:frame="1"/>
          </w:rPr>
          <w:t xml:space="preserve"> 24.04.2020</w:t>
        </w:r>
      </w:hyperlink>
      <w:r>
        <w:rPr>
          <w:rFonts w:ascii="Arial" w:hAnsi="Arial" w:cs="Arial"/>
          <w:color w:val="333333"/>
          <w:sz w:val="18"/>
          <w:szCs w:val="18"/>
        </w:rPr>
        <w:t> </w:t>
      </w:r>
      <w:hyperlink r:id="rId37" w:tgtFrame="_blank" w:history="1">
        <w:r>
          <w:rPr>
            <w:rFonts w:ascii="Arial" w:hAnsi="Arial" w:cs="Arial"/>
            <w:color w:val="2474B2"/>
            <w:sz w:val="18"/>
            <w:szCs w:val="18"/>
            <w:bdr w:val="none" w:sz="0" w:space="0" w:color="auto" w:frame="1"/>
          </w:rPr>
          <w:fldChar w:fldCharType="begin"/>
        </w:r>
        <w:r>
          <w:rPr>
            <w:rFonts w:ascii="Arial" w:hAnsi="Arial" w:cs="Arial"/>
            <w:color w:val="2474B2"/>
            <w:sz w:val="18"/>
            <w:szCs w:val="18"/>
            <w:bdr w:val="none" w:sz="0" w:space="0" w:color="auto" w:frame="1"/>
          </w:rPr>
          <w:instrText xml:space="preserve"> INCLUDEPICTURE "https://static.rada.gov.ua/arm_support/zp/info_s.png" \* MERGEFORMATINET </w:instrText>
        </w:r>
        <w:r>
          <w:rPr>
            <w:rFonts w:ascii="Arial" w:hAnsi="Arial" w:cs="Arial"/>
            <w:color w:val="2474B2"/>
            <w:sz w:val="18"/>
            <w:szCs w:val="18"/>
            <w:bdr w:val="none" w:sz="0" w:space="0" w:color="auto" w:frame="1"/>
          </w:rPr>
          <w:fldChar w:fldCharType="separate"/>
        </w:r>
        <w:r>
          <w:rPr>
            <w:rFonts w:ascii="Arial" w:hAnsi="Arial" w:cs="Arial"/>
            <w:color w:val="2474B2"/>
            <w:sz w:val="18"/>
            <w:szCs w:val="18"/>
            <w:bdr w:val="none" w:sz="0" w:space="0" w:color="auto" w:frame="1"/>
          </w:rPr>
          <w:pict w14:anchorId="4272F39B">
            <v:shape id="_x0000_i1027" type="#_x0000_t75" alt="" href="http://w1.c1.rada.gov.ua/pls/zweb2/webproc77_1?pf35401=527155&amp;pcaption=%C7%E0%F3%E2%E0%E6%E5%ED%ED%FF%20%C3%EE%EB%EE%E2%ED%EE%E3%EE%20%FE%F0%E8%E4%E8%F7%ED%EE%E3%EE%20%F3%EF%F0%E0%E2%EB%B3%ED%ED%FF%20%2024.04.2020" target="&quot;_blank&quot;" style="width:37.5pt;height:37.5pt" o:button="t">
              <v:imagedata r:id="rId31" r:href="rId38"/>
            </v:shape>
          </w:pict>
        </w:r>
        <w:r>
          <w:rPr>
            <w:rFonts w:ascii="Arial" w:hAnsi="Arial" w:cs="Arial"/>
            <w:color w:val="2474B2"/>
            <w:sz w:val="18"/>
            <w:szCs w:val="18"/>
            <w:bdr w:val="none" w:sz="0" w:space="0" w:color="auto" w:frame="1"/>
          </w:rPr>
          <w:fldChar w:fldCharType="end"/>
        </w:r>
      </w:hyperlink>
    </w:p>
    <w:p w14:paraId="0F59E2FB"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Symbol" w:cs="Arial"/>
          <w:color w:val="333333"/>
          <w:sz w:val="18"/>
          <w:szCs w:val="18"/>
        </w:rPr>
        <w:t></w:t>
      </w:r>
      <w:r>
        <w:rPr>
          <w:rFonts w:ascii="Arial" w:hAnsi="Arial" w:cs="Arial"/>
          <w:color w:val="333333"/>
          <w:sz w:val="18"/>
          <w:szCs w:val="18"/>
        </w:rPr>
        <w:t xml:space="preserve">  </w:t>
      </w:r>
      <w:hyperlink r:id="rId39" w:history="1">
        <w:proofErr w:type="spellStart"/>
        <w:r>
          <w:rPr>
            <w:rStyle w:val="a3"/>
            <w:rFonts w:ascii="Arial" w:hAnsi="Arial" w:cs="Arial"/>
            <w:color w:val="2474B2"/>
            <w:sz w:val="18"/>
            <w:szCs w:val="18"/>
            <w:bdr w:val="none" w:sz="0" w:space="0" w:color="auto" w:frame="1"/>
          </w:rPr>
          <w:t>Висновок</w:t>
        </w:r>
        <w:proofErr w:type="spellEnd"/>
        <w:r>
          <w:rPr>
            <w:rStyle w:val="a3"/>
            <w:rFonts w:ascii="Arial" w:hAnsi="Arial" w:cs="Arial"/>
            <w:color w:val="2474B2"/>
            <w:sz w:val="18"/>
            <w:szCs w:val="18"/>
            <w:bdr w:val="none" w:sz="0" w:space="0" w:color="auto" w:frame="1"/>
          </w:rPr>
          <w:t xml:space="preserve"> </w:t>
        </w:r>
        <w:proofErr w:type="spellStart"/>
        <w:r>
          <w:rPr>
            <w:rStyle w:val="a3"/>
            <w:rFonts w:ascii="Arial" w:hAnsi="Arial" w:cs="Arial"/>
            <w:color w:val="2474B2"/>
            <w:sz w:val="18"/>
            <w:szCs w:val="18"/>
            <w:bdr w:val="none" w:sz="0" w:space="0" w:color="auto" w:frame="1"/>
          </w:rPr>
          <w:t>комітету</w:t>
        </w:r>
        <w:proofErr w:type="spellEnd"/>
        <w:r>
          <w:rPr>
            <w:rStyle w:val="a3"/>
            <w:rFonts w:ascii="Arial" w:hAnsi="Arial" w:cs="Arial"/>
            <w:color w:val="2474B2"/>
            <w:sz w:val="18"/>
            <w:szCs w:val="18"/>
            <w:bdr w:val="none" w:sz="0" w:space="0" w:color="auto" w:frame="1"/>
          </w:rPr>
          <w:t xml:space="preserve"> до другого </w:t>
        </w:r>
        <w:proofErr w:type="spellStart"/>
        <w:r>
          <w:rPr>
            <w:rStyle w:val="a3"/>
            <w:rFonts w:ascii="Arial" w:hAnsi="Arial" w:cs="Arial"/>
            <w:color w:val="2474B2"/>
            <w:sz w:val="18"/>
            <w:szCs w:val="18"/>
            <w:bdr w:val="none" w:sz="0" w:space="0" w:color="auto" w:frame="1"/>
          </w:rPr>
          <w:t>читання</w:t>
        </w:r>
        <w:proofErr w:type="spellEnd"/>
        <w:r>
          <w:rPr>
            <w:rStyle w:val="a3"/>
            <w:rFonts w:ascii="Arial" w:hAnsi="Arial" w:cs="Arial"/>
            <w:color w:val="2474B2"/>
            <w:sz w:val="18"/>
            <w:szCs w:val="18"/>
            <w:bdr w:val="none" w:sz="0" w:space="0" w:color="auto" w:frame="1"/>
          </w:rPr>
          <w:t xml:space="preserve"> 15.07.2020</w:t>
        </w:r>
      </w:hyperlink>
      <w:r>
        <w:rPr>
          <w:rFonts w:ascii="Arial" w:hAnsi="Arial" w:cs="Arial"/>
          <w:color w:val="333333"/>
          <w:sz w:val="18"/>
          <w:szCs w:val="18"/>
        </w:rPr>
        <w:t> </w:t>
      </w:r>
      <w:hyperlink r:id="rId40" w:tgtFrame="_blank" w:history="1">
        <w:r>
          <w:rPr>
            <w:rFonts w:ascii="Arial" w:hAnsi="Arial" w:cs="Arial"/>
            <w:color w:val="2474B2"/>
            <w:sz w:val="18"/>
            <w:szCs w:val="18"/>
            <w:bdr w:val="none" w:sz="0" w:space="0" w:color="auto" w:frame="1"/>
          </w:rPr>
          <w:fldChar w:fldCharType="begin"/>
        </w:r>
        <w:r>
          <w:rPr>
            <w:rFonts w:ascii="Arial" w:hAnsi="Arial" w:cs="Arial"/>
            <w:color w:val="2474B2"/>
            <w:sz w:val="18"/>
            <w:szCs w:val="18"/>
            <w:bdr w:val="none" w:sz="0" w:space="0" w:color="auto" w:frame="1"/>
          </w:rPr>
          <w:instrText xml:space="preserve"> INCLUDEPICTURE "https://static.rada.gov.ua/arm_support/zp/info_s.png" \* MERGEFORMATINET </w:instrText>
        </w:r>
        <w:r>
          <w:rPr>
            <w:rFonts w:ascii="Arial" w:hAnsi="Arial" w:cs="Arial"/>
            <w:color w:val="2474B2"/>
            <w:sz w:val="18"/>
            <w:szCs w:val="18"/>
            <w:bdr w:val="none" w:sz="0" w:space="0" w:color="auto" w:frame="1"/>
          </w:rPr>
          <w:fldChar w:fldCharType="separate"/>
        </w:r>
        <w:r>
          <w:rPr>
            <w:rFonts w:ascii="Arial" w:hAnsi="Arial" w:cs="Arial"/>
            <w:color w:val="2474B2"/>
            <w:sz w:val="18"/>
            <w:szCs w:val="18"/>
            <w:bdr w:val="none" w:sz="0" w:space="0" w:color="auto" w:frame="1"/>
          </w:rPr>
          <w:pict w14:anchorId="4EF850CF">
            <v:shape id="_x0000_i1028" type="#_x0000_t75" alt="" href="http://w1.c1.rada.gov.ua/pls/zweb2/webproc77_1?pf35401=534940&amp;pcaption=%C2%E8%F1%ED%EE%E2%EE%EA%20%EA%EE%EC%B3%F2%E5%F2%F3%20%E4%EE%20%E4%F0%F3%E3%EE%E3%EE%20%F7%E8%F2%E0%ED%ED%FF%20%2015.07.2020" target="&quot;_blank&quot;" style="width:37.5pt;height:37.5pt" o:button="t">
              <v:imagedata r:id="rId31" r:href="rId41"/>
            </v:shape>
          </w:pict>
        </w:r>
        <w:r>
          <w:rPr>
            <w:rFonts w:ascii="Arial" w:hAnsi="Arial" w:cs="Arial"/>
            <w:color w:val="2474B2"/>
            <w:sz w:val="18"/>
            <w:szCs w:val="18"/>
            <w:bdr w:val="none" w:sz="0" w:space="0" w:color="auto" w:frame="1"/>
          </w:rPr>
          <w:fldChar w:fldCharType="end"/>
        </w:r>
      </w:hyperlink>
    </w:p>
    <w:p w14:paraId="066561F9"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Symbol" w:cs="Arial"/>
          <w:color w:val="333333"/>
          <w:sz w:val="18"/>
          <w:szCs w:val="18"/>
        </w:rPr>
        <w:t></w:t>
      </w:r>
      <w:r>
        <w:rPr>
          <w:rFonts w:ascii="Arial" w:hAnsi="Arial" w:cs="Arial"/>
          <w:color w:val="333333"/>
          <w:sz w:val="18"/>
          <w:szCs w:val="18"/>
        </w:rPr>
        <w:t xml:space="preserve">  </w:t>
      </w:r>
      <w:hyperlink r:id="rId42" w:history="1">
        <w:proofErr w:type="spellStart"/>
        <w:r>
          <w:rPr>
            <w:rStyle w:val="a3"/>
            <w:rFonts w:ascii="Arial" w:hAnsi="Arial" w:cs="Arial"/>
            <w:color w:val="2474B2"/>
            <w:sz w:val="18"/>
            <w:szCs w:val="18"/>
            <w:bdr w:val="none" w:sz="0" w:space="0" w:color="auto" w:frame="1"/>
          </w:rPr>
          <w:t>Зауваження</w:t>
        </w:r>
        <w:proofErr w:type="spellEnd"/>
        <w:r>
          <w:rPr>
            <w:rStyle w:val="a3"/>
            <w:rFonts w:ascii="Arial" w:hAnsi="Arial" w:cs="Arial"/>
            <w:color w:val="2474B2"/>
            <w:sz w:val="18"/>
            <w:szCs w:val="18"/>
            <w:bdr w:val="none" w:sz="0" w:space="0" w:color="auto" w:frame="1"/>
          </w:rPr>
          <w:t xml:space="preserve"> Головного </w:t>
        </w:r>
        <w:proofErr w:type="spellStart"/>
        <w:r>
          <w:rPr>
            <w:rStyle w:val="a3"/>
            <w:rFonts w:ascii="Arial" w:hAnsi="Arial" w:cs="Arial"/>
            <w:color w:val="2474B2"/>
            <w:sz w:val="18"/>
            <w:szCs w:val="18"/>
            <w:bdr w:val="none" w:sz="0" w:space="0" w:color="auto" w:frame="1"/>
          </w:rPr>
          <w:t>юридичного</w:t>
        </w:r>
        <w:proofErr w:type="spellEnd"/>
        <w:r>
          <w:rPr>
            <w:rStyle w:val="a3"/>
            <w:rFonts w:ascii="Arial" w:hAnsi="Arial" w:cs="Arial"/>
            <w:color w:val="2474B2"/>
            <w:sz w:val="18"/>
            <w:szCs w:val="18"/>
            <w:bdr w:val="none" w:sz="0" w:space="0" w:color="auto" w:frame="1"/>
          </w:rPr>
          <w:t xml:space="preserve"> </w:t>
        </w:r>
        <w:proofErr w:type="spellStart"/>
        <w:r>
          <w:rPr>
            <w:rStyle w:val="a3"/>
            <w:rFonts w:ascii="Arial" w:hAnsi="Arial" w:cs="Arial"/>
            <w:color w:val="2474B2"/>
            <w:sz w:val="18"/>
            <w:szCs w:val="18"/>
            <w:bdr w:val="none" w:sz="0" w:space="0" w:color="auto" w:frame="1"/>
          </w:rPr>
          <w:t>управління</w:t>
        </w:r>
        <w:proofErr w:type="spellEnd"/>
        <w:r>
          <w:rPr>
            <w:rStyle w:val="a3"/>
            <w:rFonts w:ascii="Arial" w:hAnsi="Arial" w:cs="Arial"/>
            <w:color w:val="2474B2"/>
            <w:sz w:val="18"/>
            <w:szCs w:val="18"/>
            <w:bdr w:val="none" w:sz="0" w:space="0" w:color="auto" w:frame="1"/>
          </w:rPr>
          <w:t xml:space="preserve"> 15.09.2020</w:t>
        </w:r>
      </w:hyperlink>
      <w:r>
        <w:rPr>
          <w:rFonts w:ascii="Arial" w:hAnsi="Arial" w:cs="Arial"/>
          <w:color w:val="333333"/>
          <w:sz w:val="18"/>
          <w:szCs w:val="18"/>
        </w:rPr>
        <w:t> </w:t>
      </w:r>
      <w:hyperlink r:id="rId43" w:tgtFrame="_blank" w:history="1">
        <w:r>
          <w:rPr>
            <w:rFonts w:ascii="Arial" w:hAnsi="Arial" w:cs="Arial"/>
            <w:color w:val="2474B2"/>
            <w:sz w:val="18"/>
            <w:szCs w:val="18"/>
            <w:bdr w:val="none" w:sz="0" w:space="0" w:color="auto" w:frame="1"/>
          </w:rPr>
          <w:fldChar w:fldCharType="begin"/>
        </w:r>
        <w:r>
          <w:rPr>
            <w:rFonts w:ascii="Arial" w:hAnsi="Arial" w:cs="Arial"/>
            <w:color w:val="2474B2"/>
            <w:sz w:val="18"/>
            <w:szCs w:val="18"/>
            <w:bdr w:val="none" w:sz="0" w:space="0" w:color="auto" w:frame="1"/>
          </w:rPr>
          <w:instrText xml:space="preserve"> INCLUDEPICTURE "https://static.rada.gov.ua/arm_support/zp/info_s.png" \* MERGEFORMATINET </w:instrText>
        </w:r>
        <w:r>
          <w:rPr>
            <w:rFonts w:ascii="Arial" w:hAnsi="Arial" w:cs="Arial"/>
            <w:color w:val="2474B2"/>
            <w:sz w:val="18"/>
            <w:szCs w:val="18"/>
            <w:bdr w:val="none" w:sz="0" w:space="0" w:color="auto" w:frame="1"/>
          </w:rPr>
          <w:fldChar w:fldCharType="separate"/>
        </w:r>
        <w:r>
          <w:rPr>
            <w:rFonts w:ascii="Arial" w:hAnsi="Arial" w:cs="Arial"/>
            <w:color w:val="2474B2"/>
            <w:sz w:val="18"/>
            <w:szCs w:val="18"/>
            <w:bdr w:val="none" w:sz="0" w:space="0" w:color="auto" w:frame="1"/>
          </w:rPr>
          <w:pict w14:anchorId="2740E453">
            <v:shape id="_x0000_i1029" type="#_x0000_t75" alt="" href="http://w1.c1.rada.gov.ua/pls/zweb2/webproc77_1?pf35401=534942&amp;pcaption=%C7%E0%F3%E2%E0%E6%E5%ED%ED%FF%20%C3%EE%EB%EE%E2%ED%EE%E3%EE%20%FE%F0%E8%E4%E8%F7%ED%EE%E3%EE%20%F3%EF%F0%E0%E2%EB%B3%ED%ED%FF%20%2015.09.2020" target="&quot;_blank&quot;" style="width:37.5pt;height:37.5pt" o:button="t">
              <v:imagedata r:id="rId31" r:href="rId44"/>
            </v:shape>
          </w:pict>
        </w:r>
        <w:r>
          <w:rPr>
            <w:rFonts w:ascii="Arial" w:hAnsi="Arial" w:cs="Arial"/>
            <w:color w:val="2474B2"/>
            <w:sz w:val="18"/>
            <w:szCs w:val="18"/>
            <w:bdr w:val="none" w:sz="0" w:space="0" w:color="auto" w:frame="1"/>
          </w:rPr>
          <w:fldChar w:fldCharType="end"/>
        </w:r>
      </w:hyperlink>
    </w:p>
    <w:p w14:paraId="7A6C3611"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Symbol" w:cs="Arial"/>
          <w:color w:val="333333"/>
          <w:sz w:val="18"/>
          <w:szCs w:val="18"/>
        </w:rPr>
        <w:t></w:t>
      </w:r>
      <w:r>
        <w:rPr>
          <w:rFonts w:ascii="Arial" w:hAnsi="Arial" w:cs="Arial"/>
          <w:color w:val="333333"/>
          <w:sz w:val="18"/>
          <w:szCs w:val="18"/>
        </w:rPr>
        <w:t xml:space="preserve">  </w:t>
      </w:r>
      <w:hyperlink r:id="rId45" w:history="1">
        <w:proofErr w:type="spellStart"/>
        <w:r>
          <w:rPr>
            <w:rStyle w:val="a3"/>
            <w:rFonts w:ascii="Arial" w:hAnsi="Arial" w:cs="Arial"/>
            <w:color w:val="2474B2"/>
            <w:sz w:val="18"/>
            <w:szCs w:val="18"/>
            <w:bdr w:val="none" w:sz="0" w:space="0" w:color="auto" w:frame="1"/>
          </w:rPr>
          <w:t>Порівняльна</w:t>
        </w:r>
        <w:proofErr w:type="spellEnd"/>
        <w:r>
          <w:rPr>
            <w:rStyle w:val="a3"/>
            <w:rFonts w:ascii="Arial" w:hAnsi="Arial" w:cs="Arial"/>
            <w:color w:val="2474B2"/>
            <w:sz w:val="18"/>
            <w:szCs w:val="18"/>
            <w:bdr w:val="none" w:sz="0" w:space="0" w:color="auto" w:frame="1"/>
          </w:rPr>
          <w:t xml:space="preserve"> </w:t>
        </w:r>
        <w:proofErr w:type="spellStart"/>
        <w:r>
          <w:rPr>
            <w:rStyle w:val="a3"/>
            <w:rFonts w:ascii="Arial" w:hAnsi="Arial" w:cs="Arial"/>
            <w:color w:val="2474B2"/>
            <w:sz w:val="18"/>
            <w:szCs w:val="18"/>
            <w:bdr w:val="none" w:sz="0" w:space="0" w:color="auto" w:frame="1"/>
          </w:rPr>
          <w:t>таблиця</w:t>
        </w:r>
        <w:proofErr w:type="spellEnd"/>
        <w:r>
          <w:rPr>
            <w:rStyle w:val="a3"/>
            <w:rFonts w:ascii="Arial" w:hAnsi="Arial" w:cs="Arial"/>
            <w:color w:val="2474B2"/>
            <w:sz w:val="18"/>
            <w:szCs w:val="18"/>
            <w:bdr w:val="none" w:sz="0" w:space="0" w:color="auto" w:frame="1"/>
          </w:rPr>
          <w:t xml:space="preserve"> до другого </w:t>
        </w:r>
        <w:proofErr w:type="spellStart"/>
        <w:r>
          <w:rPr>
            <w:rStyle w:val="a3"/>
            <w:rFonts w:ascii="Arial" w:hAnsi="Arial" w:cs="Arial"/>
            <w:color w:val="2474B2"/>
            <w:sz w:val="18"/>
            <w:szCs w:val="18"/>
            <w:bdr w:val="none" w:sz="0" w:space="0" w:color="auto" w:frame="1"/>
          </w:rPr>
          <w:t>читання</w:t>
        </w:r>
        <w:proofErr w:type="spellEnd"/>
        <w:r>
          <w:rPr>
            <w:rStyle w:val="a3"/>
            <w:rFonts w:ascii="Arial" w:hAnsi="Arial" w:cs="Arial"/>
            <w:color w:val="2474B2"/>
            <w:sz w:val="18"/>
            <w:szCs w:val="18"/>
            <w:bdr w:val="none" w:sz="0" w:space="0" w:color="auto" w:frame="1"/>
          </w:rPr>
          <w:t xml:space="preserve"> 15.09.2020</w:t>
        </w:r>
      </w:hyperlink>
    </w:p>
    <w:p w14:paraId="24631540" w14:textId="77777777" w:rsidR="00231D33" w:rsidRDefault="00231D33" w:rsidP="00231D33">
      <w:pPr>
        <w:shd w:val="clear" w:color="auto" w:fill="FFFFFF"/>
        <w:ind w:left="720"/>
        <w:textAlignment w:val="baseline"/>
        <w:rPr>
          <w:rFonts w:ascii="Arial" w:hAnsi="Arial" w:cs="Arial"/>
          <w:color w:val="333333"/>
          <w:sz w:val="18"/>
          <w:szCs w:val="18"/>
        </w:rPr>
      </w:pPr>
      <w:r>
        <w:rPr>
          <w:rFonts w:ascii="Arial" w:hAnsi="Symbol" w:cs="Arial"/>
          <w:color w:val="333333"/>
          <w:sz w:val="18"/>
          <w:szCs w:val="18"/>
        </w:rPr>
        <w:t></w:t>
      </w:r>
      <w:r>
        <w:rPr>
          <w:rFonts w:ascii="Arial" w:hAnsi="Arial" w:cs="Arial"/>
          <w:color w:val="333333"/>
          <w:sz w:val="18"/>
          <w:szCs w:val="18"/>
        </w:rPr>
        <w:t xml:space="preserve">  </w:t>
      </w:r>
      <w:hyperlink r:id="rId46" w:history="1">
        <w:r>
          <w:rPr>
            <w:rStyle w:val="a3"/>
            <w:rFonts w:ascii="Arial" w:hAnsi="Arial" w:cs="Arial"/>
            <w:color w:val="2474B2"/>
            <w:sz w:val="18"/>
            <w:szCs w:val="18"/>
            <w:bdr w:val="none" w:sz="0" w:space="0" w:color="auto" w:frame="1"/>
          </w:rPr>
          <w:t xml:space="preserve">Текст законопроекту до другого </w:t>
        </w:r>
        <w:proofErr w:type="spellStart"/>
        <w:r>
          <w:rPr>
            <w:rStyle w:val="a3"/>
            <w:rFonts w:ascii="Arial" w:hAnsi="Arial" w:cs="Arial"/>
            <w:color w:val="2474B2"/>
            <w:sz w:val="18"/>
            <w:szCs w:val="18"/>
            <w:bdr w:val="none" w:sz="0" w:space="0" w:color="auto" w:frame="1"/>
          </w:rPr>
          <w:t>читання</w:t>
        </w:r>
        <w:proofErr w:type="spellEnd"/>
        <w:r>
          <w:rPr>
            <w:rStyle w:val="a3"/>
            <w:rFonts w:ascii="Arial" w:hAnsi="Arial" w:cs="Arial"/>
            <w:color w:val="2474B2"/>
            <w:sz w:val="18"/>
            <w:szCs w:val="18"/>
            <w:bdr w:val="none" w:sz="0" w:space="0" w:color="auto" w:frame="1"/>
          </w:rPr>
          <w:t xml:space="preserve"> 15.09.2020</w:t>
        </w:r>
      </w:hyperlink>
    </w:p>
    <w:p w14:paraId="08330175" w14:textId="77777777" w:rsidR="00231D33" w:rsidRDefault="00231D33" w:rsidP="00231D33">
      <w:pPr>
        <w:rPr>
          <w:rFonts w:ascii="Times New Roman" w:hAnsi="Times New Roman"/>
          <w:sz w:val="24"/>
          <w:szCs w:val="24"/>
        </w:rPr>
      </w:pPr>
    </w:p>
    <w:p w14:paraId="27CBAABD" w14:textId="77777777" w:rsidR="00231D33" w:rsidRDefault="00231D33" w:rsidP="00231D33">
      <w:pPr>
        <w:pStyle w:val="first"/>
        <w:numPr>
          <w:ilvl w:val="0"/>
          <w:numId w:val="1"/>
        </w:numPr>
        <w:shd w:val="clear" w:color="auto" w:fill="FFFFFF"/>
        <w:spacing w:before="0" w:beforeAutospacing="0" w:after="0" w:afterAutospacing="0"/>
        <w:jc w:val="center"/>
        <w:textAlignment w:val="center"/>
        <w:rPr>
          <w:rFonts w:ascii="Arial" w:hAnsi="Arial" w:cs="Arial"/>
          <w:color w:val="333333"/>
          <w:sz w:val="18"/>
          <w:szCs w:val="18"/>
        </w:rPr>
      </w:pPr>
      <w:hyperlink r:id="rId47" w:anchor="flow_tab" w:history="1">
        <w:proofErr w:type="spellStart"/>
        <w:r>
          <w:rPr>
            <w:rStyle w:val="a3"/>
            <w:rFonts w:ascii="Arial" w:hAnsi="Arial" w:cs="Arial"/>
            <w:color w:val="2474B2"/>
            <w:sz w:val="18"/>
            <w:szCs w:val="18"/>
            <w:bdr w:val="none" w:sz="0" w:space="0" w:color="auto" w:frame="1"/>
          </w:rPr>
          <w:t>Проходження</w:t>
        </w:r>
        <w:proofErr w:type="spellEnd"/>
      </w:hyperlink>
    </w:p>
    <w:p w14:paraId="4B61E834" w14:textId="77777777" w:rsidR="00231D33" w:rsidRDefault="00231D33" w:rsidP="00231D33">
      <w:pPr>
        <w:pStyle w:val="ui-state-default"/>
        <w:numPr>
          <w:ilvl w:val="0"/>
          <w:numId w:val="1"/>
        </w:numPr>
        <w:shd w:val="clear" w:color="auto" w:fill="E8F5FE"/>
        <w:spacing w:before="0" w:beforeAutospacing="0" w:after="0" w:afterAutospacing="0"/>
        <w:jc w:val="center"/>
        <w:textAlignment w:val="center"/>
        <w:rPr>
          <w:rFonts w:ascii="Arial" w:hAnsi="Arial" w:cs="Arial"/>
          <w:color w:val="333333"/>
          <w:sz w:val="18"/>
          <w:szCs w:val="18"/>
        </w:rPr>
      </w:pPr>
      <w:hyperlink r:id="rId48" w:anchor="kom_processing_tab" w:history="1">
        <w:proofErr w:type="spellStart"/>
        <w:r>
          <w:rPr>
            <w:rStyle w:val="a3"/>
            <w:rFonts w:ascii="Arial" w:hAnsi="Arial" w:cs="Arial"/>
            <w:color w:val="2474B2"/>
            <w:sz w:val="18"/>
            <w:szCs w:val="18"/>
            <w:bdr w:val="none" w:sz="0" w:space="0" w:color="auto" w:frame="1"/>
          </w:rPr>
          <w:t>Опрацювання</w:t>
        </w:r>
        <w:proofErr w:type="spellEnd"/>
        <w:r>
          <w:rPr>
            <w:rStyle w:val="a3"/>
            <w:rFonts w:ascii="Arial" w:hAnsi="Arial" w:cs="Arial"/>
            <w:color w:val="2474B2"/>
            <w:sz w:val="18"/>
            <w:szCs w:val="18"/>
            <w:bdr w:val="none" w:sz="0" w:space="0" w:color="auto" w:frame="1"/>
          </w:rPr>
          <w:t xml:space="preserve"> </w:t>
        </w:r>
        <w:proofErr w:type="spellStart"/>
        <w:r>
          <w:rPr>
            <w:rStyle w:val="a3"/>
            <w:rFonts w:ascii="Arial" w:hAnsi="Arial" w:cs="Arial"/>
            <w:color w:val="2474B2"/>
            <w:sz w:val="18"/>
            <w:szCs w:val="18"/>
            <w:bdr w:val="none" w:sz="0" w:space="0" w:color="auto" w:frame="1"/>
          </w:rPr>
          <w:t>комітетами</w:t>
        </w:r>
        <w:proofErr w:type="spellEnd"/>
      </w:hyperlink>
    </w:p>
    <w:p w14:paraId="0616010A" w14:textId="77777777" w:rsidR="00231D33" w:rsidRDefault="00231D33" w:rsidP="00231D33">
      <w:pPr>
        <w:pStyle w:val="ui-state-default"/>
        <w:numPr>
          <w:ilvl w:val="0"/>
          <w:numId w:val="1"/>
        </w:numPr>
        <w:shd w:val="clear" w:color="auto" w:fill="E8F5FE"/>
        <w:spacing w:before="0" w:beforeAutospacing="0" w:after="0" w:afterAutospacing="0"/>
        <w:jc w:val="center"/>
        <w:textAlignment w:val="center"/>
        <w:rPr>
          <w:rFonts w:ascii="Arial" w:hAnsi="Arial" w:cs="Arial"/>
          <w:color w:val="333333"/>
          <w:sz w:val="18"/>
          <w:szCs w:val="18"/>
        </w:rPr>
      </w:pPr>
      <w:hyperlink r:id="rId49" w:anchor="linked_tab" w:history="1">
        <w:proofErr w:type="spellStart"/>
        <w:r>
          <w:rPr>
            <w:rStyle w:val="a3"/>
            <w:rFonts w:ascii="Arial" w:hAnsi="Arial" w:cs="Arial"/>
            <w:color w:val="2474B2"/>
            <w:sz w:val="18"/>
            <w:szCs w:val="18"/>
            <w:bdr w:val="none" w:sz="0" w:space="0" w:color="auto" w:frame="1"/>
          </w:rPr>
          <w:t>Зв'язані</w:t>
        </w:r>
        <w:proofErr w:type="spellEnd"/>
        <w:r>
          <w:rPr>
            <w:rStyle w:val="a3"/>
            <w:rFonts w:ascii="Arial" w:hAnsi="Arial" w:cs="Arial"/>
            <w:color w:val="2474B2"/>
            <w:sz w:val="18"/>
            <w:szCs w:val="18"/>
            <w:bdr w:val="none" w:sz="0" w:space="0" w:color="auto" w:frame="1"/>
          </w:rPr>
          <w:t xml:space="preserve"> </w:t>
        </w:r>
        <w:proofErr w:type="spellStart"/>
        <w:r>
          <w:rPr>
            <w:rStyle w:val="a3"/>
            <w:rFonts w:ascii="Arial" w:hAnsi="Arial" w:cs="Arial"/>
            <w:color w:val="2474B2"/>
            <w:sz w:val="18"/>
            <w:szCs w:val="18"/>
            <w:bdr w:val="none" w:sz="0" w:space="0" w:color="auto" w:frame="1"/>
          </w:rPr>
          <w:t>законопроекти</w:t>
        </w:r>
        <w:proofErr w:type="spellEnd"/>
      </w:hyperlink>
    </w:p>
    <w:p w14:paraId="15329090" w14:textId="77777777" w:rsidR="00231D33" w:rsidRDefault="00231D33" w:rsidP="00231D33">
      <w:pPr>
        <w:pStyle w:val="ui-state-default"/>
        <w:numPr>
          <w:ilvl w:val="0"/>
          <w:numId w:val="1"/>
        </w:numPr>
        <w:shd w:val="clear" w:color="auto" w:fill="E8F5FE"/>
        <w:spacing w:before="0" w:beforeAutospacing="0" w:after="0" w:afterAutospacing="0"/>
        <w:jc w:val="center"/>
        <w:textAlignment w:val="center"/>
        <w:rPr>
          <w:rFonts w:ascii="Arial" w:hAnsi="Arial" w:cs="Arial"/>
          <w:color w:val="333333"/>
          <w:sz w:val="18"/>
          <w:szCs w:val="18"/>
        </w:rPr>
      </w:pPr>
      <w:hyperlink r:id="rId50" w:anchor="alt_tab" w:history="1">
        <w:proofErr w:type="spellStart"/>
        <w:r>
          <w:rPr>
            <w:rStyle w:val="a3"/>
            <w:rFonts w:ascii="Arial" w:hAnsi="Arial" w:cs="Arial"/>
            <w:color w:val="2474B2"/>
            <w:sz w:val="18"/>
            <w:szCs w:val="18"/>
            <w:bdr w:val="none" w:sz="0" w:space="0" w:color="auto" w:frame="1"/>
          </w:rPr>
          <w:t>Альтернативні</w:t>
        </w:r>
        <w:proofErr w:type="spellEnd"/>
        <w:r>
          <w:rPr>
            <w:rStyle w:val="a3"/>
            <w:rFonts w:ascii="Arial" w:hAnsi="Arial" w:cs="Arial"/>
            <w:color w:val="2474B2"/>
            <w:sz w:val="18"/>
            <w:szCs w:val="18"/>
            <w:bdr w:val="none" w:sz="0" w:space="0" w:color="auto" w:frame="1"/>
          </w:rPr>
          <w:t xml:space="preserve"> </w:t>
        </w:r>
        <w:proofErr w:type="spellStart"/>
        <w:r>
          <w:rPr>
            <w:rStyle w:val="a3"/>
            <w:rFonts w:ascii="Arial" w:hAnsi="Arial" w:cs="Arial"/>
            <w:color w:val="2474B2"/>
            <w:sz w:val="18"/>
            <w:szCs w:val="18"/>
            <w:bdr w:val="none" w:sz="0" w:space="0" w:color="auto" w:frame="1"/>
          </w:rPr>
          <w:t>законопроекти</w:t>
        </w:r>
        <w:proofErr w:type="spellEnd"/>
      </w:hyperlink>
    </w:p>
    <w:p w14:paraId="4FE09311" w14:textId="77777777" w:rsidR="00231D33" w:rsidRDefault="00231D33" w:rsidP="00231D33">
      <w:pPr>
        <w:pStyle w:val="ui-state-default"/>
        <w:numPr>
          <w:ilvl w:val="0"/>
          <w:numId w:val="1"/>
        </w:numPr>
        <w:shd w:val="clear" w:color="auto" w:fill="E8F5FE"/>
        <w:spacing w:before="0" w:beforeAutospacing="0" w:after="0" w:afterAutospacing="0"/>
        <w:jc w:val="center"/>
        <w:textAlignment w:val="center"/>
        <w:rPr>
          <w:rFonts w:ascii="Arial" w:hAnsi="Arial" w:cs="Arial"/>
          <w:color w:val="333333"/>
          <w:sz w:val="18"/>
          <w:szCs w:val="18"/>
        </w:rPr>
      </w:pPr>
      <w:hyperlink r:id="rId51" w:anchor="ui-tabs-1" w:history="1">
        <w:proofErr w:type="spellStart"/>
        <w:r>
          <w:rPr>
            <w:rStyle w:val="a3"/>
            <w:rFonts w:ascii="Arial" w:hAnsi="Arial" w:cs="Arial"/>
            <w:color w:val="2474B2"/>
            <w:sz w:val="18"/>
            <w:szCs w:val="18"/>
            <w:bdr w:val="none" w:sz="0" w:space="0" w:color="auto" w:frame="1"/>
          </w:rPr>
          <w:t>Хронологія</w:t>
        </w:r>
        <w:proofErr w:type="spellEnd"/>
        <w:r>
          <w:rPr>
            <w:rStyle w:val="a3"/>
            <w:rFonts w:ascii="Arial" w:hAnsi="Arial" w:cs="Arial"/>
            <w:color w:val="2474B2"/>
            <w:sz w:val="18"/>
            <w:szCs w:val="18"/>
            <w:bdr w:val="none" w:sz="0" w:space="0" w:color="auto" w:frame="1"/>
          </w:rPr>
          <w:t xml:space="preserve"> </w:t>
        </w:r>
        <w:proofErr w:type="spellStart"/>
        <w:r>
          <w:rPr>
            <w:rStyle w:val="a3"/>
            <w:rFonts w:ascii="Arial" w:hAnsi="Arial" w:cs="Arial"/>
            <w:color w:val="2474B2"/>
            <w:sz w:val="18"/>
            <w:szCs w:val="18"/>
            <w:bdr w:val="none" w:sz="0" w:space="0" w:color="auto" w:frame="1"/>
          </w:rPr>
          <w:t>розгляду</w:t>
        </w:r>
        <w:proofErr w:type="spellEnd"/>
      </w:hyperlink>
    </w:p>
    <w:p w14:paraId="7576DA33" w14:textId="77777777" w:rsidR="00231D33" w:rsidRDefault="00231D33" w:rsidP="00231D33">
      <w:pPr>
        <w:pStyle w:val="ui-state-default"/>
        <w:numPr>
          <w:ilvl w:val="0"/>
          <w:numId w:val="1"/>
        </w:numPr>
        <w:shd w:val="clear" w:color="auto" w:fill="E8F5FE"/>
        <w:spacing w:before="0" w:beforeAutospacing="0" w:after="0" w:afterAutospacing="0"/>
        <w:jc w:val="center"/>
        <w:textAlignment w:val="center"/>
        <w:rPr>
          <w:rFonts w:ascii="Arial" w:hAnsi="Arial" w:cs="Arial"/>
          <w:color w:val="333333"/>
          <w:sz w:val="18"/>
          <w:szCs w:val="18"/>
        </w:rPr>
      </w:pPr>
      <w:hyperlink r:id="rId52" w:anchor="ui-tabs-2" w:history="1">
        <w:proofErr w:type="spellStart"/>
        <w:r>
          <w:rPr>
            <w:rStyle w:val="a3"/>
            <w:rFonts w:ascii="Arial" w:hAnsi="Arial" w:cs="Arial"/>
            <w:color w:val="2474B2"/>
            <w:sz w:val="18"/>
            <w:szCs w:val="18"/>
            <w:bdr w:val="none" w:sz="0" w:space="0" w:color="auto" w:frame="1"/>
          </w:rPr>
          <w:t>Результати</w:t>
        </w:r>
        <w:proofErr w:type="spellEnd"/>
        <w:r>
          <w:rPr>
            <w:rStyle w:val="a3"/>
            <w:rFonts w:ascii="Arial" w:hAnsi="Arial" w:cs="Arial"/>
            <w:color w:val="2474B2"/>
            <w:sz w:val="18"/>
            <w:szCs w:val="18"/>
            <w:bdr w:val="none" w:sz="0" w:space="0" w:color="auto" w:frame="1"/>
          </w:rPr>
          <w:t xml:space="preserve"> </w:t>
        </w:r>
        <w:proofErr w:type="spellStart"/>
        <w:r>
          <w:rPr>
            <w:rStyle w:val="a3"/>
            <w:rFonts w:ascii="Arial" w:hAnsi="Arial" w:cs="Arial"/>
            <w:color w:val="2474B2"/>
            <w:sz w:val="18"/>
            <w:szCs w:val="18"/>
            <w:bdr w:val="none" w:sz="0" w:space="0" w:color="auto" w:frame="1"/>
          </w:rPr>
          <w:t>голосування</w:t>
        </w:r>
        <w:proofErr w:type="spellEnd"/>
      </w:hyperlink>
    </w:p>
    <w:p w14:paraId="6B9DCD5C" w14:textId="77777777" w:rsidR="00231D33" w:rsidRDefault="00231D33" w:rsidP="00231D33">
      <w:pPr>
        <w:shd w:val="clear" w:color="auto" w:fill="FFFFFF"/>
        <w:textAlignment w:val="baseline"/>
        <w:rPr>
          <w:rFonts w:ascii="Arial" w:hAnsi="Arial" w:cs="Arial"/>
          <w:color w:val="333333"/>
          <w:sz w:val="18"/>
          <w:szCs w:val="18"/>
        </w:rPr>
      </w:pPr>
    </w:p>
    <w:tbl>
      <w:tblPr>
        <w:tblW w:w="4950" w:type="pct"/>
        <w:tblCellMar>
          <w:left w:w="0" w:type="dxa"/>
          <w:right w:w="0" w:type="dxa"/>
        </w:tblCellMar>
        <w:tblLook w:val="04A0" w:firstRow="1" w:lastRow="0" w:firstColumn="1" w:lastColumn="0" w:noHBand="0" w:noVBand="1"/>
      </w:tblPr>
      <w:tblGrid>
        <w:gridCol w:w="2234"/>
        <w:gridCol w:w="6702"/>
      </w:tblGrid>
      <w:tr w:rsidR="00231D33" w14:paraId="40720F8F" w14:textId="77777777" w:rsidTr="00E23199">
        <w:trPr>
          <w:trHeight w:val="600"/>
        </w:trPr>
        <w:tc>
          <w:tcPr>
            <w:tcW w:w="1250" w:type="pct"/>
            <w:tcBorders>
              <w:top w:val="single" w:sz="6" w:space="0" w:color="3778BC"/>
              <w:left w:val="nil"/>
              <w:bottom w:val="single" w:sz="6" w:space="0" w:color="3778BC"/>
              <w:right w:val="nil"/>
            </w:tcBorders>
            <w:shd w:val="clear" w:color="auto" w:fill="207DC3"/>
            <w:vAlign w:val="center"/>
            <w:hideMark/>
          </w:tcPr>
          <w:p w14:paraId="1FDC45EC" w14:textId="77777777" w:rsidR="00231D33" w:rsidRDefault="00231D33" w:rsidP="00E23199">
            <w:pPr>
              <w:jc w:val="center"/>
              <w:rPr>
                <w:rFonts w:ascii="Arial" w:hAnsi="Arial" w:cs="Arial"/>
                <w:b/>
                <w:bCs/>
                <w:color w:val="FFFFFF"/>
                <w:sz w:val="20"/>
                <w:szCs w:val="20"/>
              </w:rPr>
            </w:pPr>
            <w:proofErr w:type="spellStart"/>
            <w:r>
              <w:rPr>
                <w:rFonts w:ascii="Arial" w:hAnsi="Arial" w:cs="Arial"/>
                <w:b/>
                <w:bCs/>
                <w:color w:val="FFFFFF"/>
                <w:sz w:val="20"/>
                <w:szCs w:val="20"/>
              </w:rPr>
              <w:t>Дати</w:t>
            </w:r>
            <w:proofErr w:type="spellEnd"/>
            <w:r>
              <w:rPr>
                <w:rFonts w:ascii="Arial" w:hAnsi="Arial" w:cs="Arial"/>
                <w:b/>
                <w:bCs/>
                <w:color w:val="FFFFFF"/>
                <w:sz w:val="20"/>
                <w:szCs w:val="20"/>
              </w:rPr>
              <w:t xml:space="preserve"> та стан </w:t>
            </w:r>
            <w:proofErr w:type="spellStart"/>
            <w:r>
              <w:rPr>
                <w:rFonts w:ascii="Arial" w:hAnsi="Arial" w:cs="Arial"/>
                <w:b/>
                <w:bCs/>
                <w:color w:val="FFFFFF"/>
                <w:sz w:val="20"/>
                <w:szCs w:val="20"/>
              </w:rPr>
              <w:t>проходження</w:t>
            </w:r>
            <w:proofErr w:type="spellEnd"/>
            <w:r>
              <w:rPr>
                <w:rFonts w:ascii="Arial" w:hAnsi="Arial" w:cs="Arial"/>
                <w:b/>
                <w:bCs/>
                <w:color w:val="FFFFFF"/>
                <w:sz w:val="20"/>
                <w:szCs w:val="20"/>
              </w:rPr>
              <w:t>:</w:t>
            </w:r>
          </w:p>
        </w:tc>
        <w:tc>
          <w:tcPr>
            <w:tcW w:w="0" w:type="auto"/>
            <w:tcBorders>
              <w:top w:val="single" w:sz="6" w:space="0" w:color="3778BC"/>
              <w:left w:val="nil"/>
              <w:bottom w:val="single" w:sz="6" w:space="0" w:color="3778BC"/>
              <w:right w:val="nil"/>
            </w:tcBorders>
            <w:shd w:val="clear" w:color="auto" w:fill="207DC3"/>
            <w:vAlign w:val="center"/>
            <w:hideMark/>
          </w:tcPr>
          <w:p w14:paraId="6073402E" w14:textId="77777777" w:rsidR="00231D33" w:rsidRDefault="00231D33" w:rsidP="00E23199">
            <w:pPr>
              <w:rPr>
                <w:rFonts w:ascii="Arial" w:hAnsi="Arial" w:cs="Arial"/>
                <w:b/>
                <w:bCs/>
                <w:color w:val="FFFFFF"/>
                <w:sz w:val="20"/>
                <w:szCs w:val="20"/>
              </w:rPr>
            </w:pPr>
            <w:proofErr w:type="spellStart"/>
            <w:r>
              <w:rPr>
                <w:rFonts w:ascii="Arial" w:hAnsi="Arial" w:cs="Arial"/>
                <w:b/>
                <w:bCs/>
                <w:color w:val="FFFFFF"/>
                <w:sz w:val="20"/>
                <w:szCs w:val="20"/>
              </w:rPr>
              <w:t>Очікує</w:t>
            </w:r>
            <w:proofErr w:type="spellEnd"/>
            <w:r>
              <w:rPr>
                <w:rFonts w:ascii="Arial" w:hAnsi="Arial" w:cs="Arial"/>
                <w:b/>
                <w:bCs/>
                <w:color w:val="FFFFFF"/>
                <w:sz w:val="20"/>
                <w:szCs w:val="20"/>
              </w:rPr>
              <w:t xml:space="preserve"> на друге </w:t>
            </w:r>
            <w:proofErr w:type="spellStart"/>
            <w:r>
              <w:rPr>
                <w:rFonts w:ascii="Arial" w:hAnsi="Arial" w:cs="Arial"/>
                <w:b/>
                <w:bCs/>
                <w:color w:val="FFFFFF"/>
                <w:sz w:val="20"/>
                <w:szCs w:val="20"/>
              </w:rPr>
              <w:t>читання</w:t>
            </w:r>
            <w:proofErr w:type="spellEnd"/>
          </w:p>
        </w:tc>
      </w:tr>
      <w:tr w:rsidR="00231D33" w14:paraId="7E277A61" w14:textId="77777777" w:rsidTr="00E23199">
        <w:tc>
          <w:tcPr>
            <w:tcW w:w="1250" w:type="pct"/>
            <w:tcBorders>
              <w:top w:val="nil"/>
              <w:left w:val="nil"/>
              <w:bottom w:val="nil"/>
              <w:right w:val="nil"/>
            </w:tcBorders>
            <w:tcMar>
              <w:top w:w="75" w:type="dxa"/>
              <w:left w:w="30" w:type="dxa"/>
              <w:bottom w:w="0" w:type="dxa"/>
              <w:right w:w="30" w:type="dxa"/>
            </w:tcMar>
            <w:hideMark/>
          </w:tcPr>
          <w:p w14:paraId="72CBBB89" w14:textId="77777777" w:rsidR="00231D33" w:rsidRDefault="00231D33" w:rsidP="00E23199">
            <w:pPr>
              <w:jc w:val="center"/>
              <w:rPr>
                <w:rFonts w:ascii="Arial" w:hAnsi="Arial" w:cs="Arial"/>
                <w:sz w:val="18"/>
                <w:szCs w:val="18"/>
              </w:rPr>
            </w:pPr>
            <w:r>
              <w:rPr>
                <w:rFonts w:ascii="Arial" w:hAnsi="Arial" w:cs="Arial"/>
                <w:sz w:val="18"/>
                <w:szCs w:val="18"/>
              </w:rPr>
              <w:t>16.09.2020</w:t>
            </w:r>
          </w:p>
        </w:tc>
        <w:tc>
          <w:tcPr>
            <w:tcW w:w="0" w:type="auto"/>
            <w:tcBorders>
              <w:top w:val="nil"/>
              <w:left w:val="nil"/>
              <w:bottom w:val="nil"/>
              <w:right w:val="nil"/>
            </w:tcBorders>
            <w:tcMar>
              <w:top w:w="75" w:type="dxa"/>
              <w:left w:w="30" w:type="dxa"/>
              <w:bottom w:w="0" w:type="dxa"/>
              <w:right w:w="30" w:type="dxa"/>
            </w:tcMar>
            <w:hideMark/>
          </w:tcPr>
          <w:p w14:paraId="0CE667C4" w14:textId="77777777" w:rsidR="00231D33" w:rsidRDefault="00231D33" w:rsidP="00E23199">
            <w:pPr>
              <w:rPr>
                <w:rFonts w:ascii="Arial" w:hAnsi="Arial" w:cs="Arial"/>
                <w:sz w:val="18"/>
                <w:szCs w:val="18"/>
              </w:rPr>
            </w:pPr>
            <w:proofErr w:type="spellStart"/>
            <w:r>
              <w:rPr>
                <w:rFonts w:ascii="Arial" w:hAnsi="Arial" w:cs="Arial"/>
                <w:sz w:val="18"/>
                <w:szCs w:val="18"/>
              </w:rPr>
              <w:t>Надано</w:t>
            </w:r>
            <w:proofErr w:type="spellEnd"/>
            <w:r>
              <w:rPr>
                <w:rFonts w:ascii="Arial" w:hAnsi="Arial" w:cs="Arial"/>
                <w:sz w:val="18"/>
                <w:szCs w:val="18"/>
              </w:rPr>
              <w:t xml:space="preserve"> </w:t>
            </w:r>
            <w:proofErr w:type="spellStart"/>
            <w:r>
              <w:rPr>
                <w:rFonts w:ascii="Arial" w:hAnsi="Arial" w:cs="Arial"/>
                <w:sz w:val="18"/>
                <w:szCs w:val="18"/>
              </w:rPr>
              <w:t>порівняльну</w:t>
            </w:r>
            <w:proofErr w:type="spellEnd"/>
            <w:r>
              <w:rPr>
                <w:rFonts w:ascii="Arial" w:hAnsi="Arial" w:cs="Arial"/>
                <w:sz w:val="18"/>
                <w:szCs w:val="18"/>
              </w:rPr>
              <w:t xml:space="preserve"> </w:t>
            </w:r>
            <w:proofErr w:type="spellStart"/>
            <w:r>
              <w:rPr>
                <w:rFonts w:ascii="Arial" w:hAnsi="Arial" w:cs="Arial"/>
                <w:sz w:val="18"/>
                <w:szCs w:val="18"/>
              </w:rPr>
              <w:t>таблицю</w:t>
            </w:r>
            <w:proofErr w:type="spellEnd"/>
            <w:r>
              <w:rPr>
                <w:rFonts w:ascii="Arial" w:hAnsi="Arial" w:cs="Arial"/>
                <w:sz w:val="18"/>
                <w:szCs w:val="18"/>
              </w:rPr>
              <w:t xml:space="preserve"> (друге </w:t>
            </w:r>
            <w:proofErr w:type="spellStart"/>
            <w:r>
              <w:rPr>
                <w:rFonts w:ascii="Arial" w:hAnsi="Arial" w:cs="Arial"/>
                <w:sz w:val="18"/>
                <w:szCs w:val="18"/>
              </w:rPr>
              <w:t>читання</w:t>
            </w:r>
            <w:proofErr w:type="spellEnd"/>
            <w:r>
              <w:rPr>
                <w:rFonts w:ascii="Arial" w:hAnsi="Arial" w:cs="Arial"/>
                <w:sz w:val="18"/>
                <w:szCs w:val="18"/>
              </w:rPr>
              <w:t>)</w:t>
            </w:r>
          </w:p>
        </w:tc>
      </w:tr>
      <w:tr w:rsidR="00231D33" w14:paraId="547496D1" w14:textId="77777777" w:rsidTr="00E23199">
        <w:tc>
          <w:tcPr>
            <w:tcW w:w="1250" w:type="pct"/>
            <w:tcBorders>
              <w:top w:val="nil"/>
              <w:left w:val="nil"/>
              <w:bottom w:val="nil"/>
              <w:right w:val="nil"/>
            </w:tcBorders>
            <w:shd w:val="clear" w:color="auto" w:fill="E8F5FE"/>
            <w:tcMar>
              <w:top w:w="75" w:type="dxa"/>
              <w:left w:w="30" w:type="dxa"/>
              <w:bottom w:w="0" w:type="dxa"/>
              <w:right w:w="30" w:type="dxa"/>
            </w:tcMar>
            <w:hideMark/>
          </w:tcPr>
          <w:p w14:paraId="4B8ED393" w14:textId="77777777" w:rsidR="00231D33" w:rsidRDefault="00231D33" w:rsidP="00E23199">
            <w:pPr>
              <w:jc w:val="center"/>
              <w:rPr>
                <w:rFonts w:ascii="Arial" w:hAnsi="Arial" w:cs="Arial"/>
                <w:sz w:val="18"/>
                <w:szCs w:val="18"/>
              </w:rPr>
            </w:pPr>
            <w:r>
              <w:rPr>
                <w:rFonts w:ascii="Arial" w:hAnsi="Arial" w:cs="Arial"/>
                <w:sz w:val="18"/>
                <w:szCs w:val="18"/>
              </w:rPr>
              <w:lastRenderedPageBreak/>
              <w:t>03.10.2019</w:t>
            </w:r>
          </w:p>
        </w:tc>
        <w:tc>
          <w:tcPr>
            <w:tcW w:w="0" w:type="auto"/>
            <w:tcBorders>
              <w:top w:val="nil"/>
              <w:left w:val="nil"/>
              <w:bottom w:val="nil"/>
              <w:right w:val="nil"/>
            </w:tcBorders>
            <w:shd w:val="clear" w:color="auto" w:fill="E8F5FE"/>
            <w:tcMar>
              <w:top w:w="75" w:type="dxa"/>
              <w:left w:w="30" w:type="dxa"/>
              <w:bottom w:w="0" w:type="dxa"/>
              <w:right w:w="30" w:type="dxa"/>
            </w:tcMar>
            <w:hideMark/>
          </w:tcPr>
          <w:p w14:paraId="41577D74" w14:textId="77777777" w:rsidR="00231D33" w:rsidRDefault="00231D33" w:rsidP="00E23199">
            <w:pPr>
              <w:rPr>
                <w:rFonts w:ascii="Arial" w:hAnsi="Arial" w:cs="Arial"/>
                <w:sz w:val="18"/>
                <w:szCs w:val="18"/>
              </w:rPr>
            </w:pPr>
            <w:proofErr w:type="spellStart"/>
            <w:r>
              <w:rPr>
                <w:rFonts w:ascii="Arial" w:hAnsi="Arial" w:cs="Arial"/>
                <w:sz w:val="18"/>
                <w:szCs w:val="18"/>
              </w:rPr>
              <w:t>Прийнято</w:t>
            </w:r>
            <w:proofErr w:type="spellEnd"/>
            <w:r>
              <w:rPr>
                <w:rFonts w:ascii="Arial" w:hAnsi="Arial" w:cs="Arial"/>
                <w:sz w:val="18"/>
                <w:szCs w:val="18"/>
              </w:rPr>
              <w:t xml:space="preserve"> в </w:t>
            </w:r>
            <w:proofErr w:type="spellStart"/>
            <w:r>
              <w:rPr>
                <w:rFonts w:ascii="Arial" w:hAnsi="Arial" w:cs="Arial"/>
                <w:sz w:val="18"/>
                <w:szCs w:val="18"/>
              </w:rPr>
              <w:t>першому</w:t>
            </w:r>
            <w:proofErr w:type="spellEnd"/>
            <w:r>
              <w:rPr>
                <w:rFonts w:ascii="Arial" w:hAnsi="Arial" w:cs="Arial"/>
                <w:sz w:val="18"/>
                <w:szCs w:val="18"/>
              </w:rPr>
              <w:t xml:space="preserve"> </w:t>
            </w:r>
            <w:proofErr w:type="spellStart"/>
            <w:r>
              <w:rPr>
                <w:rFonts w:ascii="Arial" w:hAnsi="Arial" w:cs="Arial"/>
                <w:sz w:val="18"/>
                <w:szCs w:val="18"/>
              </w:rPr>
              <w:t>читанні</w:t>
            </w:r>
            <w:proofErr w:type="spellEnd"/>
          </w:p>
        </w:tc>
      </w:tr>
    </w:tbl>
    <w:p w14:paraId="17CABB4D" w14:textId="77777777" w:rsidR="00231D33" w:rsidRDefault="00231D33" w:rsidP="00231D33">
      <w:pPr>
        <w:pStyle w:val="StyleZakonu"/>
        <w:spacing w:after="0" w:line="240" w:lineRule="auto"/>
        <w:ind w:firstLine="720"/>
        <w:jc w:val="right"/>
        <w:rPr>
          <w:sz w:val="28"/>
        </w:rPr>
      </w:pPr>
      <w:r>
        <w:rPr>
          <w:sz w:val="28"/>
        </w:rPr>
        <w:t>Проект</w:t>
      </w:r>
    </w:p>
    <w:p w14:paraId="5780379D" w14:textId="77777777" w:rsidR="00231D33" w:rsidRDefault="00231D33" w:rsidP="00231D33">
      <w:pPr>
        <w:pStyle w:val="StyleZakonu"/>
        <w:spacing w:after="0" w:line="240" w:lineRule="auto"/>
        <w:ind w:firstLine="720"/>
        <w:jc w:val="right"/>
        <w:rPr>
          <w:sz w:val="28"/>
          <w:lang w:val="ru-RU"/>
        </w:rPr>
      </w:pPr>
      <w:r>
        <w:rPr>
          <w:sz w:val="28"/>
          <w:lang w:val="ru-RU"/>
        </w:rPr>
        <w:t>(тираж 15.09.2020)</w:t>
      </w:r>
    </w:p>
    <w:p w14:paraId="6CE2562D" w14:textId="77777777" w:rsidR="00231D33" w:rsidRDefault="00231D33" w:rsidP="00231D33">
      <w:pPr>
        <w:pStyle w:val="StyleZakonu"/>
        <w:spacing w:after="0" w:line="240" w:lineRule="auto"/>
        <w:ind w:firstLine="720"/>
        <w:jc w:val="right"/>
        <w:rPr>
          <w:sz w:val="28"/>
          <w:lang w:val="ru-RU"/>
        </w:rPr>
      </w:pPr>
    </w:p>
    <w:p w14:paraId="4210FBE0" w14:textId="77777777" w:rsidR="00231D33" w:rsidRDefault="00231D33" w:rsidP="00231D33">
      <w:pPr>
        <w:pStyle w:val="StyleZakonu"/>
        <w:spacing w:after="0" w:line="240" w:lineRule="auto"/>
        <w:ind w:firstLine="720"/>
        <w:jc w:val="center"/>
        <w:rPr>
          <w:sz w:val="28"/>
        </w:rPr>
      </w:pPr>
      <w:r>
        <w:rPr>
          <w:sz w:val="28"/>
        </w:rPr>
        <w:t>ЗАКОН УКРАЇНИ</w:t>
      </w:r>
    </w:p>
    <w:p w14:paraId="209BA036" w14:textId="77777777" w:rsidR="00231D33" w:rsidRDefault="00231D33" w:rsidP="00231D33">
      <w:pPr>
        <w:pStyle w:val="StyleZakonu"/>
        <w:spacing w:after="0" w:line="240" w:lineRule="auto"/>
        <w:ind w:firstLine="720"/>
        <w:jc w:val="center"/>
        <w:rPr>
          <w:sz w:val="28"/>
        </w:rPr>
      </w:pPr>
      <w:r>
        <w:rPr>
          <w:sz w:val="28"/>
        </w:rPr>
        <w:t xml:space="preserve">Про місто Київ </w:t>
      </w:r>
      <w:r>
        <w:rPr>
          <w:sz w:val="28"/>
          <w:lang w:val="ru-RU"/>
        </w:rPr>
        <w:t>–</w:t>
      </w:r>
      <w:r>
        <w:rPr>
          <w:sz w:val="28"/>
        </w:rPr>
        <w:t xml:space="preserve"> столицю України</w:t>
      </w:r>
    </w:p>
    <w:p w14:paraId="0D5DF74F" w14:textId="77777777" w:rsidR="00231D33" w:rsidRDefault="00231D33" w:rsidP="00231D33">
      <w:pPr>
        <w:pStyle w:val="StyleZakonu"/>
        <w:spacing w:after="0" w:line="240" w:lineRule="auto"/>
        <w:ind w:firstLine="720"/>
        <w:jc w:val="center"/>
        <w:rPr>
          <w:sz w:val="28"/>
        </w:rPr>
      </w:pPr>
    </w:p>
    <w:p w14:paraId="68E5544F" w14:textId="77777777" w:rsidR="00231D33" w:rsidRDefault="00231D33" w:rsidP="00231D33">
      <w:pPr>
        <w:pStyle w:val="StyleZakonu"/>
        <w:spacing w:after="0" w:line="240" w:lineRule="auto"/>
        <w:ind w:firstLine="720"/>
        <w:rPr>
          <w:sz w:val="28"/>
        </w:rPr>
      </w:pPr>
      <w:r>
        <w:rPr>
          <w:sz w:val="28"/>
        </w:rPr>
        <w:t>Визнаючи Київ – столицю України:</w:t>
      </w:r>
    </w:p>
    <w:p w14:paraId="40E046E5" w14:textId="77777777" w:rsidR="00231D33" w:rsidRDefault="00231D33" w:rsidP="00231D33">
      <w:pPr>
        <w:pStyle w:val="StyleZakonu"/>
        <w:spacing w:after="0" w:line="240" w:lineRule="auto"/>
        <w:ind w:firstLine="720"/>
        <w:rPr>
          <w:spacing w:val="-6"/>
          <w:sz w:val="28"/>
        </w:rPr>
      </w:pPr>
      <w:r>
        <w:rPr>
          <w:spacing w:val="-6"/>
          <w:sz w:val="28"/>
        </w:rPr>
        <w:t>містом вільних людей, де гарантується повага до гідності, свободи, власності та самореалізації кожного,</w:t>
      </w:r>
    </w:p>
    <w:p w14:paraId="770CA41E" w14:textId="77777777" w:rsidR="00231D33" w:rsidRDefault="00231D33" w:rsidP="00231D33">
      <w:pPr>
        <w:pStyle w:val="StyleZakonu"/>
        <w:spacing w:after="0" w:line="240" w:lineRule="auto"/>
        <w:ind w:firstLine="720"/>
        <w:rPr>
          <w:sz w:val="28"/>
        </w:rPr>
      </w:pPr>
      <w:r>
        <w:rPr>
          <w:sz w:val="28"/>
        </w:rPr>
        <w:t>політичним, адміністративним, економічним, освітнім та науковим центром України,</w:t>
      </w:r>
    </w:p>
    <w:p w14:paraId="3B010670" w14:textId="77777777" w:rsidR="00231D33" w:rsidRDefault="00231D33" w:rsidP="00231D33">
      <w:pPr>
        <w:pStyle w:val="StyleZakonu"/>
        <w:spacing w:after="0" w:line="240" w:lineRule="auto"/>
        <w:ind w:firstLine="720"/>
        <w:rPr>
          <w:spacing w:val="-6"/>
          <w:sz w:val="28"/>
        </w:rPr>
      </w:pPr>
      <w:r>
        <w:rPr>
          <w:spacing w:val="-6"/>
          <w:sz w:val="28"/>
        </w:rPr>
        <w:t>історичним, культурним та духовним центром територій України – Русі, носієм і символом тисячолітньої традиції державотворення, національної ідентичності, демократичних засад та європейської культури,</w:t>
      </w:r>
    </w:p>
    <w:p w14:paraId="3160D420" w14:textId="77777777" w:rsidR="00231D33" w:rsidRDefault="00231D33" w:rsidP="00231D33">
      <w:pPr>
        <w:pStyle w:val="StyleZakonu"/>
        <w:spacing w:after="0" w:line="240" w:lineRule="auto"/>
        <w:ind w:firstLine="720"/>
        <w:rPr>
          <w:sz w:val="28"/>
        </w:rPr>
      </w:pPr>
      <w:r>
        <w:rPr>
          <w:sz w:val="28"/>
        </w:rPr>
        <w:t>глобальним містом, яке відіграє особливу роль в Європейському регіоні,</w:t>
      </w:r>
    </w:p>
    <w:p w14:paraId="6AB69681" w14:textId="77777777" w:rsidR="00231D33" w:rsidRDefault="00231D33" w:rsidP="00231D33">
      <w:pPr>
        <w:pStyle w:val="StyleZakonu"/>
        <w:spacing w:after="0" w:line="240" w:lineRule="auto"/>
        <w:ind w:firstLine="720"/>
        <w:rPr>
          <w:spacing w:val="-4"/>
          <w:sz w:val="28"/>
        </w:rPr>
      </w:pPr>
      <w:r>
        <w:rPr>
          <w:spacing w:val="-4"/>
          <w:sz w:val="28"/>
        </w:rPr>
        <w:t>рушійною силою для формування збалансованого, сталого та комплексного розвитку міст України з урахуванням інтересів нинішніх і прийдешніх поколінь,</w:t>
      </w:r>
    </w:p>
    <w:p w14:paraId="79B8CC9E" w14:textId="77777777" w:rsidR="00231D33" w:rsidRDefault="00231D33" w:rsidP="00231D33">
      <w:pPr>
        <w:pStyle w:val="StyleZakonu"/>
        <w:spacing w:after="0" w:line="240" w:lineRule="auto"/>
        <w:ind w:firstLine="720"/>
        <w:rPr>
          <w:sz w:val="28"/>
        </w:rPr>
      </w:pPr>
      <w:r>
        <w:rPr>
          <w:sz w:val="28"/>
        </w:rPr>
        <w:t>Верховна Рада України приймає цей Закон для формування правових засад його життєдіяльності.</w:t>
      </w:r>
    </w:p>
    <w:p w14:paraId="418ECFF8" w14:textId="77777777" w:rsidR="00231D33" w:rsidRDefault="00231D33" w:rsidP="00231D33">
      <w:pPr>
        <w:pStyle w:val="StyleZakonu"/>
        <w:spacing w:after="0" w:line="240" w:lineRule="auto"/>
        <w:ind w:firstLine="720"/>
        <w:rPr>
          <w:sz w:val="28"/>
        </w:rPr>
      </w:pPr>
      <w:r>
        <w:rPr>
          <w:sz w:val="28"/>
        </w:rPr>
        <w:t>РОЗДІЛ І</w:t>
      </w:r>
    </w:p>
    <w:p w14:paraId="1ECD3FA0" w14:textId="77777777" w:rsidR="00231D33" w:rsidRDefault="00231D33" w:rsidP="00231D33">
      <w:pPr>
        <w:pStyle w:val="StyleZakonu"/>
        <w:spacing w:after="0" w:line="240" w:lineRule="auto"/>
        <w:ind w:firstLine="720"/>
        <w:rPr>
          <w:sz w:val="28"/>
        </w:rPr>
      </w:pPr>
      <w:r>
        <w:rPr>
          <w:sz w:val="28"/>
        </w:rPr>
        <w:t>ЗАГАЛЬНІ ПОЛОЖЕННЯ</w:t>
      </w:r>
    </w:p>
    <w:p w14:paraId="430EB17F" w14:textId="77777777" w:rsidR="00231D33" w:rsidRDefault="00231D33" w:rsidP="00231D33">
      <w:pPr>
        <w:ind w:firstLine="720"/>
        <w:jc w:val="both"/>
        <w:rPr>
          <w:sz w:val="28"/>
          <w:lang w:eastAsia="uk-UA"/>
        </w:rPr>
      </w:pPr>
      <w:proofErr w:type="spellStart"/>
      <w:r>
        <w:rPr>
          <w:bCs/>
          <w:color w:val="000000"/>
          <w:sz w:val="28"/>
          <w:shd w:val="clear" w:color="auto" w:fill="FEFEFE"/>
          <w:lang w:eastAsia="uk-UA"/>
        </w:rPr>
        <w:t>Стаття</w:t>
      </w:r>
      <w:proofErr w:type="spellEnd"/>
      <w:r>
        <w:rPr>
          <w:bCs/>
          <w:color w:val="000000"/>
          <w:sz w:val="28"/>
          <w:shd w:val="clear" w:color="auto" w:fill="FEFEFE"/>
          <w:lang w:eastAsia="uk-UA"/>
        </w:rPr>
        <w:t xml:space="preserve"> 1. </w:t>
      </w:r>
      <w:proofErr w:type="spellStart"/>
      <w:r>
        <w:rPr>
          <w:bCs/>
          <w:color w:val="000000"/>
          <w:sz w:val="28"/>
          <w:shd w:val="clear" w:color="auto" w:fill="FEFEFE"/>
          <w:lang w:eastAsia="uk-UA"/>
        </w:rPr>
        <w:t>Спеціальний</w:t>
      </w:r>
      <w:proofErr w:type="spellEnd"/>
      <w:r>
        <w:rPr>
          <w:bCs/>
          <w:color w:val="000000"/>
          <w:sz w:val="28"/>
          <w:shd w:val="clear" w:color="auto" w:fill="FEFEFE"/>
          <w:lang w:eastAsia="uk-UA"/>
        </w:rPr>
        <w:t xml:space="preserve"> статус </w:t>
      </w:r>
      <w:proofErr w:type="spellStart"/>
      <w:r>
        <w:rPr>
          <w:b/>
          <w:bCs/>
          <w:color w:val="000000"/>
          <w:sz w:val="28"/>
          <w:shd w:val="clear" w:color="auto" w:fill="FEFEFE"/>
          <w:lang w:eastAsia="uk-UA"/>
        </w:rPr>
        <w:t>міста</w:t>
      </w:r>
      <w:proofErr w:type="spellEnd"/>
      <w:r>
        <w:rPr>
          <w:bCs/>
          <w:color w:val="000000"/>
          <w:sz w:val="28"/>
          <w:shd w:val="clear" w:color="auto" w:fill="FEFEFE"/>
          <w:lang w:eastAsia="uk-UA"/>
        </w:rPr>
        <w:t xml:space="preserve"> </w:t>
      </w:r>
      <w:proofErr w:type="spellStart"/>
      <w:r>
        <w:rPr>
          <w:bCs/>
          <w:color w:val="000000"/>
          <w:sz w:val="28"/>
          <w:shd w:val="clear" w:color="auto" w:fill="FEFEFE"/>
          <w:lang w:eastAsia="uk-UA"/>
        </w:rPr>
        <w:t>Києва</w:t>
      </w:r>
      <w:proofErr w:type="spellEnd"/>
    </w:p>
    <w:p w14:paraId="25BC1CD8" w14:textId="77777777" w:rsidR="00231D33" w:rsidRDefault="00231D33" w:rsidP="00231D33">
      <w:pPr>
        <w:ind w:firstLine="720"/>
        <w:jc w:val="both"/>
        <w:rPr>
          <w:sz w:val="28"/>
          <w:lang w:eastAsia="uk-UA"/>
        </w:rPr>
      </w:pPr>
      <w:r>
        <w:rPr>
          <w:color w:val="000000"/>
          <w:sz w:val="28"/>
          <w:shd w:val="clear" w:color="auto" w:fill="FEFEFE"/>
          <w:lang w:eastAsia="uk-UA"/>
        </w:rPr>
        <w:t xml:space="preserve">1. </w:t>
      </w:r>
      <w:proofErr w:type="spellStart"/>
      <w:r>
        <w:rPr>
          <w:color w:val="000000"/>
          <w:sz w:val="28"/>
          <w:shd w:val="clear" w:color="auto" w:fill="FEFEFE"/>
          <w:lang w:eastAsia="uk-UA"/>
        </w:rPr>
        <w:t>Спеціальний</w:t>
      </w:r>
      <w:proofErr w:type="spellEnd"/>
      <w:r>
        <w:rPr>
          <w:color w:val="000000"/>
          <w:sz w:val="28"/>
          <w:shd w:val="clear" w:color="auto" w:fill="FEFEFE"/>
          <w:lang w:eastAsia="uk-UA"/>
        </w:rPr>
        <w:t xml:space="preserve"> статус </w:t>
      </w:r>
      <w:proofErr w:type="spellStart"/>
      <w:r>
        <w:rPr>
          <w:b/>
          <w:color w:val="000000"/>
          <w:sz w:val="28"/>
          <w:shd w:val="clear" w:color="auto" w:fill="FEFEFE"/>
          <w:lang w:eastAsia="uk-UA"/>
        </w:rPr>
        <w:t>міста</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Києва</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визначається</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Конституцією</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України</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цим</w:t>
      </w:r>
      <w:proofErr w:type="spellEnd"/>
      <w:r>
        <w:rPr>
          <w:color w:val="000000"/>
          <w:sz w:val="28"/>
          <w:shd w:val="clear" w:color="auto" w:fill="FEFEFE"/>
          <w:lang w:eastAsia="uk-UA"/>
        </w:rPr>
        <w:t xml:space="preserve"> Законом, </w:t>
      </w:r>
      <w:proofErr w:type="spellStart"/>
      <w:r>
        <w:rPr>
          <w:color w:val="000000"/>
          <w:sz w:val="28"/>
          <w:shd w:val="clear" w:color="auto" w:fill="FEFEFE"/>
          <w:lang w:eastAsia="uk-UA"/>
        </w:rPr>
        <w:t>міжнародними</w:t>
      </w:r>
      <w:proofErr w:type="spellEnd"/>
      <w:r>
        <w:rPr>
          <w:color w:val="000000"/>
          <w:sz w:val="28"/>
          <w:shd w:val="clear" w:color="auto" w:fill="FEFEFE"/>
          <w:lang w:eastAsia="uk-UA"/>
        </w:rPr>
        <w:t xml:space="preserve"> договорами, </w:t>
      </w:r>
      <w:proofErr w:type="spellStart"/>
      <w:r>
        <w:rPr>
          <w:color w:val="000000"/>
          <w:sz w:val="28"/>
          <w:shd w:val="clear" w:color="auto" w:fill="FEFEFE"/>
          <w:lang w:eastAsia="uk-UA"/>
        </w:rPr>
        <w:t>згода</w:t>
      </w:r>
      <w:proofErr w:type="spellEnd"/>
      <w:r>
        <w:rPr>
          <w:color w:val="000000"/>
          <w:sz w:val="28"/>
          <w:shd w:val="clear" w:color="auto" w:fill="FEFEFE"/>
          <w:lang w:eastAsia="uk-UA"/>
        </w:rPr>
        <w:t xml:space="preserve"> на </w:t>
      </w:r>
      <w:proofErr w:type="spellStart"/>
      <w:r>
        <w:rPr>
          <w:color w:val="000000"/>
          <w:sz w:val="28"/>
          <w:shd w:val="clear" w:color="auto" w:fill="FEFEFE"/>
          <w:lang w:eastAsia="uk-UA"/>
        </w:rPr>
        <w:t>обов’язковість</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яких</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надана</w:t>
      </w:r>
      <w:proofErr w:type="spellEnd"/>
      <w:r>
        <w:rPr>
          <w:color w:val="000000"/>
          <w:sz w:val="28"/>
          <w:shd w:val="clear" w:color="auto" w:fill="FEFEFE"/>
          <w:lang w:eastAsia="uk-UA"/>
        </w:rPr>
        <w:t xml:space="preserve"> Верховною Радою </w:t>
      </w:r>
      <w:proofErr w:type="spellStart"/>
      <w:r>
        <w:rPr>
          <w:color w:val="000000"/>
          <w:sz w:val="28"/>
          <w:shd w:val="clear" w:color="auto" w:fill="FEFEFE"/>
          <w:lang w:eastAsia="uk-UA"/>
        </w:rPr>
        <w:t>України</w:t>
      </w:r>
      <w:proofErr w:type="spellEnd"/>
      <w:r>
        <w:rPr>
          <w:color w:val="000000"/>
          <w:sz w:val="28"/>
          <w:shd w:val="clear" w:color="auto" w:fill="FEFEFE"/>
          <w:lang w:eastAsia="uk-UA"/>
        </w:rPr>
        <w:t xml:space="preserve">, і </w:t>
      </w:r>
      <w:proofErr w:type="spellStart"/>
      <w:r>
        <w:rPr>
          <w:color w:val="000000"/>
          <w:sz w:val="28"/>
          <w:shd w:val="clear" w:color="auto" w:fill="FEFEFE"/>
          <w:lang w:eastAsia="uk-UA"/>
        </w:rPr>
        <w:t>полягає</w:t>
      </w:r>
      <w:proofErr w:type="spellEnd"/>
      <w:r>
        <w:rPr>
          <w:color w:val="000000"/>
          <w:sz w:val="28"/>
          <w:shd w:val="clear" w:color="auto" w:fill="FEFEFE"/>
          <w:lang w:eastAsia="uk-UA"/>
        </w:rPr>
        <w:t xml:space="preserve"> у </w:t>
      </w:r>
      <w:proofErr w:type="spellStart"/>
      <w:r>
        <w:rPr>
          <w:color w:val="000000"/>
          <w:sz w:val="28"/>
          <w:shd w:val="clear" w:color="auto" w:fill="FEFEFE"/>
          <w:lang w:eastAsia="uk-UA"/>
        </w:rPr>
        <w:t>здійсненні</w:t>
      </w:r>
      <w:proofErr w:type="spellEnd"/>
      <w:r>
        <w:rPr>
          <w:color w:val="000000"/>
          <w:sz w:val="28"/>
          <w:shd w:val="clear" w:color="auto" w:fill="FEFEFE"/>
          <w:lang w:eastAsia="uk-UA"/>
        </w:rPr>
        <w:t xml:space="preserve"> ним </w:t>
      </w:r>
      <w:proofErr w:type="spellStart"/>
      <w:r>
        <w:rPr>
          <w:color w:val="000000"/>
          <w:sz w:val="28"/>
          <w:shd w:val="clear" w:color="auto" w:fill="FEFEFE"/>
          <w:lang w:eastAsia="uk-UA"/>
        </w:rPr>
        <w:t>функцій</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міста</w:t>
      </w:r>
      <w:proofErr w:type="spellEnd"/>
      <w:r>
        <w:rPr>
          <w:color w:val="000000"/>
          <w:sz w:val="28"/>
          <w:shd w:val="clear" w:color="auto" w:fill="FEFEFE"/>
          <w:lang w:eastAsia="uk-UA"/>
        </w:rPr>
        <w:t xml:space="preserve"> та </w:t>
      </w:r>
      <w:proofErr w:type="spellStart"/>
      <w:r>
        <w:rPr>
          <w:color w:val="000000"/>
          <w:sz w:val="28"/>
          <w:shd w:val="clear" w:color="auto" w:fill="FEFEFE"/>
          <w:lang w:eastAsia="uk-UA"/>
        </w:rPr>
        <w:t>столиці</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України</w:t>
      </w:r>
      <w:proofErr w:type="spellEnd"/>
      <w:r>
        <w:rPr>
          <w:color w:val="000000"/>
          <w:sz w:val="28"/>
          <w:shd w:val="clear" w:color="auto" w:fill="FEFEFE"/>
          <w:lang w:eastAsia="uk-UA"/>
        </w:rPr>
        <w:t>.</w:t>
      </w:r>
    </w:p>
    <w:p w14:paraId="3CAB5DCA" w14:textId="77777777" w:rsidR="00231D33" w:rsidRDefault="00231D33" w:rsidP="00231D33">
      <w:pPr>
        <w:ind w:firstLine="720"/>
        <w:jc w:val="both"/>
        <w:rPr>
          <w:sz w:val="28"/>
          <w:lang w:eastAsia="uk-UA"/>
        </w:rPr>
      </w:pPr>
      <w:r>
        <w:rPr>
          <w:color w:val="000000"/>
          <w:sz w:val="28"/>
          <w:shd w:val="clear" w:color="auto" w:fill="FEFEFE"/>
          <w:lang w:eastAsia="uk-UA"/>
        </w:rPr>
        <w:t xml:space="preserve">2. </w:t>
      </w:r>
      <w:proofErr w:type="spellStart"/>
      <w:r>
        <w:rPr>
          <w:color w:val="000000"/>
          <w:sz w:val="28"/>
          <w:shd w:val="clear" w:color="auto" w:fill="FEFEFE"/>
          <w:lang w:eastAsia="uk-UA"/>
        </w:rPr>
        <w:t>Положення</w:t>
      </w:r>
      <w:proofErr w:type="spellEnd"/>
      <w:r>
        <w:rPr>
          <w:color w:val="000000"/>
          <w:sz w:val="28"/>
          <w:shd w:val="clear" w:color="auto" w:fill="FEFEFE"/>
          <w:lang w:eastAsia="uk-UA"/>
        </w:rPr>
        <w:t xml:space="preserve"> Закону </w:t>
      </w:r>
      <w:proofErr w:type="spellStart"/>
      <w:r>
        <w:rPr>
          <w:color w:val="000000"/>
          <w:sz w:val="28"/>
          <w:shd w:val="clear" w:color="auto" w:fill="FEFEFE"/>
          <w:lang w:eastAsia="uk-UA"/>
        </w:rPr>
        <w:t>України</w:t>
      </w:r>
      <w:proofErr w:type="spellEnd"/>
      <w:r>
        <w:rPr>
          <w:color w:val="000000"/>
          <w:sz w:val="28"/>
          <w:shd w:val="clear" w:color="auto" w:fill="FEFEFE"/>
          <w:lang w:eastAsia="uk-UA"/>
        </w:rPr>
        <w:t xml:space="preserve"> «Про </w:t>
      </w:r>
      <w:proofErr w:type="spellStart"/>
      <w:r>
        <w:rPr>
          <w:color w:val="000000"/>
          <w:sz w:val="28"/>
          <w:shd w:val="clear" w:color="auto" w:fill="FEFEFE"/>
          <w:lang w:eastAsia="uk-UA"/>
        </w:rPr>
        <w:t>місцеве</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самоврядування</w:t>
      </w:r>
      <w:proofErr w:type="spellEnd"/>
      <w:r>
        <w:rPr>
          <w:color w:val="000000"/>
          <w:sz w:val="28"/>
          <w:shd w:val="clear" w:color="auto" w:fill="FEFEFE"/>
          <w:lang w:eastAsia="uk-UA"/>
        </w:rPr>
        <w:t xml:space="preserve"> в </w:t>
      </w:r>
      <w:proofErr w:type="spellStart"/>
      <w:r>
        <w:rPr>
          <w:color w:val="000000"/>
          <w:sz w:val="28"/>
          <w:shd w:val="clear" w:color="auto" w:fill="FEFEFE"/>
          <w:lang w:eastAsia="uk-UA"/>
        </w:rPr>
        <w:t>Україні</w:t>
      </w:r>
      <w:proofErr w:type="spellEnd"/>
      <w:r>
        <w:rPr>
          <w:color w:val="000000"/>
          <w:sz w:val="28"/>
          <w:shd w:val="clear" w:color="auto" w:fill="FEFEFE"/>
          <w:lang w:eastAsia="uk-UA"/>
        </w:rPr>
        <w:t xml:space="preserve">», Закону </w:t>
      </w:r>
      <w:proofErr w:type="spellStart"/>
      <w:r>
        <w:rPr>
          <w:color w:val="000000"/>
          <w:sz w:val="28"/>
          <w:shd w:val="clear" w:color="auto" w:fill="FEFEFE"/>
          <w:lang w:eastAsia="uk-UA"/>
        </w:rPr>
        <w:t>України</w:t>
      </w:r>
      <w:proofErr w:type="spellEnd"/>
      <w:r>
        <w:rPr>
          <w:color w:val="000000"/>
          <w:sz w:val="28"/>
          <w:shd w:val="clear" w:color="auto" w:fill="FEFEFE"/>
          <w:lang w:eastAsia="uk-UA"/>
        </w:rPr>
        <w:t xml:space="preserve"> «Про </w:t>
      </w:r>
      <w:proofErr w:type="spellStart"/>
      <w:r>
        <w:rPr>
          <w:color w:val="000000"/>
          <w:sz w:val="28"/>
          <w:shd w:val="clear" w:color="auto" w:fill="FEFEFE"/>
          <w:lang w:eastAsia="uk-UA"/>
        </w:rPr>
        <w:t>місцеві</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державні</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адміністрації</w:t>
      </w:r>
      <w:proofErr w:type="spellEnd"/>
      <w:r>
        <w:rPr>
          <w:color w:val="000000"/>
          <w:sz w:val="28"/>
          <w:shd w:val="clear" w:color="auto" w:fill="FEFEFE"/>
          <w:lang w:eastAsia="uk-UA"/>
        </w:rPr>
        <w:t xml:space="preserve">» та </w:t>
      </w:r>
      <w:proofErr w:type="spellStart"/>
      <w:r>
        <w:rPr>
          <w:color w:val="000000"/>
          <w:sz w:val="28"/>
          <w:shd w:val="clear" w:color="auto" w:fill="FEFEFE"/>
          <w:lang w:eastAsia="uk-UA"/>
        </w:rPr>
        <w:t>інших</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законів</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України</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застосовуються</w:t>
      </w:r>
      <w:proofErr w:type="spellEnd"/>
      <w:r>
        <w:rPr>
          <w:color w:val="000000"/>
          <w:sz w:val="28"/>
          <w:shd w:val="clear" w:color="auto" w:fill="FEFEFE"/>
          <w:lang w:eastAsia="uk-UA"/>
        </w:rPr>
        <w:t xml:space="preserve"> з </w:t>
      </w:r>
      <w:proofErr w:type="spellStart"/>
      <w:r>
        <w:rPr>
          <w:color w:val="000000"/>
          <w:sz w:val="28"/>
          <w:shd w:val="clear" w:color="auto" w:fill="FEFEFE"/>
          <w:lang w:eastAsia="uk-UA"/>
        </w:rPr>
        <w:t>урахуванням</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особливостей</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встановлених</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цим</w:t>
      </w:r>
      <w:proofErr w:type="spellEnd"/>
      <w:r>
        <w:rPr>
          <w:color w:val="000000"/>
          <w:sz w:val="28"/>
          <w:shd w:val="clear" w:color="auto" w:fill="FEFEFE"/>
          <w:lang w:eastAsia="uk-UA"/>
        </w:rPr>
        <w:t xml:space="preserve"> Законом.</w:t>
      </w:r>
    </w:p>
    <w:p w14:paraId="1539E7A0" w14:textId="77777777" w:rsidR="00231D33" w:rsidRDefault="00231D33" w:rsidP="00231D33">
      <w:pPr>
        <w:ind w:firstLine="720"/>
        <w:jc w:val="both"/>
        <w:rPr>
          <w:bCs/>
          <w:color w:val="000000"/>
          <w:sz w:val="28"/>
          <w:lang w:eastAsia="ru-RU"/>
        </w:rPr>
      </w:pPr>
      <w:proofErr w:type="spellStart"/>
      <w:r>
        <w:rPr>
          <w:bCs/>
          <w:color w:val="000000"/>
          <w:sz w:val="28"/>
        </w:rPr>
        <w:t>Стаття</w:t>
      </w:r>
      <w:proofErr w:type="spellEnd"/>
      <w:r>
        <w:rPr>
          <w:bCs/>
          <w:color w:val="000000"/>
          <w:sz w:val="28"/>
        </w:rPr>
        <w:t xml:space="preserve"> 2. </w:t>
      </w:r>
      <w:proofErr w:type="spellStart"/>
      <w:r>
        <w:rPr>
          <w:bCs/>
          <w:color w:val="000000"/>
          <w:sz w:val="28"/>
        </w:rPr>
        <w:t>Місто</w:t>
      </w:r>
      <w:proofErr w:type="spellEnd"/>
      <w:r>
        <w:rPr>
          <w:bCs/>
          <w:color w:val="000000"/>
          <w:sz w:val="28"/>
        </w:rPr>
        <w:t xml:space="preserve"> </w:t>
      </w:r>
      <w:proofErr w:type="spellStart"/>
      <w:r>
        <w:rPr>
          <w:bCs/>
          <w:color w:val="000000"/>
          <w:sz w:val="28"/>
        </w:rPr>
        <w:t>Київ</w:t>
      </w:r>
      <w:proofErr w:type="spellEnd"/>
      <w:r>
        <w:rPr>
          <w:bCs/>
          <w:color w:val="000000"/>
          <w:sz w:val="28"/>
        </w:rPr>
        <w:t xml:space="preserve"> – </w:t>
      </w:r>
      <w:proofErr w:type="spellStart"/>
      <w:r>
        <w:rPr>
          <w:bCs/>
          <w:color w:val="000000"/>
          <w:sz w:val="28"/>
        </w:rPr>
        <w:t>столиця</w:t>
      </w:r>
      <w:proofErr w:type="spellEnd"/>
      <w:r>
        <w:rPr>
          <w:bCs/>
          <w:color w:val="000000"/>
          <w:sz w:val="28"/>
        </w:rPr>
        <w:t xml:space="preserve"> </w:t>
      </w:r>
      <w:proofErr w:type="spellStart"/>
      <w:r>
        <w:rPr>
          <w:bCs/>
          <w:color w:val="000000"/>
          <w:sz w:val="28"/>
        </w:rPr>
        <w:t>України</w:t>
      </w:r>
      <w:proofErr w:type="spellEnd"/>
    </w:p>
    <w:p w14:paraId="6977A569" w14:textId="77777777" w:rsidR="00231D33" w:rsidRDefault="00231D33" w:rsidP="00231D33">
      <w:pPr>
        <w:ind w:firstLine="720"/>
        <w:jc w:val="both"/>
        <w:rPr>
          <w:color w:val="000000"/>
          <w:sz w:val="28"/>
        </w:rPr>
      </w:pPr>
      <w:r>
        <w:rPr>
          <w:color w:val="000000"/>
          <w:sz w:val="28"/>
        </w:rPr>
        <w:t xml:space="preserve">1. </w:t>
      </w:r>
      <w:proofErr w:type="spellStart"/>
      <w:r>
        <w:rPr>
          <w:color w:val="000000"/>
          <w:sz w:val="28"/>
        </w:rPr>
        <w:t>Місто</w:t>
      </w:r>
      <w:proofErr w:type="spellEnd"/>
      <w:r>
        <w:rPr>
          <w:color w:val="000000"/>
          <w:sz w:val="28"/>
        </w:rPr>
        <w:t xml:space="preserve"> </w:t>
      </w:r>
      <w:proofErr w:type="spellStart"/>
      <w:r>
        <w:rPr>
          <w:color w:val="000000"/>
          <w:sz w:val="28"/>
        </w:rPr>
        <w:t>Київ</w:t>
      </w:r>
      <w:proofErr w:type="spellEnd"/>
      <w:r>
        <w:rPr>
          <w:color w:val="000000"/>
          <w:sz w:val="28"/>
        </w:rPr>
        <w:t xml:space="preserve"> є столицею </w:t>
      </w:r>
      <w:proofErr w:type="spellStart"/>
      <w:r>
        <w:rPr>
          <w:color w:val="000000"/>
          <w:sz w:val="28"/>
        </w:rPr>
        <w:t>України</w:t>
      </w:r>
      <w:proofErr w:type="spellEnd"/>
      <w:r>
        <w:rPr>
          <w:color w:val="000000"/>
          <w:sz w:val="28"/>
        </w:rPr>
        <w:t>.</w:t>
      </w:r>
    </w:p>
    <w:p w14:paraId="2E11A781" w14:textId="77777777" w:rsidR="00231D33" w:rsidRDefault="00231D33" w:rsidP="00231D33">
      <w:pPr>
        <w:ind w:firstLine="720"/>
        <w:jc w:val="both"/>
        <w:rPr>
          <w:sz w:val="28"/>
        </w:rPr>
      </w:pPr>
      <w:r>
        <w:rPr>
          <w:color w:val="000000"/>
          <w:sz w:val="28"/>
        </w:rPr>
        <w:t xml:space="preserve">2. </w:t>
      </w:r>
      <w:proofErr w:type="spellStart"/>
      <w:r>
        <w:rPr>
          <w:color w:val="000000"/>
          <w:sz w:val="28"/>
        </w:rPr>
        <w:t>Місто</w:t>
      </w:r>
      <w:proofErr w:type="spellEnd"/>
      <w:r>
        <w:rPr>
          <w:color w:val="000000"/>
          <w:sz w:val="28"/>
        </w:rPr>
        <w:t xml:space="preserve"> </w:t>
      </w:r>
      <w:proofErr w:type="spellStart"/>
      <w:r>
        <w:rPr>
          <w:color w:val="000000"/>
          <w:sz w:val="28"/>
        </w:rPr>
        <w:t>Київ</w:t>
      </w:r>
      <w:proofErr w:type="spellEnd"/>
      <w:r>
        <w:rPr>
          <w:color w:val="000000"/>
          <w:sz w:val="28"/>
        </w:rPr>
        <w:t xml:space="preserve"> як </w:t>
      </w:r>
      <w:proofErr w:type="spellStart"/>
      <w:r>
        <w:rPr>
          <w:color w:val="000000"/>
          <w:sz w:val="28"/>
        </w:rPr>
        <w:t>столиця</w:t>
      </w:r>
      <w:proofErr w:type="spellEnd"/>
      <w:r>
        <w:rPr>
          <w:color w:val="000000"/>
          <w:sz w:val="28"/>
        </w:rPr>
        <w:t xml:space="preserve"> </w:t>
      </w:r>
      <w:proofErr w:type="spellStart"/>
      <w:r>
        <w:rPr>
          <w:color w:val="000000"/>
          <w:sz w:val="28"/>
        </w:rPr>
        <w:t>України</w:t>
      </w:r>
      <w:proofErr w:type="spellEnd"/>
      <w:r>
        <w:rPr>
          <w:color w:val="000000"/>
          <w:sz w:val="28"/>
        </w:rPr>
        <w:t xml:space="preserve"> є:</w:t>
      </w:r>
    </w:p>
    <w:p w14:paraId="7653CB17" w14:textId="77777777" w:rsidR="00231D33" w:rsidRDefault="00231D33" w:rsidP="00231D33">
      <w:pPr>
        <w:ind w:firstLine="720"/>
        <w:jc w:val="both"/>
        <w:rPr>
          <w:color w:val="000000"/>
          <w:sz w:val="28"/>
        </w:rPr>
      </w:pPr>
      <w:r>
        <w:rPr>
          <w:color w:val="000000"/>
          <w:sz w:val="28"/>
        </w:rPr>
        <w:t xml:space="preserve">1) </w:t>
      </w:r>
      <w:proofErr w:type="spellStart"/>
      <w:r>
        <w:rPr>
          <w:color w:val="000000"/>
          <w:sz w:val="28"/>
        </w:rPr>
        <w:t>політичним</w:t>
      </w:r>
      <w:proofErr w:type="spellEnd"/>
      <w:r>
        <w:rPr>
          <w:color w:val="000000"/>
          <w:sz w:val="28"/>
        </w:rPr>
        <w:t xml:space="preserve"> та </w:t>
      </w:r>
      <w:proofErr w:type="spellStart"/>
      <w:r>
        <w:rPr>
          <w:color w:val="000000"/>
          <w:sz w:val="28"/>
        </w:rPr>
        <w:t>адміністративним</w:t>
      </w:r>
      <w:proofErr w:type="spellEnd"/>
      <w:r>
        <w:rPr>
          <w:color w:val="000000"/>
          <w:sz w:val="28"/>
        </w:rPr>
        <w:t xml:space="preserve"> центром </w:t>
      </w:r>
      <w:proofErr w:type="spellStart"/>
      <w:r>
        <w:rPr>
          <w:color w:val="000000"/>
          <w:sz w:val="28"/>
        </w:rPr>
        <w:t>держави</w:t>
      </w:r>
      <w:proofErr w:type="spellEnd"/>
      <w:r>
        <w:rPr>
          <w:color w:val="000000"/>
          <w:sz w:val="28"/>
        </w:rPr>
        <w:t>;</w:t>
      </w:r>
    </w:p>
    <w:p w14:paraId="07A31949" w14:textId="77777777" w:rsidR="00231D33" w:rsidRDefault="00231D33" w:rsidP="00231D33">
      <w:pPr>
        <w:ind w:firstLine="720"/>
        <w:jc w:val="both"/>
        <w:rPr>
          <w:color w:val="000000"/>
          <w:sz w:val="28"/>
        </w:rPr>
      </w:pPr>
      <w:r>
        <w:rPr>
          <w:color w:val="000000"/>
          <w:sz w:val="28"/>
        </w:rPr>
        <w:lastRenderedPageBreak/>
        <w:t xml:space="preserve">2) </w:t>
      </w:r>
      <w:proofErr w:type="spellStart"/>
      <w:r>
        <w:rPr>
          <w:color w:val="000000"/>
          <w:sz w:val="28"/>
          <w:shd w:val="solid" w:color="FFFFFF" w:fill="FFFFFF"/>
        </w:rPr>
        <w:t>місцем</w:t>
      </w:r>
      <w:proofErr w:type="spellEnd"/>
      <w:r>
        <w:rPr>
          <w:color w:val="000000"/>
          <w:sz w:val="28"/>
          <w:shd w:val="solid" w:color="FFFFFF" w:fill="FFFFFF"/>
        </w:rPr>
        <w:t xml:space="preserve"> </w:t>
      </w:r>
      <w:proofErr w:type="spellStart"/>
      <w:r>
        <w:rPr>
          <w:color w:val="000000"/>
          <w:sz w:val="28"/>
          <w:shd w:val="solid" w:color="FFFFFF" w:fill="FFFFFF"/>
        </w:rPr>
        <w:t>розташування</w:t>
      </w:r>
      <w:proofErr w:type="spellEnd"/>
      <w:r>
        <w:rPr>
          <w:color w:val="000000"/>
          <w:sz w:val="28"/>
          <w:shd w:val="solid" w:color="FFFFFF" w:fill="FFFFFF"/>
        </w:rPr>
        <w:t xml:space="preserve"> </w:t>
      </w:r>
      <w:proofErr w:type="spellStart"/>
      <w:proofErr w:type="gramStart"/>
      <w:r>
        <w:rPr>
          <w:color w:val="000000"/>
          <w:sz w:val="28"/>
          <w:shd w:val="solid" w:color="FFFFFF" w:fill="FFFFFF"/>
        </w:rPr>
        <w:t>Верховної</w:t>
      </w:r>
      <w:proofErr w:type="spellEnd"/>
      <w:proofErr w:type="gramEnd"/>
      <w:r>
        <w:rPr>
          <w:color w:val="000000"/>
          <w:sz w:val="28"/>
          <w:shd w:val="solid" w:color="FFFFFF" w:fill="FFFFFF"/>
        </w:rPr>
        <w:t xml:space="preserve"> Ради </w:t>
      </w:r>
      <w:proofErr w:type="spellStart"/>
      <w:r>
        <w:rPr>
          <w:color w:val="000000"/>
          <w:sz w:val="28"/>
          <w:shd w:val="solid" w:color="FFFFFF" w:fill="FFFFFF"/>
        </w:rPr>
        <w:t>України</w:t>
      </w:r>
      <w:proofErr w:type="spellEnd"/>
      <w:r>
        <w:rPr>
          <w:color w:val="000000"/>
          <w:sz w:val="28"/>
          <w:shd w:val="solid" w:color="FFFFFF" w:fill="FFFFFF"/>
        </w:rPr>
        <w:t xml:space="preserve">, Президента </w:t>
      </w:r>
      <w:proofErr w:type="spellStart"/>
      <w:r>
        <w:rPr>
          <w:color w:val="000000"/>
          <w:sz w:val="28"/>
          <w:shd w:val="solid" w:color="FFFFFF" w:fill="FFFFFF"/>
        </w:rPr>
        <w:t>України</w:t>
      </w:r>
      <w:proofErr w:type="spellEnd"/>
      <w:r>
        <w:rPr>
          <w:color w:val="000000"/>
          <w:sz w:val="28"/>
          <w:shd w:val="solid" w:color="FFFFFF" w:fill="FFFFFF"/>
        </w:rPr>
        <w:t xml:space="preserve">, </w:t>
      </w:r>
      <w:proofErr w:type="spellStart"/>
      <w:r>
        <w:rPr>
          <w:color w:val="000000"/>
          <w:sz w:val="28"/>
          <w:shd w:val="solid" w:color="FFFFFF" w:fill="FFFFFF"/>
        </w:rPr>
        <w:t>Кабінету</w:t>
      </w:r>
      <w:proofErr w:type="spellEnd"/>
      <w:r>
        <w:rPr>
          <w:color w:val="000000"/>
          <w:sz w:val="28"/>
          <w:shd w:val="solid" w:color="FFFFFF" w:fill="FFFFFF"/>
        </w:rPr>
        <w:t xml:space="preserve"> </w:t>
      </w:r>
      <w:proofErr w:type="spellStart"/>
      <w:r>
        <w:rPr>
          <w:color w:val="000000"/>
          <w:sz w:val="28"/>
          <w:shd w:val="solid" w:color="FFFFFF" w:fill="FFFFFF"/>
        </w:rPr>
        <w:t>Міністрів</w:t>
      </w:r>
      <w:proofErr w:type="spellEnd"/>
      <w:r>
        <w:rPr>
          <w:color w:val="000000"/>
          <w:sz w:val="28"/>
          <w:shd w:val="solid" w:color="FFFFFF" w:fill="FFFFFF"/>
        </w:rPr>
        <w:t xml:space="preserve"> </w:t>
      </w:r>
      <w:proofErr w:type="spellStart"/>
      <w:r>
        <w:rPr>
          <w:color w:val="000000"/>
          <w:sz w:val="28"/>
          <w:shd w:val="solid" w:color="FFFFFF" w:fill="FFFFFF"/>
        </w:rPr>
        <w:t>України</w:t>
      </w:r>
      <w:proofErr w:type="spellEnd"/>
      <w:r>
        <w:rPr>
          <w:color w:val="000000"/>
          <w:sz w:val="28"/>
          <w:shd w:val="solid" w:color="FFFFFF" w:fill="FFFFFF"/>
        </w:rPr>
        <w:t xml:space="preserve">, </w:t>
      </w:r>
      <w:proofErr w:type="spellStart"/>
      <w:r>
        <w:rPr>
          <w:b/>
          <w:sz w:val="28"/>
        </w:rPr>
        <w:t>Конституційного</w:t>
      </w:r>
      <w:proofErr w:type="spellEnd"/>
      <w:r>
        <w:rPr>
          <w:b/>
          <w:sz w:val="28"/>
        </w:rPr>
        <w:t xml:space="preserve"> Суду </w:t>
      </w:r>
      <w:proofErr w:type="spellStart"/>
      <w:r>
        <w:rPr>
          <w:b/>
          <w:sz w:val="28"/>
        </w:rPr>
        <w:t>України</w:t>
      </w:r>
      <w:proofErr w:type="spellEnd"/>
      <w:r>
        <w:rPr>
          <w:b/>
          <w:sz w:val="28"/>
        </w:rPr>
        <w:t xml:space="preserve">, Верховного Суду, </w:t>
      </w:r>
      <w:proofErr w:type="spellStart"/>
      <w:r>
        <w:rPr>
          <w:b/>
          <w:sz w:val="28"/>
        </w:rPr>
        <w:t>вищих</w:t>
      </w:r>
      <w:proofErr w:type="spellEnd"/>
      <w:r>
        <w:rPr>
          <w:b/>
          <w:sz w:val="28"/>
        </w:rPr>
        <w:t xml:space="preserve"> </w:t>
      </w:r>
      <w:proofErr w:type="spellStart"/>
      <w:r>
        <w:rPr>
          <w:b/>
          <w:sz w:val="28"/>
        </w:rPr>
        <w:t>спеціалізованих</w:t>
      </w:r>
      <w:proofErr w:type="spellEnd"/>
      <w:r>
        <w:rPr>
          <w:b/>
          <w:sz w:val="28"/>
        </w:rPr>
        <w:t xml:space="preserve"> </w:t>
      </w:r>
      <w:proofErr w:type="spellStart"/>
      <w:r>
        <w:rPr>
          <w:b/>
          <w:sz w:val="28"/>
        </w:rPr>
        <w:t>судів</w:t>
      </w:r>
      <w:proofErr w:type="spellEnd"/>
      <w:r>
        <w:rPr>
          <w:b/>
          <w:sz w:val="28"/>
        </w:rPr>
        <w:t xml:space="preserve">, </w:t>
      </w:r>
      <w:proofErr w:type="spellStart"/>
      <w:r>
        <w:rPr>
          <w:sz w:val="28"/>
        </w:rPr>
        <w:t>центральних</w:t>
      </w:r>
      <w:proofErr w:type="spellEnd"/>
      <w:r>
        <w:rPr>
          <w:sz w:val="28"/>
        </w:rPr>
        <w:t xml:space="preserve"> </w:t>
      </w:r>
      <w:proofErr w:type="spellStart"/>
      <w:r>
        <w:rPr>
          <w:sz w:val="28"/>
        </w:rPr>
        <w:t>органів</w:t>
      </w:r>
      <w:proofErr w:type="spellEnd"/>
      <w:r>
        <w:rPr>
          <w:sz w:val="28"/>
        </w:rPr>
        <w:t xml:space="preserve"> </w:t>
      </w:r>
      <w:proofErr w:type="spellStart"/>
      <w:r>
        <w:rPr>
          <w:sz w:val="28"/>
        </w:rPr>
        <w:t>виконавчої</w:t>
      </w:r>
      <w:proofErr w:type="spellEnd"/>
      <w:r>
        <w:rPr>
          <w:sz w:val="28"/>
        </w:rPr>
        <w:t xml:space="preserve"> </w:t>
      </w:r>
      <w:proofErr w:type="spellStart"/>
      <w:r>
        <w:rPr>
          <w:sz w:val="28"/>
        </w:rPr>
        <w:t>влади</w:t>
      </w:r>
      <w:proofErr w:type="spellEnd"/>
      <w:r>
        <w:rPr>
          <w:color w:val="000000"/>
          <w:sz w:val="28"/>
          <w:shd w:val="solid" w:color="FFFFFF" w:fill="FFFFFF"/>
        </w:rPr>
        <w:t>.</w:t>
      </w:r>
    </w:p>
    <w:p w14:paraId="170DB69A" w14:textId="77777777" w:rsidR="00231D33" w:rsidRDefault="00231D33" w:rsidP="00231D33">
      <w:pPr>
        <w:pStyle w:val="StyleZakonu"/>
        <w:spacing w:after="0" w:line="240" w:lineRule="auto"/>
        <w:ind w:firstLine="720"/>
        <w:rPr>
          <w:sz w:val="28"/>
          <w:shd w:val="solid" w:color="FFFFFF" w:fill="FFFFFF"/>
        </w:rPr>
      </w:pPr>
      <w:r>
        <w:rPr>
          <w:sz w:val="28"/>
          <w:shd w:val="solid" w:color="FFFFFF" w:fill="FFFFFF"/>
        </w:rPr>
        <w:t>Стаття 3. Реалізація столичних функцій міста Києва</w:t>
      </w:r>
    </w:p>
    <w:p w14:paraId="0422E473" w14:textId="77777777" w:rsidR="00231D33" w:rsidRPr="00AC3ADC" w:rsidRDefault="00231D33" w:rsidP="00231D33">
      <w:pPr>
        <w:ind w:firstLine="720"/>
        <w:jc w:val="both"/>
        <w:rPr>
          <w:sz w:val="28"/>
          <w:shd w:val="solid" w:color="FFFFFF" w:fill="FFFFFF"/>
          <w:lang w:val="uk-UA"/>
        </w:rPr>
      </w:pPr>
      <w:r w:rsidRPr="00AC3ADC">
        <w:rPr>
          <w:color w:val="000000"/>
          <w:sz w:val="28"/>
          <w:shd w:val="clear" w:color="auto" w:fill="FEFEFE"/>
          <w:lang w:val="uk-UA" w:eastAsia="uk-UA"/>
        </w:rPr>
        <w:t xml:space="preserve">1. Органи місцевого самоврядування та органи виконавчої влади в місті Києві в межах повноважень, визначених законами, </w:t>
      </w:r>
      <w:r w:rsidRPr="00AC3ADC">
        <w:rPr>
          <w:b/>
          <w:color w:val="262626"/>
          <w:sz w:val="28"/>
          <w:shd w:val="clear" w:color="auto" w:fill="FEFEFE"/>
          <w:lang w:val="uk-UA"/>
        </w:rPr>
        <w:t>забезпечують діяльність</w:t>
      </w:r>
      <w:r w:rsidRPr="00AC3ADC">
        <w:rPr>
          <w:color w:val="262626"/>
          <w:sz w:val="28"/>
          <w:shd w:val="clear" w:color="auto" w:fill="FEFEFE"/>
          <w:lang w:val="uk-UA" w:eastAsia="uk-UA"/>
        </w:rPr>
        <w:t xml:space="preserve"> </w:t>
      </w:r>
      <w:r w:rsidRPr="00AC3ADC">
        <w:rPr>
          <w:color w:val="000000"/>
          <w:sz w:val="28"/>
          <w:shd w:val="clear" w:color="auto" w:fill="FEFEFE"/>
          <w:lang w:val="uk-UA" w:eastAsia="uk-UA"/>
        </w:rPr>
        <w:t xml:space="preserve">Верховної Ради України, Президента України, Кабінету Міністрів України, </w:t>
      </w:r>
      <w:r w:rsidRPr="00AC3ADC">
        <w:rPr>
          <w:b/>
          <w:sz w:val="28"/>
          <w:lang w:val="uk-UA"/>
        </w:rPr>
        <w:t>Конституційного Суду України,</w:t>
      </w:r>
      <w:r w:rsidRPr="00AC3ADC">
        <w:rPr>
          <w:sz w:val="28"/>
          <w:lang w:val="uk-UA"/>
        </w:rPr>
        <w:t xml:space="preserve"> </w:t>
      </w:r>
      <w:r w:rsidRPr="00AC3ADC">
        <w:rPr>
          <w:b/>
          <w:sz w:val="28"/>
          <w:lang w:val="uk-UA"/>
        </w:rPr>
        <w:t>Верховного Суду</w:t>
      </w:r>
      <w:r w:rsidRPr="00AC3ADC">
        <w:rPr>
          <w:sz w:val="28"/>
          <w:lang w:val="uk-UA"/>
        </w:rPr>
        <w:t xml:space="preserve">, </w:t>
      </w:r>
      <w:r w:rsidRPr="00AC3ADC">
        <w:rPr>
          <w:b/>
          <w:sz w:val="28"/>
          <w:lang w:val="uk-UA"/>
        </w:rPr>
        <w:t>вищих спеціалізованих судів,</w:t>
      </w:r>
      <w:r w:rsidRPr="00AC3ADC">
        <w:rPr>
          <w:sz w:val="28"/>
          <w:lang w:val="uk-UA"/>
        </w:rPr>
        <w:t xml:space="preserve"> центральних органів виконавчої влади</w:t>
      </w:r>
      <w:r w:rsidRPr="00AC3ADC">
        <w:rPr>
          <w:b/>
          <w:color w:val="000000"/>
          <w:sz w:val="28"/>
          <w:shd w:val="clear" w:color="auto" w:fill="FEFEFE"/>
          <w:lang w:val="uk-UA" w:eastAsia="uk-UA"/>
        </w:rPr>
        <w:t>, дипломатичних</w:t>
      </w:r>
      <w:r w:rsidRPr="00AC3ADC">
        <w:rPr>
          <w:color w:val="000000"/>
          <w:sz w:val="28"/>
          <w:shd w:val="clear" w:color="auto" w:fill="FEFEFE"/>
          <w:lang w:val="uk-UA" w:eastAsia="uk-UA"/>
        </w:rPr>
        <w:t xml:space="preserve"> представництв іноземних держав і міжнародних організацій в Україні, місцем розташування яких визначено місто Київ, у тому числі щодо їх розміщення та функціонування.</w:t>
      </w:r>
    </w:p>
    <w:p w14:paraId="49A2D396" w14:textId="77777777" w:rsidR="00231D33" w:rsidRDefault="00231D33" w:rsidP="00231D33">
      <w:pPr>
        <w:ind w:firstLine="720"/>
        <w:jc w:val="both"/>
        <w:rPr>
          <w:spacing w:val="-2"/>
          <w:sz w:val="28"/>
          <w:shd w:val="solid" w:color="FFFFFF" w:fill="FFFFFF"/>
        </w:rPr>
      </w:pPr>
      <w:r>
        <w:rPr>
          <w:spacing w:val="-2"/>
          <w:sz w:val="28"/>
        </w:rPr>
        <w:t xml:space="preserve">2. </w:t>
      </w:r>
      <w:proofErr w:type="spellStart"/>
      <w:r>
        <w:rPr>
          <w:spacing w:val="-2"/>
          <w:sz w:val="28"/>
        </w:rPr>
        <w:t>Територіальній</w:t>
      </w:r>
      <w:proofErr w:type="spellEnd"/>
      <w:r>
        <w:rPr>
          <w:spacing w:val="-2"/>
          <w:sz w:val="28"/>
        </w:rPr>
        <w:t xml:space="preserve"> </w:t>
      </w:r>
      <w:proofErr w:type="spellStart"/>
      <w:r>
        <w:rPr>
          <w:spacing w:val="-2"/>
          <w:sz w:val="28"/>
        </w:rPr>
        <w:t>громаді</w:t>
      </w:r>
      <w:proofErr w:type="spellEnd"/>
      <w:r>
        <w:rPr>
          <w:spacing w:val="-2"/>
          <w:sz w:val="28"/>
        </w:rPr>
        <w:t xml:space="preserve"> </w:t>
      </w:r>
      <w:proofErr w:type="spellStart"/>
      <w:r>
        <w:rPr>
          <w:spacing w:val="-2"/>
          <w:sz w:val="28"/>
        </w:rPr>
        <w:t>міста</w:t>
      </w:r>
      <w:proofErr w:type="spellEnd"/>
      <w:r>
        <w:rPr>
          <w:spacing w:val="-2"/>
          <w:sz w:val="28"/>
        </w:rPr>
        <w:t xml:space="preserve"> </w:t>
      </w:r>
      <w:proofErr w:type="spellStart"/>
      <w:r>
        <w:rPr>
          <w:spacing w:val="-2"/>
          <w:sz w:val="28"/>
        </w:rPr>
        <w:t>Києва</w:t>
      </w:r>
      <w:proofErr w:type="spellEnd"/>
      <w:r>
        <w:rPr>
          <w:spacing w:val="-2"/>
          <w:sz w:val="28"/>
        </w:rPr>
        <w:t xml:space="preserve"> за </w:t>
      </w:r>
      <w:proofErr w:type="spellStart"/>
      <w:r>
        <w:rPr>
          <w:spacing w:val="-2"/>
          <w:sz w:val="28"/>
        </w:rPr>
        <w:t>поданням</w:t>
      </w:r>
      <w:proofErr w:type="spellEnd"/>
      <w:r>
        <w:rPr>
          <w:spacing w:val="-2"/>
          <w:sz w:val="28"/>
        </w:rPr>
        <w:t xml:space="preserve"> </w:t>
      </w:r>
      <w:proofErr w:type="spellStart"/>
      <w:r>
        <w:rPr>
          <w:spacing w:val="-2"/>
          <w:sz w:val="28"/>
        </w:rPr>
        <w:t>Київської</w:t>
      </w:r>
      <w:proofErr w:type="spellEnd"/>
      <w:r>
        <w:rPr>
          <w:spacing w:val="-2"/>
          <w:sz w:val="28"/>
        </w:rPr>
        <w:t xml:space="preserve"> </w:t>
      </w:r>
      <w:proofErr w:type="spellStart"/>
      <w:r>
        <w:rPr>
          <w:spacing w:val="-2"/>
          <w:sz w:val="28"/>
        </w:rPr>
        <w:t>міської</w:t>
      </w:r>
      <w:proofErr w:type="spellEnd"/>
      <w:r>
        <w:rPr>
          <w:spacing w:val="-2"/>
          <w:sz w:val="28"/>
        </w:rPr>
        <w:t xml:space="preserve"> ради </w:t>
      </w:r>
      <w:proofErr w:type="spellStart"/>
      <w:r>
        <w:rPr>
          <w:spacing w:val="-2"/>
          <w:sz w:val="28"/>
        </w:rPr>
        <w:t>компенсуються</w:t>
      </w:r>
      <w:proofErr w:type="spellEnd"/>
      <w:r>
        <w:rPr>
          <w:spacing w:val="-2"/>
          <w:sz w:val="28"/>
        </w:rPr>
        <w:t xml:space="preserve"> </w:t>
      </w:r>
      <w:proofErr w:type="spellStart"/>
      <w:r>
        <w:rPr>
          <w:spacing w:val="-2"/>
          <w:sz w:val="28"/>
        </w:rPr>
        <w:t>витрати</w:t>
      </w:r>
      <w:proofErr w:type="spellEnd"/>
      <w:r>
        <w:rPr>
          <w:spacing w:val="-2"/>
          <w:sz w:val="28"/>
        </w:rPr>
        <w:t xml:space="preserve">, а </w:t>
      </w:r>
      <w:proofErr w:type="spellStart"/>
      <w:r>
        <w:rPr>
          <w:spacing w:val="-2"/>
          <w:sz w:val="28"/>
        </w:rPr>
        <w:t>також</w:t>
      </w:r>
      <w:proofErr w:type="spellEnd"/>
      <w:r>
        <w:rPr>
          <w:spacing w:val="-2"/>
          <w:sz w:val="28"/>
        </w:rPr>
        <w:t xml:space="preserve"> </w:t>
      </w:r>
      <w:proofErr w:type="spellStart"/>
      <w:r>
        <w:rPr>
          <w:spacing w:val="-2"/>
          <w:sz w:val="28"/>
        </w:rPr>
        <w:t>збитки</w:t>
      </w:r>
      <w:proofErr w:type="spellEnd"/>
      <w:r>
        <w:rPr>
          <w:spacing w:val="-2"/>
          <w:sz w:val="28"/>
        </w:rPr>
        <w:t xml:space="preserve">, </w:t>
      </w:r>
      <w:proofErr w:type="spellStart"/>
      <w:r>
        <w:rPr>
          <w:spacing w:val="-2"/>
          <w:sz w:val="28"/>
        </w:rPr>
        <w:t>завдані</w:t>
      </w:r>
      <w:proofErr w:type="spellEnd"/>
      <w:r>
        <w:rPr>
          <w:spacing w:val="-2"/>
          <w:sz w:val="28"/>
        </w:rPr>
        <w:t xml:space="preserve"> </w:t>
      </w:r>
      <w:proofErr w:type="spellStart"/>
      <w:r>
        <w:rPr>
          <w:spacing w:val="-2"/>
          <w:sz w:val="28"/>
        </w:rPr>
        <w:t>їй</w:t>
      </w:r>
      <w:proofErr w:type="spellEnd"/>
      <w:r>
        <w:rPr>
          <w:spacing w:val="-2"/>
          <w:sz w:val="28"/>
        </w:rPr>
        <w:t xml:space="preserve"> </w:t>
      </w:r>
      <w:proofErr w:type="spellStart"/>
      <w:r>
        <w:rPr>
          <w:b/>
          <w:spacing w:val="-2"/>
          <w:sz w:val="28"/>
        </w:rPr>
        <w:t>внаслідок</w:t>
      </w:r>
      <w:proofErr w:type="spellEnd"/>
      <w:r>
        <w:rPr>
          <w:spacing w:val="-2"/>
          <w:sz w:val="28"/>
        </w:rPr>
        <w:t xml:space="preserve"> </w:t>
      </w:r>
      <w:proofErr w:type="spellStart"/>
      <w:r>
        <w:rPr>
          <w:spacing w:val="-2"/>
          <w:sz w:val="28"/>
        </w:rPr>
        <w:t>проведення</w:t>
      </w:r>
      <w:proofErr w:type="spellEnd"/>
      <w:r>
        <w:rPr>
          <w:spacing w:val="-2"/>
          <w:sz w:val="28"/>
        </w:rPr>
        <w:t xml:space="preserve"> </w:t>
      </w:r>
      <w:proofErr w:type="spellStart"/>
      <w:r>
        <w:rPr>
          <w:spacing w:val="-2"/>
          <w:sz w:val="28"/>
        </w:rPr>
        <w:t>заходів</w:t>
      </w:r>
      <w:proofErr w:type="spellEnd"/>
      <w:r>
        <w:rPr>
          <w:spacing w:val="-2"/>
          <w:sz w:val="28"/>
        </w:rPr>
        <w:t xml:space="preserve"> </w:t>
      </w:r>
      <w:proofErr w:type="spellStart"/>
      <w:r>
        <w:rPr>
          <w:spacing w:val="-2"/>
          <w:sz w:val="28"/>
        </w:rPr>
        <w:t>загальнодержавного</w:t>
      </w:r>
      <w:proofErr w:type="spellEnd"/>
      <w:r>
        <w:rPr>
          <w:spacing w:val="-2"/>
          <w:sz w:val="28"/>
        </w:rPr>
        <w:t xml:space="preserve"> та/</w:t>
      </w:r>
      <w:proofErr w:type="spellStart"/>
      <w:r>
        <w:rPr>
          <w:b/>
          <w:spacing w:val="-2"/>
          <w:sz w:val="28"/>
        </w:rPr>
        <w:t>або</w:t>
      </w:r>
      <w:proofErr w:type="spellEnd"/>
      <w:r>
        <w:rPr>
          <w:spacing w:val="-2"/>
          <w:sz w:val="28"/>
        </w:rPr>
        <w:t xml:space="preserve"> </w:t>
      </w:r>
      <w:proofErr w:type="spellStart"/>
      <w:r>
        <w:rPr>
          <w:spacing w:val="-2"/>
          <w:sz w:val="28"/>
        </w:rPr>
        <w:t>міжнародного</w:t>
      </w:r>
      <w:proofErr w:type="spellEnd"/>
      <w:r>
        <w:rPr>
          <w:spacing w:val="-2"/>
          <w:sz w:val="28"/>
        </w:rPr>
        <w:t xml:space="preserve"> </w:t>
      </w:r>
      <w:proofErr w:type="spellStart"/>
      <w:r>
        <w:rPr>
          <w:b/>
          <w:spacing w:val="-2"/>
          <w:sz w:val="28"/>
        </w:rPr>
        <w:t>значення</w:t>
      </w:r>
      <w:proofErr w:type="spellEnd"/>
      <w:r>
        <w:rPr>
          <w:spacing w:val="-2"/>
          <w:sz w:val="28"/>
        </w:rPr>
        <w:t xml:space="preserve">. </w:t>
      </w:r>
      <w:r>
        <w:rPr>
          <w:b/>
          <w:spacing w:val="-2"/>
          <w:sz w:val="28"/>
        </w:rPr>
        <w:t xml:space="preserve">Порядок </w:t>
      </w:r>
      <w:proofErr w:type="spellStart"/>
      <w:r>
        <w:rPr>
          <w:b/>
          <w:spacing w:val="-2"/>
          <w:sz w:val="28"/>
        </w:rPr>
        <w:t>обчислення</w:t>
      </w:r>
      <w:proofErr w:type="spellEnd"/>
      <w:r>
        <w:rPr>
          <w:b/>
          <w:spacing w:val="-2"/>
          <w:sz w:val="28"/>
        </w:rPr>
        <w:t xml:space="preserve"> </w:t>
      </w:r>
      <w:proofErr w:type="spellStart"/>
      <w:r>
        <w:rPr>
          <w:b/>
          <w:spacing w:val="-2"/>
          <w:sz w:val="28"/>
        </w:rPr>
        <w:t>шкоди</w:t>
      </w:r>
      <w:proofErr w:type="spellEnd"/>
      <w:r>
        <w:rPr>
          <w:b/>
          <w:spacing w:val="-2"/>
          <w:sz w:val="28"/>
        </w:rPr>
        <w:t xml:space="preserve">, </w:t>
      </w:r>
      <w:proofErr w:type="spellStart"/>
      <w:r>
        <w:rPr>
          <w:b/>
          <w:spacing w:val="-2"/>
          <w:sz w:val="28"/>
        </w:rPr>
        <w:t>збитків</w:t>
      </w:r>
      <w:proofErr w:type="spellEnd"/>
      <w:r>
        <w:rPr>
          <w:b/>
          <w:spacing w:val="-2"/>
          <w:sz w:val="28"/>
        </w:rPr>
        <w:t xml:space="preserve"> та </w:t>
      </w:r>
      <w:proofErr w:type="spellStart"/>
      <w:r>
        <w:rPr>
          <w:b/>
          <w:spacing w:val="-2"/>
          <w:sz w:val="28"/>
        </w:rPr>
        <w:t>витрат</w:t>
      </w:r>
      <w:proofErr w:type="spellEnd"/>
      <w:r>
        <w:rPr>
          <w:b/>
          <w:spacing w:val="-2"/>
          <w:sz w:val="28"/>
        </w:rPr>
        <w:t xml:space="preserve">, </w:t>
      </w:r>
      <w:proofErr w:type="spellStart"/>
      <w:r>
        <w:rPr>
          <w:b/>
          <w:spacing w:val="-2"/>
          <w:sz w:val="28"/>
        </w:rPr>
        <w:t>понесених</w:t>
      </w:r>
      <w:proofErr w:type="spellEnd"/>
      <w:r>
        <w:rPr>
          <w:b/>
          <w:spacing w:val="-2"/>
          <w:sz w:val="28"/>
        </w:rPr>
        <w:t xml:space="preserve"> </w:t>
      </w:r>
      <w:proofErr w:type="spellStart"/>
      <w:r>
        <w:rPr>
          <w:b/>
          <w:spacing w:val="-2"/>
          <w:sz w:val="28"/>
        </w:rPr>
        <w:t>територіальною</w:t>
      </w:r>
      <w:proofErr w:type="spellEnd"/>
      <w:r>
        <w:rPr>
          <w:b/>
          <w:spacing w:val="-2"/>
          <w:sz w:val="28"/>
        </w:rPr>
        <w:t xml:space="preserve"> громадою </w:t>
      </w:r>
      <w:proofErr w:type="spellStart"/>
      <w:r>
        <w:rPr>
          <w:b/>
          <w:spacing w:val="-2"/>
          <w:sz w:val="28"/>
        </w:rPr>
        <w:t>міста</w:t>
      </w:r>
      <w:proofErr w:type="spellEnd"/>
      <w:r>
        <w:rPr>
          <w:b/>
          <w:spacing w:val="-2"/>
          <w:sz w:val="28"/>
        </w:rPr>
        <w:t xml:space="preserve"> </w:t>
      </w:r>
      <w:proofErr w:type="spellStart"/>
      <w:r>
        <w:rPr>
          <w:b/>
          <w:spacing w:val="-2"/>
          <w:sz w:val="28"/>
        </w:rPr>
        <w:t>Києва</w:t>
      </w:r>
      <w:proofErr w:type="spellEnd"/>
      <w:r>
        <w:rPr>
          <w:b/>
          <w:spacing w:val="-2"/>
          <w:sz w:val="28"/>
        </w:rPr>
        <w:t xml:space="preserve">, а </w:t>
      </w:r>
      <w:proofErr w:type="spellStart"/>
      <w:r>
        <w:rPr>
          <w:b/>
          <w:spacing w:val="-2"/>
          <w:sz w:val="28"/>
        </w:rPr>
        <w:t>також</w:t>
      </w:r>
      <w:proofErr w:type="spellEnd"/>
      <w:r>
        <w:rPr>
          <w:b/>
          <w:spacing w:val="-2"/>
          <w:sz w:val="28"/>
        </w:rPr>
        <w:t xml:space="preserve"> процедура </w:t>
      </w:r>
      <w:proofErr w:type="spellStart"/>
      <w:r>
        <w:rPr>
          <w:b/>
          <w:spacing w:val="-2"/>
          <w:sz w:val="28"/>
        </w:rPr>
        <w:t>здійснення</w:t>
      </w:r>
      <w:proofErr w:type="spellEnd"/>
      <w:r>
        <w:rPr>
          <w:b/>
          <w:spacing w:val="-2"/>
          <w:sz w:val="28"/>
        </w:rPr>
        <w:t xml:space="preserve"> </w:t>
      </w:r>
      <w:proofErr w:type="spellStart"/>
      <w:r>
        <w:rPr>
          <w:b/>
          <w:spacing w:val="-2"/>
          <w:sz w:val="28"/>
        </w:rPr>
        <w:t>їх</w:t>
      </w:r>
      <w:proofErr w:type="spellEnd"/>
      <w:r>
        <w:rPr>
          <w:b/>
          <w:spacing w:val="-2"/>
          <w:sz w:val="28"/>
        </w:rPr>
        <w:t xml:space="preserve"> </w:t>
      </w:r>
      <w:proofErr w:type="spellStart"/>
      <w:r>
        <w:rPr>
          <w:b/>
          <w:spacing w:val="-2"/>
          <w:sz w:val="28"/>
        </w:rPr>
        <w:t>компенсації</w:t>
      </w:r>
      <w:proofErr w:type="spellEnd"/>
      <w:r>
        <w:rPr>
          <w:b/>
          <w:spacing w:val="-2"/>
          <w:sz w:val="28"/>
        </w:rPr>
        <w:t xml:space="preserve"> </w:t>
      </w:r>
      <w:proofErr w:type="spellStart"/>
      <w:r>
        <w:rPr>
          <w:b/>
          <w:spacing w:val="-2"/>
          <w:sz w:val="28"/>
        </w:rPr>
        <w:t>затверджуються</w:t>
      </w:r>
      <w:proofErr w:type="spellEnd"/>
      <w:r>
        <w:rPr>
          <w:b/>
          <w:spacing w:val="-2"/>
          <w:sz w:val="28"/>
        </w:rPr>
        <w:t xml:space="preserve"> </w:t>
      </w:r>
      <w:proofErr w:type="spellStart"/>
      <w:r>
        <w:rPr>
          <w:b/>
          <w:spacing w:val="-2"/>
          <w:sz w:val="28"/>
        </w:rPr>
        <w:t>Кабінетом</w:t>
      </w:r>
      <w:proofErr w:type="spellEnd"/>
      <w:r>
        <w:rPr>
          <w:b/>
          <w:spacing w:val="-2"/>
          <w:sz w:val="28"/>
        </w:rPr>
        <w:t xml:space="preserve"> </w:t>
      </w:r>
      <w:proofErr w:type="spellStart"/>
      <w:r>
        <w:rPr>
          <w:b/>
          <w:spacing w:val="-2"/>
          <w:sz w:val="28"/>
        </w:rPr>
        <w:t>Міністрів</w:t>
      </w:r>
      <w:proofErr w:type="spellEnd"/>
      <w:r>
        <w:rPr>
          <w:b/>
          <w:spacing w:val="-2"/>
          <w:sz w:val="28"/>
        </w:rPr>
        <w:t xml:space="preserve"> </w:t>
      </w:r>
      <w:proofErr w:type="spellStart"/>
      <w:r>
        <w:rPr>
          <w:b/>
          <w:spacing w:val="-2"/>
          <w:sz w:val="28"/>
        </w:rPr>
        <w:t>України</w:t>
      </w:r>
      <w:proofErr w:type="spellEnd"/>
      <w:r>
        <w:rPr>
          <w:b/>
          <w:spacing w:val="-2"/>
          <w:sz w:val="28"/>
        </w:rPr>
        <w:t>.</w:t>
      </w:r>
    </w:p>
    <w:p w14:paraId="069C0A19" w14:textId="77777777" w:rsidR="00231D33" w:rsidRDefault="00231D33" w:rsidP="00231D33">
      <w:pPr>
        <w:pStyle w:val="StyleZakonu"/>
        <w:spacing w:after="0" w:line="240" w:lineRule="auto"/>
        <w:ind w:firstLine="720"/>
        <w:rPr>
          <w:sz w:val="28"/>
          <w:shd w:val="solid" w:color="FFFFFF" w:fill="FFFFFF"/>
        </w:rPr>
      </w:pPr>
      <w:r>
        <w:rPr>
          <w:sz w:val="28"/>
          <w:shd w:val="solid" w:color="FFFFFF" w:fill="FFFFFF"/>
        </w:rPr>
        <w:t>3. Рішення органів державної влади, які тягнуть за собою додаткові видатки органів місцевого самоврядування міста Києва, супроводжуються передачею їм необхідних для цього матеріальних та фінансових ресурсів. Зазначені рішення виконуються органами місцевого самоврядування міста Києва в межах переданих матеріальних та фінансових ресурсів.</w:t>
      </w:r>
    </w:p>
    <w:p w14:paraId="2B3C0413" w14:textId="77777777" w:rsidR="00231D33" w:rsidRDefault="00231D33" w:rsidP="00231D33">
      <w:pPr>
        <w:pStyle w:val="StyleProp"/>
        <w:spacing w:line="240" w:lineRule="auto"/>
        <w:ind w:firstLine="720"/>
        <w:rPr>
          <w:b/>
          <w:sz w:val="28"/>
        </w:rPr>
      </w:pPr>
      <w:r>
        <w:rPr>
          <w:b/>
          <w:sz w:val="28"/>
          <w:shd w:val="solid" w:color="FFFFFF" w:fill="FFFFFF"/>
        </w:rPr>
        <w:t>4. Здійснення столичних функцій забезпечується органами місцевого самоврядування та органами виконавчої влади в місті Києві у межах повноважень, визначених Конституцією та законами України.</w:t>
      </w:r>
    </w:p>
    <w:p w14:paraId="38752013" w14:textId="77777777" w:rsidR="00231D33" w:rsidRDefault="00231D33" w:rsidP="00231D33">
      <w:pPr>
        <w:pStyle w:val="StyleProp"/>
        <w:spacing w:line="240" w:lineRule="auto"/>
        <w:ind w:firstLine="720"/>
        <w:rPr>
          <w:b/>
          <w:sz w:val="28"/>
        </w:rPr>
      </w:pPr>
      <w:r>
        <w:rPr>
          <w:b/>
          <w:sz w:val="28"/>
        </w:rPr>
        <w:t>5. Центральні органи виконавчої влади можуть укладати з органами місцевого самоврядування міста Києва договори щодо соціально-економічного та культурного розвитку міста Києва.</w:t>
      </w:r>
    </w:p>
    <w:p w14:paraId="005C4436" w14:textId="77777777" w:rsidR="00231D33" w:rsidRDefault="00231D33" w:rsidP="00231D33">
      <w:pPr>
        <w:pStyle w:val="StyleZakonu"/>
        <w:spacing w:after="0" w:line="240" w:lineRule="auto"/>
        <w:ind w:firstLine="720"/>
        <w:rPr>
          <w:b/>
          <w:sz w:val="28"/>
        </w:rPr>
      </w:pPr>
      <w:r>
        <w:rPr>
          <w:b/>
          <w:sz w:val="28"/>
        </w:rPr>
        <w:t xml:space="preserve">6. Держава надає підтримку </w:t>
      </w:r>
      <w:r>
        <w:rPr>
          <w:b/>
          <w:color w:val="595959"/>
          <w:sz w:val="28"/>
        </w:rPr>
        <w:t>соціально-економічному та культурному розвитку міста Києва.</w:t>
      </w:r>
    </w:p>
    <w:p w14:paraId="6EB16DC8" w14:textId="77777777" w:rsidR="00231D33" w:rsidRDefault="00231D33" w:rsidP="00231D33">
      <w:pPr>
        <w:pStyle w:val="StyleZakonu"/>
        <w:spacing w:after="0" w:line="240" w:lineRule="auto"/>
        <w:ind w:firstLine="720"/>
        <w:rPr>
          <w:b/>
          <w:sz w:val="28"/>
        </w:rPr>
      </w:pPr>
      <w:r>
        <w:rPr>
          <w:b/>
          <w:sz w:val="28"/>
        </w:rPr>
        <w:t xml:space="preserve">Стаття 4. </w:t>
      </w:r>
      <w:r>
        <w:rPr>
          <w:b/>
          <w:sz w:val="28"/>
          <w:szCs w:val="18"/>
        </w:rPr>
        <w:t>Місто Київ у системі адміністративно-територіального устрою України</w:t>
      </w:r>
    </w:p>
    <w:p w14:paraId="27CD8B45" w14:textId="77777777" w:rsidR="00231D33" w:rsidRDefault="00231D33" w:rsidP="00231D33">
      <w:pPr>
        <w:pStyle w:val="StyleZakonu"/>
        <w:spacing w:after="0" w:line="240" w:lineRule="auto"/>
        <w:ind w:firstLine="720"/>
        <w:rPr>
          <w:sz w:val="28"/>
        </w:rPr>
      </w:pPr>
      <w:r>
        <w:rPr>
          <w:sz w:val="28"/>
        </w:rPr>
        <w:t>1. Місто Київ є адміністративно-територіальною одиницею.</w:t>
      </w:r>
    </w:p>
    <w:p w14:paraId="13649070" w14:textId="77777777" w:rsidR="00231D33" w:rsidRDefault="00231D33" w:rsidP="00231D33">
      <w:pPr>
        <w:pStyle w:val="StyleZakonu"/>
        <w:spacing w:after="0" w:line="240" w:lineRule="auto"/>
        <w:ind w:firstLine="720"/>
        <w:rPr>
          <w:sz w:val="28"/>
        </w:rPr>
      </w:pPr>
      <w:r>
        <w:rPr>
          <w:b/>
          <w:color w:val="000000"/>
          <w:sz w:val="28"/>
          <w:shd w:val="clear" w:color="auto" w:fill="FEFEFE"/>
          <w:lang w:eastAsia="uk-UA"/>
        </w:rPr>
        <w:t xml:space="preserve">2. </w:t>
      </w:r>
      <w:r>
        <w:rPr>
          <w:b/>
          <w:sz w:val="28"/>
        </w:rPr>
        <w:t>На території міста Києва утворюються райони в місті Києві.</w:t>
      </w:r>
    </w:p>
    <w:p w14:paraId="1405DF46" w14:textId="77777777" w:rsidR="00231D33" w:rsidRDefault="00231D33" w:rsidP="00231D33">
      <w:pPr>
        <w:ind w:firstLine="720"/>
        <w:jc w:val="both"/>
        <w:rPr>
          <w:sz w:val="28"/>
          <w:lang w:eastAsia="uk-UA"/>
        </w:rPr>
      </w:pPr>
      <w:r>
        <w:rPr>
          <w:color w:val="000000"/>
          <w:sz w:val="28"/>
          <w:shd w:val="clear" w:color="auto" w:fill="FEFEFE"/>
          <w:lang w:eastAsia="uk-UA"/>
        </w:rPr>
        <w:t xml:space="preserve">3. </w:t>
      </w:r>
      <w:proofErr w:type="spellStart"/>
      <w:r>
        <w:rPr>
          <w:color w:val="000000"/>
          <w:sz w:val="28"/>
          <w:shd w:val="clear" w:color="auto" w:fill="FEFEFE"/>
          <w:lang w:eastAsia="uk-UA"/>
        </w:rPr>
        <w:t>Межі</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міста</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Києва</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встановлюються</w:t>
      </w:r>
      <w:proofErr w:type="spellEnd"/>
      <w:r>
        <w:rPr>
          <w:color w:val="000000"/>
          <w:sz w:val="28"/>
          <w:shd w:val="clear" w:color="auto" w:fill="FEFEFE"/>
          <w:lang w:eastAsia="uk-UA"/>
        </w:rPr>
        <w:t xml:space="preserve"> Верховною Радою </w:t>
      </w:r>
      <w:proofErr w:type="spellStart"/>
      <w:r>
        <w:rPr>
          <w:color w:val="000000"/>
          <w:sz w:val="28"/>
          <w:shd w:val="clear" w:color="auto" w:fill="FEFEFE"/>
          <w:lang w:eastAsia="uk-UA"/>
        </w:rPr>
        <w:t>України</w:t>
      </w:r>
      <w:proofErr w:type="spellEnd"/>
      <w:r>
        <w:rPr>
          <w:color w:val="000000"/>
          <w:sz w:val="28"/>
          <w:shd w:val="clear" w:color="auto" w:fill="FEFEFE"/>
          <w:lang w:eastAsia="uk-UA"/>
        </w:rPr>
        <w:t xml:space="preserve"> за </w:t>
      </w:r>
      <w:proofErr w:type="spellStart"/>
      <w:r>
        <w:rPr>
          <w:color w:val="000000"/>
          <w:sz w:val="28"/>
          <w:shd w:val="clear" w:color="auto" w:fill="FEFEFE"/>
          <w:lang w:eastAsia="uk-UA"/>
        </w:rPr>
        <w:t>поданням</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Кабінету</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Міністрів</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України</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відповідно</w:t>
      </w:r>
      <w:proofErr w:type="spellEnd"/>
      <w:r>
        <w:rPr>
          <w:color w:val="000000"/>
          <w:sz w:val="28"/>
          <w:shd w:val="clear" w:color="auto" w:fill="FEFEFE"/>
          <w:lang w:eastAsia="uk-UA"/>
        </w:rPr>
        <w:t xml:space="preserve"> до </w:t>
      </w:r>
      <w:proofErr w:type="spellStart"/>
      <w:r>
        <w:rPr>
          <w:color w:val="000000"/>
          <w:sz w:val="28"/>
          <w:shd w:val="clear" w:color="auto" w:fill="FEFEFE"/>
          <w:lang w:eastAsia="uk-UA"/>
        </w:rPr>
        <w:t>пропозиції</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Київської</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міської</w:t>
      </w:r>
      <w:proofErr w:type="spellEnd"/>
      <w:r>
        <w:rPr>
          <w:color w:val="000000"/>
          <w:sz w:val="28"/>
          <w:shd w:val="clear" w:color="auto" w:fill="FEFEFE"/>
          <w:lang w:eastAsia="uk-UA"/>
        </w:rPr>
        <w:t xml:space="preserve"> ради.</w:t>
      </w:r>
    </w:p>
    <w:p w14:paraId="405337F4" w14:textId="77777777" w:rsidR="00231D33" w:rsidRDefault="00231D33" w:rsidP="00231D33">
      <w:pPr>
        <w:pStyle w:val="StyleZakonu"/>
        <w:spacing w:after="0" w:line="240" w:lineRule="auto"/>
        <w:ind w:firstLine="720"/>
        <w:rPr>
          <w:sz w:val="28"/>
        </w:rPr>
      </w:pPr>
      <w:r>
        <w:rPr>
          <w:sz w:val="28"/>
        </w:rPr>
        <w:lastRenderedPageBreak/>
        <w:t xml:space="preserve">4. Рішення про створення, найменування, перетворення, ліквідацію та встановлення і </w:t>
      </w:r>
      <w:r>
        <w:rPr>
          <w:b/>
          <w:sz w:val="28"/>
        </w:rPr>
        <w:t>зміну</w:t>
      </w:r>
      <w:r>
        <w:rPr>
          <w:sz w:val="28"/>
        </w:rPr>
        <w:t xml:space="preserve"> меж районів у місті Києві приймаються Київською міською радою </w:t>
      </w:r>
      <w:r>
        <w:rPr>
          <w:color w:val="262626"/>
          <w:sz w:val="28"/>
          <w:shd w:val="clear" w:color="auto" w:fill="FEFEFE"/>
        </w:rPr>
        <w:t>за результатами досліджень</w:t>
      </w:r>
      <w:r>
        <w:rPr>
          <w:color w:val="262626"/>
          <w:sz w:val="28"/>
          <w:shd w:val="solid" w:color="FFFFFF" w:fill="FFFFFF"/>
        </w:rPr>
        <w:t xml:space="preserve"> </w:t>
      </w:r>
      <w:r>
        <w:rPr>
          <w:sz w:val="28"/>
          <w:shd w:val="solid" w:color="FFFFFF" w:fill="FFFFFF"/>
        </w:rPr>
        <w:t>з урахуванням історичних, культурних, соціально-економічних, природних та інших особливостей зазначених територій</w:t>
      </w:r>
      <w:r>
        <w:rPr>
          <w:sz w:val="28"/>
        </w:rPr>
        <w:t xml:space="preserve">, </w:t>
      </w:r>
      <w:r>
        <w:rPr>
          <w:b/>
          <w:sz w:val="28"/>
          <w:shd w:val="solid" w:color="FFFFFF" w:fill="FFFFFF"/>
        </w:rPr>
        <w:t xml:space="preserve">а також </w:t>
      </w:r>
      <w:r>
        <w:rPr>
          <w:b/>
          <w:color w:val="262626"/>
          <w:sz w:val="28"/>
          <w:shd w:val="solid" w:color="FFFFFF" w:fill="FFFFFF"/>
        </w:rPr>
        <w:t>щодо</w:t>
      </w:r>
      <w:r>
        <w:rPr>
          <w:b/>
          <w:sz w:val="28"/>
          <w:shd w:val="solid" w:color="FFFFFF" w:fill="FFFFFF"/>
        </w:rPr>
        <w:t>:</w:t>
      </w:r>
    </w:p>
    <w:p w14:paraId="539655F8" w14:textId="77777777" w:rsidR="00231D33" w:rsidRDefault="00231D33" w:rsidP="00231D33">
      <w:pPr>
        <w:pStyle w:val="StyleZakonu"/>
        <w:spacing w:after="0" w:line="240" w:lineRule="auto"/>
        <w:ind w:firstLine="720"/>
        <w:rPr>
          <w:sz w:val="28"/>
        </w:rPr>
      </w:pPr>
      <w:r>
        <w:rPr>
          <w:sz w:val="28"/>
        </w:rPr>
        <w:t xml:space="preserve">1) кількості осіб, які мешкають на </w:t>
      </w:r>
      <w:r>
        <w:rPr>
          <w:b/>
          <w:sz w:val="28"/>
        </w:rPr>
        <w:t>відповідній території, та їх пропозицій, сформованих за результатами громадських слухань;</w:t>
      </w:r>
    </w:p>
    <w:p w14:paraId="496CEC20" w14:textId="77777777" w:rsidR="00231D33" w:rsidRDefault="00231D33" w:rsidP="00231D33">
      <w:pPr>
        <w:pStyle w:val="StyleZakonu"/>
        <w:spacing w:after="0" w:line="240" w:lineRule="auto"/>
        <w:ind w:firstLine="720"/>
        <w:rPr>
          <w:sz w:val="28"/>
        </w:rPr>
      </w:pPr>
      <w:r>
        <w:rPr>
          <w:sz w:val="28"/>
        </w:rPr>
        <w:t xml:space="preserve">2) природних утворень (річки, озера, гори, яри тощо), крайніх меж </w:t>
      </w:r>
      <w:proofErr w:type="spellStart"/>
      <w:r>
        <w:rPr>
          <w:sz w:val="28"/>
        </w:rPr>
        <w:t>вулично</w:t>
      </w:r>
      <w:proofErr w:type="spellEnd"/>
      <w:r>
        <w:rPr>
          <w:sz w:val="28"/>
        </w:rPr>
        <w:t xml:space="preserve">-дорожньої </w:t>
      </w:r>
      <w:r>
        <w:rPr>
          <w:b/>
          <w:color w:val="262626"/>
          <w:sz w:val="28"/>
        </w:rPr>
        <w:t xml:space="preserve">мережі </w:t>
      </w:r>
      <w:r>
        <w:rPr>
          <w:sz w:val="28"/>
        </w:rPr>
        <w:t>(вулиці, провулки, проспекти, площі);</w:t>
      </w:r>
    </w:p>
    <w:p w14:paraId="72AB6A14" w14:textId="77777777" w:rsidR="00231D33" w:rsidRDefault="00231D33" w:rsidP="00231D33">
      <w:pPr>
        <w:pStyle w:val="StyleZakonu"/>
        <w:spacing w:after="0" w:line="240" w:lineRule="auto"/>
        <w:ind w:firstLine="720"/>
        <w:rPr>
          <w:sz w:val="28"/>
        </w:rPr>
      </w:pPr>
      <w:r>
        <w:rPr>
          <w:sz w:val="28"/>
        </w:rPr>
        <w:t>3) планувальної структури міської території та типології забудови, притаманної місту або його частині;</w:t>
      </w:r>
    </w:p>
    <w:p w14:paraId="35117508" w14:textId="77777777" w:rsidR="00231D33" w:rsidRDefault="00231D33" w:rsidP="00231D33">
      <w:pPr>
        <w:pStyle w:val="StyleZakonu"/>
        <w:spacing w:after="0" w:line="240" w:lineRule="auto"/>
        <w:ind w:firstLine="720"/>
        <w:rPr>
          <w:sz w:val="28"/>
        </w:rPr>
      </w:pPr>
      <w:r>
        <w:rPr>
          <w:sz w:val="28"/>
        </w:rPr>
        <w:t>4) наявності територій розвитку;</w:t>
      </w:r>
    </w:p>
    <w:p w14:paraId="79C37FCE" w14:textId="77777777" w:rsidR="00231D33" w:rsidRDefault="00231D33" w:rsidP="00231D33">
      <w:pPr>
        <w:pStyle w:val="StyleZakonu"/>
        <w:spacing w:after="0" w:line="240" w:lineRule="auto"/>
        <w:ind w:firstLine="720"/>
        <w:rPr>
          <w:sz w:val="28"/>
        </w:rPr>
      </w:pPr>
      <w:r>
        <w:rPr>
          <w:sz w:val="28"/>
        </w:rPr>
        <w:t>5</w:t>
      </w:r>
      <w:r>
        <w:rPr>
          <w:b/>
          <w:sz w:val="28"/>
        </w:rPr>
        <w:t xml:space="preserve">) </w:t>
      </w:r>
      <w:r>
        <w:rPr>
          <w:b/>
          <w:color w:val="262626"/>
          <w:sz w:val="28"/>
          <w:szCs w:val="18"/>
          <w:shd w:val="clear" w:color="auto" w:fill="FEFEFE"/>
        </w:rPr>
        <w:t>спроможності територіальної громади району в місті.</w:t>
      </w:r>
    </w:p>
    <w:p w14:paraId="5C0B021D" w14:textId="77777777" w:rsidR="00231D33" w:rsidRDefault="00231D33" w:rsidP="00231D33">
      <w:pPr>
        <w:pStyle w:val="StyleZakonu"/>
        <w:spacing w:after="0" w:line="240" w:lineRule="auto"/>
        <w:ind w:firstLine="720"/>
        <w:rPr>
          <w:sz w:val="28"/>
        </w:rPr>
      </w:pPr>
      <w:r>
        <w:rPr>
          <w:b/>
          <w:color w:val="262626"/>
          <w:sz w:val="28"/>
          <w:shd w:val="clear" w:color="auto" w:fill="FEFEFE"/>
        </w:rPr>
        <w:t>5. Інші питання адміністративно-територіального устрою міста Києва та районів у місті Києві вирішуються органами місцевого самоврядування міста Києва та місцевими органами виконавчої влади в порядку, встановленому законом.</w:t>
      </w:r>
    </w:p>
    <w:p w14:paraId="2D5CEB2D" w14:textId="77777777" w:rsidR="00231D33" w:rsidRPr="00AC3ADC" w:rsidRDefault="00231D33" w:rsidP="00231D33">
      <w:pPr>
        <w:ind w:firstLine="720"/>
        <w:jc w:val="both"/>
        <w:rPr>
          <w:sz w:val="28"/>
          <w:lang w:val="uk-UA" w:eastAsia="uk-UA"/>
        </w:rPr>
      </w:pPr>
      <w:r w:rsidRPr="00AC3ADC">
        <w:rPr>
          <w:b/>
          <w:bCs/>
          <w:color w:val="000000"/>
          <w:sz w:val="28"/>
          <w:shd w:val="clear" w:color="auto" w:fill="FEFEFE"/>
          <w:lang w:val="uk-UA" w:eastAsia="uk-UA"/>
        </w:rPr>
        <w:t>Стаття 5. Бюджет міста Києва</w:t>
      </w:r>
    </w:p>
    <w:p w14:paraId="60B6F29D" w14:textId="77777777" w:rsidR="00231D33" w:rsidRDefault="00231D33" w:rsidP="00231D33">
      <w:pPr>
        <w:pStyle w:val="StyleZakonu"/>
        <w:spacing w:after="0" w:line="240" w:lineRule="auto"/>
        <w:ind w:firstLine="720"/>
        <w:rPr>
          <w:sz w:val="28"/>
          <w:shd w:val="solid" w:color="FFFFFF" w:fill="FFFFFF"/>
        </w:rPr>
      </w:pPr>
      <w:r>
        <w:rPr>
          <w:sz w:val="28"/>
          <w:shd w:val="solid" w:color="FFFFFF" w:fill="FFFFFF"/>
        </w:rPr>
        <w:t xml:space="preserve">1. </w:t>
      </w:r>
      <w:r>
        <w:rPr>
          <w:b/>
          <w:sz w:val="28"/>
          <w:shd w:val="solid" w:color="FFFFFF" w:fill="FFFFFF"/>
        </w:rPr>
        <w:t>Надходження та витрати бюджету міста Києва</w:t>
      </w:r>
      <w:r>
        <w:rPr>
          <w:color w:val="000000"/>
          <w:sz w:val="28"/>
          <w:szCs w:val="28"/>
          <w:shd w:val="clear" w:color="auto" w:fill="FEFEFE"/>
          <w:lang w:eastAsia="uk-UA"/>
        </w:rPr>
        <w:t xml:space="preserve"> </w:t>
      </w:r>
      <w:r>
        <w:rPr>
          <w:sz w:val="28"/>
          <w:shd w:val="solid" w:color="FFFFFF" w:fill="FFFFFF"/>
        </w:rPr>
        <w:t>для забезпечення завдань і функцій, які здійснюються територіальною громадою міста Києва через органи місцевого самоврядування протягом бюджетного періоду, здійснюються відповідно до бюджету міста Києва та бюджетів районів у місті Києві,</w:t>
      </w:r>
      <w:r>
        <w:rPr>
          <w:sz w:val="28"/>
        </w:rPr>
        <w:t xml:space="preserve"> затверджених у порядку,</w:t>
      </w:r>
      <w:r>
        <w:rPr>
          <w:sz w:val="28"/>
          <w:shd w:val="solid" w:color="FFFFFF" w:fill="FFFFFF"/>
        </w:rPr>
        <w:t xml:space="preserve"> встановленому Бюджетним кодексом України.</w:t>
      </w:r>
    </w:p>
    <w:p w14:paraId="658665FF" w14:textId="77777777" w:rsidR="00231D33" w:rsidRDefault="00231D33" w:rsidP="00231D33">
      <w:pPr>
        <w:pStyle w:val="StyleZakonu"/>
        <w:spacing w:after="0" w:line="240" w:lineRule="auto"/>
        <w:ind w:firstLine="720"/>
        <w:rPr>
          <w:sz w:val="28"/>
          <w:shd w:val="solid" w:color="FFFFFF" w:fill="FFFFFF"/>
        </w:rPr>
      </w:pPr>
      <w:r>
        <w:rPr>
          <w:sz w:val="28"/>
          <w:shd w:val="solid" w:color="FFFFFF" w:fill="FFFFFF"/>
        </w:rPr>
        <w:t>Стаття 6. Організація міського життя на засадах сталого розвитку</w:t>
      </w:r>
    </w:p>
    <w:p w14:paraId="7003D63A" w14:textId="77777777" w:rsidR="00231D33" w:rsidRDefault="00231D33" w:rsidP="00231D33">
      <w:pPr>
        <w:pStyle w:val="StyleZakonu"/>
        <w:spacing w:after="0" w:line="240" w:lineRule="auto"/>
        <w:ind w:firstLine="720"/>
        <w:rPr>
          <w:sz w:val="28"/>
          <w:shd w:val="solid" w:color="FFFFFF" w:fill="FFFFFF"/>
        </w:rPr>
      </w:pPr>
      <w:r>
        <w:rPr>
          <w:sz w:val="28"/>
          <w:shd w:val="solid" w:color="FFFFFF" w:fill="FFFFFF"/>
        </w:rPr>
        <w:t>1. Організація міського життя здійснюється органами місцевого самоврядування в місті Києві на засадах сталого розвитку відповідно до Конституції та законів України.</w:t>
      </w:r>
    </w:p>
    <w:p w14:paraId="5E3E732B" w14:textId="77777777" w:rsidR="00231D33" w:rsidRDefault="00231D33" w:rsidP="00231D33">
      <w:pPr>
        <w:pStyle w:val="StyleProp"/>
        <w:spacing w:line="240" w:lineRule="auto"/>
        <w:ind w:firstLine="720"/>
        <w:rPr>
          <w:sz w:val="28"/>
          <w:shd w:val="solid" w:color="FFFFFF" w:fill="FFFFFF"/>
        </w:rPr>
      </w:pPr>
      <w:r>
        <w:rPr>
          <w:sz w:val="28"/>
          <w:shd w:val="clear" w:color="auto" w:fill="FEFEFE"/>
        </w:rPr>
        <w:t>2. Принципи організації міського життя ґрунтуються на засадах Європейської хартії місцевого самоврядування, Резолюції Генеральної Асамблеї ООН 2016 року «Нова програма розвитку міст (</w:t>
      </w:r>
      <w:proofErr w:type="spellStart"/>
      <w:r>
        <w:rPr>
          <w:sz w:val="28"/>
          <w:shd w:val="clear" w:color="auto" w:fill="FEFEFE"/>
        </w:rPr>
        <w:t>Habitat</w:t>
      </w:r>
      <w:proofErr w:type="spellEnd"/>
      <w:r>
        <w:rPr>
          <w:sz w:val="28"/>
          <w:shd w:val="clear" w:color="auto" w:fill="FEFEFE"/>
        </w:rPr>
        <w:t xml:space="preserve"> III)», Резолюції Генеральної Асамблеї ООН 2015 року «Перетворення нашого світу: Порядок денний у сфері сталого розвитку на період до 2030 року», інших міжнародних </w:t>
      </w:r>
      <w:r>
        <w:rPr>
          <w:b/>
          <w:sz w:val="28"/>
          <w:shd w:val="clear" w:color="auto" w:fill="FEFEFE"/>
        </w:rPr>
        <w:t>договорів</w:t>
      </w:r>
      <w:r>
        <w:rPr>
          <w:sz w:val="28"/>
          <w:shd w:val="clear" w:color="auto" w:fill="FEFEFE"/>
        </w:rPr>
        <w:t xml:space="preserve"> </w:t>
      </w:r>
      <w:r>
        <w:rPr>
          <w:b/>
          <w:sz w:val="28"/>
          <w:shd w:val="clear" w:color="auto" w:fill="FEFEFE"/>
        </w:rPr>
        <w:t>України, згода на обов’язковість яких надана Верховною Радою України.</w:t>
      </w:r>
    </w:p>
    <w:p w14:paraId="1CD51B74" w14:textId="77777777" w:rsidR="00231D33" w:rsidRDefault="00231D33" w:rsidP="00231D33">
      <w:pPr>
        <w:ind w:firstLine="720"/>
        <w:jc w:val="both"/>
        <w:rPr>
          <w:b/>
          <w:color w:val="262626"/>
          <w:sz w:val="28"/>
          <w:shd w:val="clear" w:color="auto" w:fill="FEFEFE"/>
        </w:rPr>
      </w:pPr>
      <w:r>
        <w:rPr>
          <w:sz w:val="28"/>
          <w:shd w:val="clear" w:color="auto" w:fill="FEFEFE"/>
        </w:rPr>
        <w:t xml:space="preserve">3. </w:t>
      </w:r>
      <w:proofErr w:type="spellStart"/>
      <w:r>
        <w:rPr>
          <w:sz w:val="28"/>
          <w:shd w:val="clear" w:color="auto" w:fill="FEFEFE"/>
        </w:rPr>
        <w:t>Організовуючи</w:t>
      </w:r>
      <w:proofErr w:type="spellEnd"/>
      <w:r>
        <w:rPr>
          <w:sz w:val="28"/>
          <w:shd w:val="clear" w:color="auto" w:fill="FEFEFE"/>
        </w:rPr>
        <w:t xml:space="preserve"> </w:t>
      </w:r>
      <w:proofErr w:type="spellStart"/>
      <w:r>
        <w:rPr>
          <w:sz w:val="28"/>
          <w:shd w:val="clear" w:color="auto" w:fill="FEFEFE"/>
        </w:rPr>
        <w:t>міське</w:t>
      </w:r>
      <w:proofErr w:type="spellEnd"/>
      <w:r>
        <w:rPr>
          <w:sz w:val="28"/>
          <w:shd w:val="clear" w:color="auto" w:fill="FEFEFE"/>
        </w:rPr>
        <w:t xml:space="preserve"> </w:t>
      </w:r>
      <w:proofErr w:type="spellStart"/>
      <w:r>
        <w:rPr>
          <w:sz w:val="28"/>
          <w:shd w:val="clear" w:color="auto" w:fill="FEFEFE"/>
        </w:rPr>
        <w:t>життя</w:t>
      </w:r>
      <w:proofErr w:type="spellEnd"/>
      <w:r>
        <w:rPr>
          <w:sz w:val="28"/>
          <w:shd w:val="clear" w:color="auto" w:fill="FEFEFE"/>
        </w:rPr>
        <w:t xml:space="preserve">, </w:t>
      </w:r>
      <w:proofErr w:type="spellStart"/>
      <w:r>
        <w:rPr>
          <w:sz w:val="28"/>
          <w:shd w:val="clear" w:color="auto" w:fill="FEFEFE"/>
        </w:rPr>
        <w:t>органи</w:t>
      </w:r>
      <w:proofErr w:type="spellEnd"/>
      <w:r>
        <w:rPr>
          <w:sz w:val="28"/>
          <w:shd w:val="clear" w:color="auto" w:fill="FEFEFE"/>
        </w:rPr>
        <w:t xml:space="preserve"> </w:t>
      </w:r>
      <w:proofErr w:type="spellStart"/>
      <w:r>
        <w:rPr>
          <w:sz w:val="28"/>
          <w:shd w:val="clear" w:color="auto" w:fill="FEFEFE"/>
        </w:rPr>
        <w:t>місцевого</w:t>
      </w:r>
      <w:proofErr w:type="spellEnd"/>
      <w:r>
        <w:rPr>
          <w:sz w:val="28"/>
          <w:shd w:val="clear" w:color="auto" w:fill="FEFEFE"/>
        </w:rPr>
        <w:t xml:space="preserve"> </w:t>
      </w:r>
      <w:proofErr w:type="spellStart"/>
      <w:r>
        <w:rPr>
          <w:sz w:val="28"/>
          <w:shd w:val="clear" w:color="auto" w:fill="FEFEFE"/>
        </w:rPr>
        <w:t>самоврядування</w:t>
      </w:r>
      <w:proofErr w:type="spellEnd"/>
      <w:r>
        <w:rPr>
          <w:sz w:val="28"/>
          <w:shd w:val="clear" w:color="auto" w:fill="FEFEFE"/>
        </w:rPr>
        <w:t xml:space="preserve"> в </w:t>
      </w:r>
      <w:proofErr w:type="spellStart"/>
      <w:r>
        <w:rPr>
          <w:sz w:val="28"/>
          <w:shd w:val="clear" w:color="auto" w:fill="FEFEFE"/>
        </w:rPr>
        <w:t>місті</w:t>
      </w:r>
      <w:proofErr w:type="spellEnd"/>
      <w:r>
        <w:rPr>
          <w:sz w:val="28"/>
          <w:shd w:val="clear" w:color="auto" w:fill="FEFEFE"/>
        </w:rPr>
        <w:t xml:space="preserve"> </w:t>
      </w:r>
      <w:proofErr w:type="spellStart"/>
      <w:r>
        <w:rPr>
          <w:sz w:val="28"/>
          <w:shd w:val="clear" w:color="auto" w:fill="FEFEFE"/>
        </w:rPr>
        <w:t>Києві</w:t>
      </w:r>
      <w:proofErr w:type="spellEnd"/>
      <w:r>
        <w:rPr>
          <w:sz w:val="28"/>
          <w:shd w:val="clear" w:color="auto" w:fill="FEFEFE"/>
        </w:rPr>
        <w:t xml:space="preserve"> </w:t>
      </w:r>
      <w:proofErr w:type="spellStart"/>
      <w:r>
        <w:rPr>
          <w:sz w:val="28"/>
          <w:shd w:val="clear" w:color="auto" w:fill="FEFEFE"/>
        </w:rPr>
        <w:t>керуються</w:t>
      </w:r>
      <w:proofErr w:type="spellEnd"/>
      <w:r>
        <w:rPr>
          <w:sz w:val="28"/>
          <w:shd w:val="clear" w:color="auto" w:fill="FEFEFE"/>
        </w:rPr>
        <w:t xml:space="preserve"> такими </w:t>
      </w:r>
      <w:r>
        <w:rPr>
          <w:b/>
          <w:color w:val="262626"/>
          <w:sz w:val="28"/>
          <w:shd w:val="clear" w:color="auto" w:fill="FEFEFE"/>
        </w:rPr>
        <w:t xml:space="preserve">засадами </w:t>
      </w:r>
      <w:proofErr w:type="spellStart"/>
      <w:r>
        <w:rPr>
          <w:b/>
          <w:color w:val="262626"/>
          <w:sz w:val="28"/>
          <w:shd w:val="clear" w:color="auto" w:fill="FEFEFE"/>
        </w:rPr>
        <w:t>діяльності</w:t>
      </w:r>
      <w:proofErr w:type="spellEnd"/>
      <w:r>
        <w:rPr>
          <w:b/>
          <w:color w:val="262626"/>
          <w:sz w:val="28"/>
          <w:shd w:val="clear" w:color="auto" w:fill="FEFEFE"/>
        </w:rPr>
        <w:t>:</w:t>
      </w:r>
    </w:p>
    <w:p w14:paraId="368AFB05" w14:textId="77777777" w:rsidR="00231D33" w:rsidRDefault="00231D33" w:rsidP="00231D33">
      <w:pPr>
        <w:pStyle w:val="StyleProp"/>
        <w:spacing w:line="240" w:lineRule="auto"/>
        <w:ind w:firstLine="720"/>
        <w:rPr>
          <w:color w:val="000000"/>
          <w:sz w:val="28"/>
        </w:rPr>
      </w:pPr>
      <w:r>
        <w:rPr>
          <w:sz w:val="28"/>
          <w:shd w:val="clear" w:color="auto" w:fill="FEFEFE"/>
        </w:rPr>
        <w:t xml:space="preserve">1) залучення </w:t>
      </w:r>
      <w:r>
        <w:rPr>
          <w:b/>
          <w:sz w:val="28"/>
          <w:shd w:val="clear" w:color="auto" w:fill="FEFEFE"/>
        </w:rPr>
        <w:t>членів територіальної громади міста</w:t>
      </w:r>
      <w:r>
        <w:rPr>
          <w:sz w:val="28"/>
          <w:shd w:val="clear" w:color="auto" w:fill="FEFEFE"/>
        </w:rPr>
        <w:t xml:space="preserve"> до суспільного життя на засадах співпричетності та </w:t>
      </w:r>
      <w:proofErr w:type="spellStart"/>
      <w:r>
        <w:rPr>
          <w:sz w:val="28"/>
          <w:shd w:val="clear" w:color="auto" w:fill="FEFEFE"/>
        </w:rPr>
        <w:t>співвідповідальності</w:t>
      </w:r>
      <w:proofErr w:type="spellEnd"/>
      <w:r>
        <w:rPr>
          <w:sz w:val="28"/>
          <w:shd w:val="clear" w:color="auto" w:fill="FEFEFE"/>
        </w:rPr>
        <w:t xml:space="preserve"> всіх мешканців міста, надання першочергової уваги створенню та належному утриманню відкритих, доступних, екологічно чистих громадських просторів, які є </w:t>
      </w:r>
      <w:r>
        <w:rPr>
          <w:sz w:val="28"/>
          <w:shd w:val="clear" w:color="auto" w:fill="FEFEFE"/>
        </w:rPr>
        <w:lastRenderedPageBreak/>
        <w:t>сприятливими для людини, посилення соціальної взаємодії та взаємодії між поколіннями;</w:t>
      </w:r>
    </w:p>
    <w:p w14:paraId="0CCCCC68" w14:textId="77777777" w:rsidR="00231D33" w:rsidRDefault="00231D33" w:rsidP="00231D33">
      <w:pPr>
        <w:pStyle w:val="StyleProp"/>
        <w:spacing w:line="240" w:lineRule="auto"/>
        <w:ind w:firstLine="720"/>
        <w:rPr>
          <w:color w:val="000000"/>
          <w:sz w:val="28"/>
        </w:rPr>
      </w:pPr>
      <w:r>
        <w:rPr>
          <w:sz w:val="28"/>
          <w:shd w:val="clear" w:color="auto" w:fill="FEFEFE"/>
        </w:rPr>
        <w:t xml:space="preserve">2) </w:t>
      </w:r>
      <w:r>
        <w:rPr>
          <w:b/>
          <w:color w:val="262626"/>
          <w:sz w:val="28"/>
        </w:rPr>
        <w:t>сприяння</w:t>
      </w:r>
      <w:r>
        <w:rPr>
          <w:sz w:val="28"/>
          <w:shd w:val="clear" w:color="auto" w:fill="FEFEFE"/>
        </w:rPr>
        <w:t xml:space="preserve"> формам культурного самовиявлення та участі у політичному житті, а також сприяння соціальній згуртованості, інтеграції та безпеці в мирній та плюралістичній спільноті, де забезпечуються потреби всіх мешканців та визнаються особливі потреби вразливих груп населення;</w:t>
      </w:r>
    </w:p>
    <w:p w14:paraId="27CA603D" w14:textId="77777777" w:rsidR="00231D33" w:rsidRDefault="00231D33" w:rsidP="00231D33">
      <w:pPr>
        <w:pStyle w:val="StyleZakonu"/>
        <w:spacing w:after="0" w:line="240" w:lineRule="auto"/>
        <w:ind w:firstLine="720"/>
        <w:rPr>
          <w:color w:val="000000"/>
          <w:sz w:val="28"/>
        </w:rPr>
      </w:pPr>
      <w:r>
        <w:rPr>
          <w:color w:val="000000"/>
          <w:sz w:val="28"/>
        </w:rPr>
        <w:t xml:space="preserve">3) </w:t>
      </w:r>
      <w:r>
        <w:rPr>
          <w:sz w:val="28"/>
        </w:rPr>
        <w:t>забезпечення гендерної рівності шляхом гарантування повної та ефективної участі і рівних прав жінок та чоловіків на всіх рівнях прийняття рішень, забезпечення гідною роботою та рівною оплатою за рівну працю або працю рівної цінності, убезпечення від усіх форм дискримінації, насильства в приватних та громадських місцях;</w:t>
      </w:r>
    </w:p>
    <w:p w14:paraId="19DACF51" w14:textId="77777777" w:rsidR="00231D33" w:rsidRDefault="00231D33" w:rsidP="00231D33">
      <w:pPr>
        <w:pStyle w:val="StyleZakonu"/>
        <w:spacing w:after="0" w:line="240" w:lineRule="auto"/>
        <w:ind w:firstLine="720"/>
        <w:rPr>
          <w:color w:val="000000"/>
          <w:sz w:val="28"/>
        </w:rPr>
      </w:pPr>
      <w:r>
        <w:rPr>
          <w:color w:val="000000"/>
          <w:sz w:val="28"/>
        </w:rPr>
        <w:t xml:space="preserve">4) </w:t>
      </w:r>
      <w:r>
        <w:rPr>
          <w:sz w:val="28"/>
        </w:rPr>
        <w:t>створення умов для вирішення проблем та використання можливостей для сталого економічного розвитку;</w:t>
      </w:r>
    </w:p>
    <w:p w14:paraId="7A501104" w14:textId="77777777" w:rsidR="00231D33" w:rsidRDefault="00231D33" w:rsidP="00231D33">
      <w:pPr>
        <w:pStyle w:val="StyleProp"/>
        <w:spacing w:line="240" w:lineRule="auto"/>
        <w:ind w:firstLine="720"/>
        <w:rPr>
          <w:sz w:val="28"/>
          <w:shd w:val="clear" w:color="auto" w:fill="FEFEFE"/>
        </w:rPr>
      </w:pPr>
      <w:r>
        <w:rPr>
          <w:sz w:val="28"/>
        </w:rPr>
        <w:t xml:space="preserve">5) створення інвестиційно привабливого клімату з урахуванням особливих потреб територіальної громади міста Києва </w:t>
      </w:r>
      <w:r>
        <w:rPr>
          <w:b/>
          <w:sz w:val="28"/>
          <w:shd w:val="clear" w:color="auto" w:fill="FEFEFE"/>
        </w:rPr>
        <w:t>шляхом, зокрема, забезпечення непорушності права власності, боротьби з проявами корупції, захисту конкуренції;</w:t>
      </w:r>
    </w:p>
    <w:p w14:paraId="6CA9C84D" w14:textId="77777777" w:rsidR="00231D33" w:rsidRDefault="00231D33" w:rsidP="00231D33">
      <w:pPr>
        <w:pStyle w:val="StyleProp"/>
        <w:spacing w:line="240" w:lineRule="auto"/>
        <w:ind w:firstLine="720"/>
        <w:rPr>
          <w:color w:val="000000"/>
          <w:sz w:val="28"/>
        </w:rPr>
      </w:pPr>
      <w:r>
        <w:rPr>
          <w:sz w:val="28"/>
          <w:shd w:val="clear" w:color="auto" w:fill="FEFEFE"/>
        </w:rPr>
        <w:t>6) вжиття заходів для зниження та регулювання ризиків природних та техногенних лих, підвищення рівня адаптації до кліматичних змін, підвищення життєстійкості та укріплення здатності реагувати на стихійні та антропогенні лиха;</w:t>
      </w:r>
    </w:p>
    <w:p w14:paraId="487629EF" w14:textId="77777777" w:rsidR="00231D33" w:rsidRPr="00AC3ADC" w:rsidRDefault="00231D33" w:rsidP="00231D33">
      <w:pPr>
        <w:ind w:firstLine="720"/>
        <w:jc w:val="both"/>
        <w:rPr>
          <w:color w:val="000000"/>
          <w:sz w:val="28"/>
          <w:lang w:val="uk-UA"/>
        </w:rPr>
      </w:pPr>
      <w:r w:rsidRPr="00AC3ADC">
        <w:rPr>
          <w:color w:val="000000"/>
          <w:sz w:val="28"/>
          <w:shd w:val="clear" w:color="auto" w:fill="FEFEFE"/>
          <w:lang w:val="uk-UA" w:eastAsia="uk-UA"/>
        </w:rPr>
        <w:t>7)</w:t>
      </w:r>
      <w:r w:rsidRPr="00AC3ADC">
        <w:rPr>
          <w:color w:val="000000"/>
          <w:sz w:val="28"/>
          <w:lang w:val="uk-UA"/>
        </w:rPr>
        <w:t xml:space="preserve"> </w:t>
      </w:r>
      <w:r w:rsidRPr="00AC3ADC">
        <w:rPr>
          <w:color w:val="000000"/>
          <w:sz w:val="28"/>
          <w:shd w:val="clear" w:color="auto" w:fill="FEFEFE"/>
          <w:lang w:val="uk-UA" w:eastAsia="uk-UA"/>
        </w:rPr>
        <w:t xml:space="preserve">забезпечення </w:t>
      </w:r>
      <w:r w:rsidRPr="00AC3ADC">
        <w:rPr>
          <w:b/>
          <w:color w:val="000000"/>
          <w:sz w:val="28"/>
          <w:shd w:val="clear" w:color="auto" w:fill="FEFEFE"/>
          <w:lang w:val="uk-UA" w:eastAsia="uk-UA"/>
        </w:rPr>
        <w:t>екологічної безпеки</w:t>
      </w:r>
      <w:r w:rsidRPr="00AC3ADC">
        <w:rPr>
          <w:color w:val="000000"/>
          <w:sz w:val="28"/>
          <w:shd w:val="clear" w:color="auto" w:fill="FEFEFE"/>
          <w:lang w:val="uk-UA" w:eastAsia="uk-UA"/>
        </w:rPr>
        <w:t xml:space="preserve">, захисту, збереження, відновлення та формування екосистем, водних ресурсів, водно-болотних угідь, природних оселищ та біорозмаїття, зведення до мінімуму антропогенного впливу на </w:t>
      </w:r>
      <w:r w:rsidRPr="00AC3ADC">
        <w:rPr>
          <w:b/>
          <w:color w:val="262626"/>
          <w:sz w:val="28"/>
          <w:lang w:val="uk-UA"/>
        </w:rPr>
        <w:t>навколишнє</w:t>
      </w:r>
      <w:r w:rsidRPr="00AC3ADC">
        <w:rPr>
          <w:color w:val="000000"/>
          <w:sz w:val="28"/>
          <w:shd w:val="clear" w:color="auto" w:fill="FEFEFE"/>
          <w:lang w:val="uk-UA" w:eastAsia="uk-UA"/>
        </w:rPr>
        <w:t xml:space="preserve"> природне середовище;</w:t>
      </w:r>
    </w:p>
    <w:p w14:paraId="78338851" w14:textId="77777777" w:rsidR="00231D33" w:rsidRDefault="00231D33" w:rsidP="00231D33">
      <w:pPr>
        <w:pStyle w:val="StyleZakonu"/>
        <w:spacing w:after="0" w:line="240" w:lineRule="auto"/>
        <w:ind w:firstLine="720"/>
        <w:rPr>
          <w:color w:val="000000"/>
          <w:sz w:val="28"/>
        </w:rPr>
      </w:pPr>
      <w:r>
        <w:rPr>
          <w:color w:val="000000"/>
          <w:sz w:val="28"/>
          <w:shd w:val="clear" w:color="auto" w:fill="FEFEFE"/>
        </w:rPr>
        <w:t xml:space="preserve">8) впровадження енергоефективності та стимулювання використання </w:t>
      </w:r>
      <w:r>
        <w:rPr>
          <w:b/>
          <w:bCs/>
          <w:color w:val="000000"/>
          <w:sz w:val="28"/>
          <w:shd w:val="clear" w:color="auto" w:fill="FEFEFE"/>
        </w:rPr>
        <w:t>відновлюваних</w:t>
      </w:r>
      <w:r>
        <w:rPr>
          <w:color w:val="000000"/>
          <w:sz w:val="28"/>
          <w:shd w:val="clear" w:color="auto" w:fill="FEFEFE"/>
        </w:rPr>
        <w:t xml:space="preserve"> джерел енергії;</w:t>
      </w:r>
    </w:p>
    <w:p w14:paraId="6C018B1A" w14:textId="77777777" w:rsidR="00231D33" w:rsidRDefault="00231D33" w:rsidP="00231D33">
      <w:pPr>
        <w:pStyle w:val="StyleZakonu"/>
        <w:spacing w:after="0" w:line="240" w:lineRule="auto"/>
        <w:ind w:firstLine="720"/>
        <w:rPr>
          <w:color w:val="000000"/>
          <w:sz w:val="28"/>
        </w:rPr>
      </w:pPr>
      <w:r>
        <w:rPr>
          <w:color w:val="000000"/>
          <w:sz w:val="28"/>
        </w:rPr>
        <w:t>9)</w:t>
      </w:r>
      <w:r>
        <w:rPr>
          <w:sz w:val="28"/>
        </w:rPr>
        <w:t xml:space="preserve"> сприяння забезпеченню повної та продуктивної зайнятості;</w:t>
      </w:r>
    </w:p>
    <w:p w14:paraId="12425212" w14:textId="77777777" w:rsidR="00231D33" w:rsidRDefault="00231D33" w:rsidP="00231D33">
      <w:pPr>
        <w:pStyle w:val="StyleZakonu"/>
        <w:spacing w:after="0" w:line="240" w:lineRule="auto"/>
        <w:ind w:firstLine="720"/>
        <w:rPr>
          <w:b/>
          <w:color w:val="000000"/>
          <w:sz w:val="28"/>
        </w:rPr>
      </w:pPr>
      <w:r>
        <w:rPr>
          <w:b/>
          <w:sz w:val="28"/>
          <w:shd w:val="clear" w:color="auto" w:fill="FEFEFE"/>
        </w:rPr>
        <w:t>10) залучення членів територіальної громади міста Києва до розроблення та прийняття демократичних рішень щодо зміни існуючих та формування нових міських політик шляхом використання інструментів участі, зокрема електронних;</w:t>
      </w:r>
    </w:p>
    <w:p w14:paraId="15532621" w14:textId="77777777" w:rsidR="00231D33" w:rsidRDefault="00231D33" w:rsidP="00231D33">
      <w:pPr>
        <w:pStyle w:val="StyleZakonu"/>
        <w:spacing w:after="0" w:line="240" w:lineRule="auto"/>
        <w:ind w:firstLine="720"/>
        <w:rPr>
          <w:b/>
          <w:sz w:val="28"/>
        </w:rPr>
      </w:pPr>
      <w:r>
        <w:rPr>
          <w:b/>
          <w:sz w:val="28"/>
        </w:rPr>
        <w:t>11) підвищення соціальної захищеності вразливих категорій населення шляхом забезпечення функціонування сучасних соціальних сервісів.</w:t>
      </w:r>
    </w:p>
    <w:p w14:paraId="31EA6C32" w14:textId="77777777" w:rsidR="00231D33" w:rsidRDefault="00231D33" w:rsidP="00231D33">
      <w:pPr>
        <w:pStyle w:val="StyleZakonu"/>
        <w:spacing w:after="0" w:line="240" w:lineRule="auto"/>
        <w:ind w:firstLine="720"/>
        <w:rPr>
          <w:sz w:val="28"/>
        </w:rPr>
      </w:pPr>
      <w:r>
        <w:rPr>
          <w:sz w:val="28"/>
        </w:rPr>
        <w:t>4. Діяльність органів місцевого самоврядування в місті Києві спрямовується на створення умов для реалізації таких цілей:</w:t>
      </w:r>
    </w:p>
    <w:p w14:paraId="09459A73" w14:textId="77777777" w:rsidR="00231D33" w:rsidRDefault="00231D33" w:rsidP="00231D33">
      <w:pPr>
        <w:pStyle w:val="StyleZakonu"/>
        <w:spacing w:after="0" w:line="240" w:lineRule="auto"/>
        <w:ind w:firstLine="720"/>
        <w:rPr>
          <w:color w:val="000000"/>
          <w:sz w:val="28"/>
        </w:rPr>
      </w:pPr>
      <w:r>
        <w:rPr>
          <w:color w:val="000000"/>
          <w:sz w:val="28"/>
        </w:rPr>
        <w:t xml:space="preserve">1) </w:t>
      </w:r>
      <w:r>
        <w:rPr>
          <w:b/>
          <w:bCs/>
          <w:color w:val="000000"/>
          <w:sz w:val="28"/>
          <w:shd w:val="clear" w:color="auto" w:fill="FEFEFE"/>
        </w:rPr>
        <w:t>громадська</w:t>
      </w:r>
      <w:r>
        <w:rPr>
          <w:color w:val="000000"/>
          <w:sz w:val="28"/>
          <w:shd w:val="clear" w:color="auto" w:fill="FEFEFE"/>
        </w:rPr>
        <w:t xml:space="preserve"> безпека в місті;</w:t>
      </w:r>
    </w:p>
    <w:p w14:paraId="4E42F0EA" w14:textId="77777777" w:rsidR="00231D33" w:rsidRDefault="00231D33" w:rsidP="00231D33">
      <w:pPr>
        <w:pStyle w:val="StyleZakonu"/>
        <w:spacing w:after="0" w:line="240" w:lineRule="auto"/>
        <w:ind w:firstLine="720"/>
        <w:rPr>
          <w:color w:val="000000"/>
          <w:sz w:val="28"/>
        </w:rPr>
      </w:pPr>
      <w:r>
        <w:rPr>
          <w:color w:val="000000"/>
          <w:sz w:val="28"/>
        </w:rPr>
        <w:t xml:space="preserve">2) </w:t>
      </w:r>
      <w:r>
        <w:rPr>
          <w:sz w:val="28"/>
        </w:rPr>
        <w:t>повага до всіх людей незалежно від раси, віку, статі, матеріального становища, стану здоров’я та інших ознак;</w:t>
      </w:r>
    </w:p>
    <w:p w14:paraId="79211141" w14:textId="77777777" w:rsidR="00231D33" w:rsidRDefault="00231D33" w:rsidP="00231D33">
      <w:pPr>
        <w:pStyle w:val="StyleZakonu"/>
        <w:spacing w:after="0" w:line="240" w:lineRule="auto"/>
        <w:ind w:firstLine="720"/>
        <w:rPr>
          <w:color w:val="000000"/>
          <w:sz w:val="28"/>
        </w:rPr>
      </w:pPr>
      <w:r>
        <w:rPr>
          <w:color w:val="000000"/>
          <w:sz w:val="28"/>
        </w:rPr>
        <w:t xml:space="preserve">3) </w:t>
      </w:r>
      <w:r>
        <w:rPr>
          <w:sz w:val="28"/>
        </w:rPr>
        <w:t xml:space="preserve">забезпеченість громадських просторів озелененням, </w:t>
      </w:r>
      <w:r>
        <w:rPr>
          <w:b/>
          <w:sz w:val="28"/>
        </w:rPr>
        <w:t>затінками</w:t>
      </w:r>
      <w:r>
        <w:rPr>
          <w:sz w:val="28"/>
        </w:rPr>
        <w:t>, питною водою, санітарною інфраструктурою;</w:t>
      </w:r>
    </w:p>
    <w:p w14:paraId="049FD910" w14:textId="77777777" w:rsidR="00231D33" w:rsidRDefault="00231D33" w:rsidP="00231D33">
      <w:pPr>
        <w:pStyle w:val="StyleZakonu"/>
        <w:spacing w:after="0" w:line="240" w:lineRule="auto"/>
        <w:ind w:firstLine="720"/>
        <w:rPr>
          <w:color w:val="000000"/>
          <w:sz w:val="28"/>
        </w:rPr>
      </w:pPr>
      <w:r>
        <w:rPr>
          <w:color w:val="000000"/>
          <w:sz w:val="28"/>
        </w:rPr>
        <w:lastRenderedPageBreak/>
        <w:t xml:space="preserve">4) </w:t>
      </w:r>
      <w:r>
        <w:rPr>
          <w:sz w:val="28"/>
        </w:rPr>
        <w:t xml:space="preserve">добра зв'язаність міського довкілля, </w:t>
      </w:r>
      <w:proofErr w:type="spellStart"/>
      <w:r>
        <w:rPr>
          <w:sz w:val="28"/>
        </w:rPr>
        <w:t>безбар’єрність</w:t>
      </w:r>
      <w:proofErr w:type="spellEnd"/>
      <w:r>
        <w:rPr>
          <w:sz w:val="28"/>
        </w:rPr>
        <w:t xml:space="preserve"> міського простору;</w:t>
      </w:r>
    </w:p>
    <w:p w14:paraId="0356E467" w14:textId="77777777" w:rsidR="00231D33" w:rsidRDefault="00231D33" w:rsidP="00231D33">
      <w:pPr>
        <w:pStyle w:val="StyleZakonu"/>
        <w:spacing w:after="0" w:line="240" w:lineRule="auto"/>
        <w:ind w:firstLine="720"/>
        <w:rPr>
          <w:color w:val="000000"/>
          <w:sz w:val="28"/>
        </w:rPr>
      </w:pPr>
      <w:r>
        <w:rPr>
          <w:color w:val="000000"/>
          <w:sz w:val="28"/>
        </w:rPr>
        <w:t xml:space="preserve">5) </w:t>
      </w:r>
      <w:r>
        <w:rPr>
          <w:sz w:val="28"/>
        </w:rPr>
        <w:t>безперешкодний доступ до громадських будівель, споруд, природних об'єктів та територій, а також лісів та водних об’єктів;</w:t>
      </w:r>
    </w:p>
    <w:p w14:paraId="3784EFA0" w14:textId="77777777" w:rsidR="00231D33" w:rsidRDefault="00231D33" w:rsidP="00231D33">
      <w:pPr>
        <w:pStyle w:val="StyleZakonu"/>
        <w:spacing w:after="0" w:line="240" w:lineRule="auto"/>
        <w:ind w:firstLine="720"/>
        <w:rPr>
          <w:sz w:val="28"/>
        </w:rPr>
      </w:pPr>
      <w:r>
        <w:rPr>
          <w:color w:val="000000"/>
          <w:sz w:val="28"/>
        </w:rPr>
        <w:t xml:space="preserve">6) </w:t>
      </w:r>
      <w:r>
        <w:rPr>
          <w:sz w:val="28"/>
        </w:rPr>
        <w:t xml:space="preserve">комфортне, безпечне та </w:t>
      </w:r>
      <w:proofErr w:type="spellStart"/>
      <w:r>
        <w:rPr>
          <w:sz w:val="28"/>
        </w:rPr>
        <w:t>безбар’єрне</w:t>
      </w:r>
      <w:proofErr w:type="spellEnd"/>
      <w:r>
        <w:rPr>
          <w:sz w:val="28"/>
        </w:rPr>
        <w:t xml:space="preserve"> пересування містом з наступною </w:t>
      </w:r>
      <w:proofErr w:type="spellStart"/>
      <w:r>
        <w:rPr>
          <w:sz w:val="28"/>
        </w:rPr>
        <w:t>пріоритизацією</w:t>
      </w:r>
      <w:proofErr w:type="spellEnd"/>
      <w:r>
        <w:rPr>
          <w:sz w:val="28"/>
        </w:rPr>
        <w:t xml:space="preserve"> засобів пересування:</w:t>
      </w:r>
    </w:p>
    <w:p w14:paraId="01E9AD69" w14:textId="77777777" w:rsidR="00231D33" w:rsidRDefault="00231D33" w:rsidP="00231D33">
      <w:pPr>
        <w:pStyle w:val="StyleZakonu"/>
        <w:spacing w:after="0" w:line="240" w:lineRule="auto"/>
        <w:ind w:firstLine="720"/>
        <w:rPr>
          <w:sz w:val="28"/>
        </w:rPr>
      </w:pPr>
      <w:r>
        <w:rPr>
          <w:sz w:val="28"/>
        </w:rPr>
        <w:t>а) пішохідний рух;</w:t>
      </w:r>
    </w:p>
    <w:p w14:paraId="7CAE5847" w14:textId="77777777" w:rsidR="00231D33" w:rsidRDefault="00231D33" w:rsidP="00231D33">
      <w:pPr>
        <w:pStyle w:val="StyleZakonu"/>
        <w:spacing w:after="0" w:line="240" w:lineRule="auto"/>
        <w:ind w:firstLine="720"/>
        <w:rPr>
          <w:sz w:val="28"/>
        </w:rPr>
      </w:pPr>
      <w:r>
        <w:rPr>
          <w:sz w:val="28"/>
        </w:rPr>
        <w:t>б) рух велосипедним та немеханічним транспортним засобом;</w:t>
      </w:r>
    </w:p>
    <w:p w14:paraId="477D9268" w14:textId="77777777" w:rsidR="00231D33" w:rsidRDefault="00231D33" w:rsidP="00231D33">
      <w:pPr>
        <w:pStyle w:val="StyleZakonu"/>
        <w:spacing w:after="0" w:line="240" w:lineRule="auto"/>
        <w:ind w:firstLine="720"/>
        <w:rPr>
          <w:sz w:val="28"/>
        </w:rPr>
      </w:pPr>
      <w:r>
        <w:rPr>
          <w:sz w:val="28"/>
        </w:rPr>
        <w:t>в) рух громадським транспортом;</w:t>
      </w:r>
    </w:p>
    <w:p w14:paraId="37667EDE" w14:textId="77777777" w:rsidR="00231D33" w:rsidRDefault="00231D33" w:rsidP="00231D33">
      <w:pPr>
        <w:pStyle w:val="StyleZakonu"/>
        <w:spacing w:after="0" w:line="240" w:lineRule="auto"/>
        <w:ind w:firstLine="720"/>
        <w:rPr>
          <w:color w:val="000000"/>
          <w:sz w:val="28"/>
        </w:rPr>
      </w:pPr>
      <w:r>
        <w:rPr>
          <w:sz w:val="28"/>
        </w:rPr>
        <w:t>г) рух механічним транспортним засобом;</w:t>
      </w:r>
    </w:p>
    <w:p w14:paraId="721DD161" w14:textId="77777777" w:rsidR="00231D33" w:rsidRDefault="00231D33" w:rsidP="00231D33">
      <w:pPr>
        <w:pStyle w:val="StyleZakonu"/>
        <w:spacing w:after="0" w:line="240" w:lineRule="auto"/>
        <w:ind w:firstLine="720"/>
        <w:rPr>
          <w:color w:val="000000"/>
          <w:sz w:val="28"/>
        </w:rPr>
      </w:pPr>
      <w:r>
        <w:rPr>
          <w:color w:val="000000"/>
          <w:sz w:val="28"/>
        </w:rPr>
        <w:t xml:space="preserve">7) </w:t>
      </w:r>
      <w:r>
        <w:rPr>
          <w:sz w:val="28"/>
        </w:rPr>
        <w:t>рівний доступ до системи громадського транспорту;</w:t>
      </w:r>
    </w:p>
    <w:p w14:paraId="7CF6620F" w14:textId="77777777" w:rsidR="00231D33" w:rsidRDefault="00231D33" w:rsidP="00231D33">
      <w:pPr>
        <w:pStyle w:val="StyleZakonu"/>
        <w:spacing w:after="0" w:line="240" w:lineRule="auto"/>
        <w:ind w:firstLine="720"/>
        <w:rPr>
          <w:color w:val="000000"/>
          <w:sz w:val="28"/>
        </w:rPr>
      </w:pPr>
      <w:r>
        <w:rPr>
          <w:color w:val="000000"/>
          <w:sz w:val="28"/>
        </w:rPr>
        <w:t xml:space="preserve">8) </w:t>
      </w:r>
      <w:r>
        <w:rPr>
          <w:sz w:val="28"/>
        </w:rPr>
        <w:t>безпечне довкілля, чисте повітря та вода;</w:t>
      </w:r>
    </w:p>
    <w:p w14:paraId="131CC1FA" w14:textId="77777777" w:rsidR="00231D33" w:rsidRDefault="00231D33" w:rsidP="00231D33">
      <w:pPr>
        <w:pStyle w:val="StyleZakonu"/>
        <w:spacing w:after="0" w:line="240" w:lineRule="auto"/>
        <w:ind w:firstLine="720"/>
        <w:rPr>
          <w:color w:val="000000"/>
          <w:sz w:val="28"/>
        </w:rPr>
      </w:pPr>
      <w:r>
        <w:rPr>
          <w:color w:val="000000"/>
          <w:sz w:val="28"/>
        </w:rPr>
        <w:t xml:space="preserve">9) </w:t>
      </w:r>
      <w:r>
        <w:rPr>
          <w:sz w:val="28"/>
        </w:rPr>
        <w:t xml:space="preserve">безпосередня участь </w:t>
      </w:r>
      <w:r>
        <w:rPr>
          <w:b/>
          <w:sz w:val="28"/>
        </w:rPr>
        <w:t>членів територіальної громади міста</w:t>
      </w:r>
      <w:r>
        <w:rPr>
          <w:sz w:val="28"/>
        </w:rPr>
        <w:t xml:space="preserve"> Києва у формах, встановлених законом, при вирішенні питань місцевого значення щодо розвитку міста;</w:t>
      </w:r>
    </w:p>
    <w:p w14:paraId="514A5648" w14:textId="77777777" w:rsidR="00231D33" w:rsidRDefault="00231D33" w:rsidP="00231D33">
      <w:pPr>
        <w:pStyle w:val="StyleZakonu"/>
        <w:spacing w:after="0" w:line="240" w:lineRule="auto"/>
        <w:ind w:firstLine="720"/>
        <w:rPr>
          <w:color w:val="000000"/>
          <w:sz w:val="28"/>
        </w:rPr>
      </w:pPr>
      <w:r>
        <w:rPr>
          <w:color w:val="000000"/>
          <w:sz w:val="28"/>
        </w:rPr>
        <w:t xml:space="preserve">10) </w:t>
      </w:r>
      <w:r>
        <w:rPr>
          <w:sz w:val="28"/>
        </w:rPr>
        <w:t>рівність доступу до соціальної інфраструктури;</w:t>
      </w:r>
    </w:p>
    <w:p w14:paraId="2BDCE66B" w14:textId="77777777" w:rsidR="00231D33" w:rsidRDefault="00231D33" w:rsidP="00231D33">
      <w:pPr>
        <w:pStyle w:val="StyleZakonu"/>
        <w:spacing w:after="0" w:line="240" w:lineRule="auto"/>
        <w:ind w:firstLine="720"/>
        <w:rPr>
          <w:color w:val="000000"/>
          <w:sz w:val="28"/>
        </w:rPr>
      </w:pPr>
      <w:r>
        <w:rPr>
          <w:color w:val="000000"/>
          <w:sz w:val="28"/>
        </w:rPr>
        <w:t xml:space="preserve">11) </w:t>
      </w:r>
      <w:r>
        <w:rPr>
          <w:sz w:val="28"/>
        </w:rPr>
        <w:t>можливість отримати притулок усім вразливим категоріям населення;</w:t>
      </w:r>
    </w:p>
    <w:p w14:paraId="54805DAD" w14:textId="77777777" w:rsidR="00231D33" w:rsidRDefault="00231D33" w:rsidP="00231D33">
      <w:pPr>
        <w:pStyle w:val="StyleProp"/>
        <w:spacing w:line="240" w:lineRule="auto"/>
        <w:ind w:firstLine="720"/>
        <w:rPr>
          <w:b/>
          <w:sz w:val="28"/>
        </w:rPr>
      </w:pPr>
      <w:r>
        <w:rPr>
          <w:b/>
          <w:sz w:val="28"/>
          <w:shd w:val="clear" w:color="auto" w:fill="FEFEFE"/>
        </w:rPr>
        <w:t>12) ефективна взаємодія між органами місцевого самоврядування, місцевим органом виконавчої влади та мешканцями за принципами верховенства права, законності, широкого залучення, демократичності, рівних прав та можливостей, прав людини з урахуванням потреб вразливих категорій населення і молоді;</w:t>
      </w:r>
    </w:p>
    <w:p w14:paraId="5B96A8A3" w14:textId="77777777" w:rsidR="00231D33" w:rsidRDefault="00231D33" w:rsidP="00231D33">
      <w:pPr>
        <w:ind w:firstLine="720"/>
        <w:jc w:val="both"/>
        <w:rPr>
          <w:sz w:val="28"/>
        </w:rPr>
      </w:pPr>
      <w:r>
        <w:rPr>
          <w:b/>
          <w:color w:val="000000"/>
          <w:sz w:val="28"/>
          <w:shd w:val="clear" w:color="auto" w:fill="FEFEFE"/>
          <w:lang w:eastAsia="uk-UA"/>
        </w:rPr>
        <w:t xml:space="preserve">13) </w:t>
      </w:r>
      <w:proofErr w:type="spellStart"/>
      <w:r>
        <w:rPr>
          <w:b/>
          <w:color w:val="000000"/>
          <w:sz w:val="28"/>
          <w:shd w:val="clear" w:color="auto" w:fill="FEFEFE"/>
          <w:lang w:eastAsia="uk-UA"/>
        </w:rPr>
        <w:t>своєчасне</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доступне</w:t>
      </w:r>
      <w:proofErr w:type="spellEnd"/>
      <w:r>
        <w:rPr>
          <w:b/>
          <w:color w:val="000000"/>
          <w:sz w:val="28"/>
          <w:shd w:val="clear" w:color="auto" w:fill="FEFEFE"/>
          <w:lang w:eastAsia="uk-UA"/>
        </w:rPr>
        <w:t xml:space="preserve"> та </w:t>
      </w:r>
      <w:proofErr w:type="spellStart"/>
      <w:r>
        <w:rPr>
          <w:b/>
          <w:color w:val="000000"/>
          <w:sz w:val="28"/>
          <w:shd w:val="clear" w:color="auto" w:fill="FEFEFE"/>
          <w:lang w:eastAsia="uk-UA"/>
        </w:rPr>
        <w:t>якісне</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медичне</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обслуговування</w:t>
      </w:r>
      <w:proofErr w:type="spellEnd"/>
      <w:r>
        <w:rPr>
          <w:b/>
          <w:color w:val="000000"/>
          <w:sz w:val="28"/>
          <w:shd w:val="clear" w:color="auto" w:fill="FEFEFE"/>
          <w:lang w:eastAsia="uk-UA"/>
        </w:rPr>
        <w:t>.</w:t>
      </w:r>
    </w:p>
    <w:p w14:paraId="3DD0598B" w14:textId="77777777" w:rsidR="00231D33" w:rsidRDefault="00231D33" w:rsidP="00231D33">
      <w:pPr>
        <w:ind w:firstLine="720"/>
        <w:jc w:val="both"/>
        <w:rPr>
          <w:sz w:val="28"/>
        </w:rPr>
      </w:pPr>
      <w:proofErr w:type="spellStart"/>
      <w:r>
        <w:rPr>
          <w:bCs/>
          <w:color w:val="000000"/>
          <w:sz w:val="28"/>
          <w:shd w:val="clear" w:color="auto" w:fill="FEFEFE"/>
        </w:rPr>
        <w:t>Стаття</w:t>
      </w:r>
      <w:proofErr w:type="spellEnd"/>
      <w:r>
        <w:rPr>
          <w:bCs/>
          <w:color w:val="000000"/>
          <w:sz w:val="28"/>
          <w:shd w:val="clear" w:color="auto" w:fill="FEFEFE"/>
        </w:rPr>
        <w:t xml:space="preserve"> 7. </w:t>
      </w:r>
      <w:r>
        <w:rPr>
          <w:b/>
          <w:bCs/>
          <w:color w:val="000000"/>
          <w:sz w:val="28"/>
          <w:shd w:val="clear" w:color="auto" w:fill="FEFEFE"/>
        </w:rPr>
        <w:t xml:space="preserve">Особливо </w:t>
      </w:r>
      <w:proofErr w:type="spellStart"/>
      <w:r>
        <w:rPr>
          <w:b/>
          <w:bCs/>
          <w:color w:val="000000"/>
          <w:sz w:val="28"/>
          <w:shd w:val="clear" w:color="auto" w:fill="FEFEFE"/>
        </w:rPr>
        <w:t>цінні</w:t>
      </w:r>
      <w:proofErr w:type="spellEnd"/>
      <w:r>
        <w:rPr>
          <w:b/>
          <w:bCs/>
          <w:color w:val="000000"/>
          <w:sz w:val="28"/>
          <w:shd w:val="clear" w:color="auto" w:fill="FEFEFE"/>
        </w:rPr>
        <w:t xml:space="preserve"> </w:t>
      </w:r>
      <w:proofErr w:type="spellStart"/>
      <w:r>
        <w:rPr>
          <w:b/>
          <w:bCs/>
          <w:color w:val="000000"/>
          <w:sz w:val="28"/>
          <w:shd w:val="clear" w:color="auto" w:fill="FEFEFE"/>
        </w:rPr>
        <w:t>території</w:t>
      </w:r>
      <w:proofErr w:type="spellEnd"/>
      <w:r>
        <w:rPr>
          <w:b/>
          <w:bCs/>
          <w:color w:val="000000"/>
          <w:sz w:val="28"/>
          <w:shd w:val="clear" w:color="auto" w:fill="FEFEFE"/>
        </w:rPr>
        <w:t xml:space="preserve"> та </w:t>
      </w:r>
      <w:proofErr w:type="spellStart"/>
      <w:r>
        <w:rPr>
          <w:b/>
          <w:bCs/>
          <w:color w:val="000000"/>
          <w:sz w:val="28"/>
          <w:shd w:val="clear" w:color="auto" w:fill="FEFEFE"/>
        </w:rPr>
        <w:t>об’єкти</w:t>
      </w:r>
      <w:proofErr w:type="spellEnd"/>
      <w:r>
        <w:rPr>
          <w:b/>
          <w:bCs/>
          <w:color w:val="000000"/>
          <w:sz w:val="28"/>
          <w:shd w:val="clear" w:color="auto" w:fill="FEFEFE"/>
        </w:rPr>
        <w:t xml:space="preserve"> </w:t>
      </w:r>
      <w:proofErr w:type="spellStart"/>
      <w:r>
        <w:rPr>
          <w:b/>
          <w:bCs/>
          <w:color w:val="000000"/>
          <w:sz w:val="28"/>
          <w:shd w:val="clear" w:color="auto" w:fill="FEFEFE"/>
        </w:rPr>
        <w:t>міста</w:t>
      </w:r>
      <w:proofErr w:type="spellEnd"/>
      <w:r>
        <w:rPr>
          <w:b/>
          <w:bCs/>
          <w:color w:val="000000"/>
          <w:sz w:val="28"/>
          <w:shd w:val="clear" w:color="auto" w:fill="FEFEFE"/>
        </w:rPr>
        <w:t xml:space="preserve"> </w:t>
      </w:r>
      <w:proofErr w:type="spellStart"/>
      <w:r>
        <w:rPr>
          <w:b/>
          <w:bCs/>
          <w:color w:val="000000"/>
          <w:sz w:val="28"/>
          <w:shd w:val="clear" w:color="auto" w:fill="FEFEFE"/>
        </w:rPr>
        <w:t>Києва</w:t>
      </w:r>
      <w:proofErr w:type="spellEnd"/>
    </w:p>
    <w:p w14:paraId="7D080BA6" w14:textId="77777777" w:rsidR="00231D33" w:rsidRDefault="00231D33" w:rsidP="00231D33">
      <w:pPr>
        <w:ind w:firstLine="720"/>
        <w:jc w:val="both"/>
        <w:rPr>
          <w:b/>
          <w:bCs/>
          <w:color w:val="000000"/>
          <w:sz w:val="28"/>
          <w:shd w:val="clear" w:color="auto" w:fill="FEFEFE"/>
        </w:rPr>
      </w:pPr>
      <w:r>
        <w:rPr>
          <w:b/>
          <w:bCs/>
          <w:color w:val="000000"/>
          <w:sz w:val="28"/>
          <w:shd w:val="clear" w:color="auto" w:fill="FEFEFE"/>
        </w:rPr>
        <w:t xml:space="preserve">1. Для </w:t>
      </w:r>
      <w:proofErr w:type="spellStart"/>
      <w:r>
        <w:rPr>
          <w:b/>
          <w:bCs/>
          <w:color w:val="000000"/>
          <w:sz w:val="28"/>
          <w:shd w:val="clear" w:color="auto" w:fill="FEFEFE"/>
        </w:rPr>
        <w:t>забезпечення</w:t>
      </w:r>
      <w:proofErr w:type="spellEnd"/>
      <w:r>
        <w:rPr>
          <w:b/>
          <w:bCs/>
          <w:color w:val="000000"/>
          <w:sz w:val="28"/>
          <w:shd w:val="clear" w:color="auto" w:fill="FEFEFE"/>
        </w:rPr>
        <w:t xml:space="preserve"> </w:t>
      </w:r>
      <w:proofErr w:type="spellStart"/>
      <w:r>
        <w:rPr>
          <w:b/>
          <w:bCs/>
          <w:color w:val="000000"/>
          <w:sz w:val="28"/>
          <w:shd w:val="clear" w:color="auto" w:fill="FEFEFE"/>
        </w:rPr>
        <w:t>сталого</w:t>
      </w:r>
      <w:proofErr w:type="spellEnd"/>
      <w:r>
        <w:rPr>
          <w:b/>
          <w:bCs/>
          <w:color w:val="000000"/>
          <w:sz w:val="28"/>
          <w:shd w:val="clear" w:color="auto" w:fill="FEFEFE"/>
        </w:rPr>
        <w:t xml:space="preserve"> </w:t>
      </w:r>
      <w:proofErr w:type="spellStart"/>
      <w:r>
        <w:rPr>
          <w:b/>
          <w:bCs/>
          <w:color w:val="000000"/>
          <w:sz w:val="28"/>
          <w:shd w:val="clear" w:color="auto" w:fill="FEFEFE"/>
        </w:rPr>
        <w:t>розвитку</w:t>
      </w:r>
      <w:proofErr w:type="spellEnd"/>
      <w:r>
        <w:rPr>
          <w:b/>
          <w:bCs/>
          <w:color w:val="000000"/>
          <w:sz w:val="28"/>
          <w:shd w:val="clear" w:color="auto" w:fill="FEFEFE"/>
        </w:rPr>
        <w:t xml:space="preserve"> </w:t>
      </w:r>
      <w:proofErr w:type="spellStart"/>
      <w:r>
        <w:rPr>
          <w:b/>
          <w:bCs/>
          <w:color w:val="000000"/>
          <w:sz w:val="28"/>
          <w:shd w:val="clear" w:color="auto" w:fill="FEFEFE"/>
        </w:rPr>
        <w:t>міста</w:t>
      </w:r>
      <w:proofErr w:type="spellEnd"/>
      <w:r>
        <w:rPr>
          <w:b/>
          <w:bCs/>
          <w:color w:val="000000"/>
          <w:sz w:val="28"/>
          <w:shd w:val="clear" w:color="auto" w:fill="FEFEFE"/>
        </w:rPr>
        <w:t xml:space="preserve"> </w:t>
      </w:r>
      <w:proofErr w:type="spellStart"/>
      <w:r>
        <w:rPr>
          <w:b/>
          <w:bCs/>
          <w:color w:val="000000"/>
          <w:sz w:val="28"/>
          <w:shd w:val="clear" w:color="auto" w:fill="FEFEFE"/>
        </w:rPr>
        <w:t>Києва</w:t>
      </w:r>
      <w:proofErr w:type="spellEnd"/>
      <w:r>
        <w:rPr>
          <w:b/>
          <w:bCs/>
          <w:color w:val="000000"/>
          <w:sz w:val="28"/>
          <w:shd w:val="clear" w:color="auto" w:fill="FEFEFE"/>
        </w:rPr>
        <w:t xml:space="preserve"> </w:t>
      </w:r>
      <w:proofErr w:type="spellStart"/>
      <w:r>
        <w:rPr>
          <w:b/>
          <w:bCs/>
          <w:color w:val="000000"/>
          <w:sz w:val="28"/>
          <w:shd w:val="clear" w:color="auto" w:fill="FEFEFE"/>
        </w:rPr>
        <w:t>визначаються</w:t>
      </w:r>
      <w:proofErr w:type="spellEnd"/>
      <w:r>
        <w:rPr>
          <w:b/>
          <w:bCs/>
          <w:color w:val="000000"/>
          <w:sz w:val="28"/>
          <w:shd w:val="clear" w:color="auto" w:fill="FEFEFE"/>
        </w:rPr>
        <w:t xml:space="preserve"> особливо </w:t>
      </w:r>
      <w:proofErr w:type="spellStart"/>
      <w:r>
        <w:rPr>
          <w:b/>
          <w:bCs/>
          <w:color w:val="000000"/>
          <w:sz w:val="28"/>
          <w:shd w:val="clear" w:color="auto" w:fill="FEFEFE"/>
        </w:rPr>
        <w:t>цінні</w:t>
      </w:r>
      <w:proofErr w:type="spellEnd"/>
      <w:r>
        <w:rPr>
          <w:b/>
          <w:bCs/>
          <w:color w:val="000000"/>
          <w:sz w:val="28"/>
          <w:shd w:val="clear" w:color="auto" w:fill="FEFEFE"/>
        </w:rPr>
        <w:t xml:space="preserve"> </w:t>
      </w:r>
      <w:proofErr w:type="spellStart"/>
      <w:r>
        <w:rPr>
          <w:b/>
          <w:bCs/>
          <w:color w:val="000000"/>
          <w:sz w:val="28"/>
          <w:shd w:val="clear" w:color="auto" w:fill="FEFEFE"/>
        </w:rPr>
        <w:t>території</w:t>
      </w:r>
      <w:proofErr w:type="spellEnd"/>
      <w:r>
        <w:rPr>
          <w:b/>
          <w:bCs/>
          <w:color w:val="000000"/>
          <w:sz w:val="28"/>
          <w:shd w:val="clear" w:color="auto" w:fill="FEFEFE"/>
        </w:rPr>
        <w:t xml:space="preserve"> та </w:t>
      </w:r>
      <w:proofErr w:type="spellStart"/>
      <w:r>
        <w:rPr>
          <w:b/>
          <w:bCs/>
          <w:color w:val="000000"/>
          <w:sz w:val="28"/>
          <w:shd w:val="clear" w:color="auto" w:fill="FEFEFE"/>
        </w:rPr>
        <w:t>об'єкти</w:t>
      </w:r>
      <w:proofErr w:type="spellEnd"/>
      <w:r>
        <w:rPr>
          <w:b/>
          <w:bCs/>
          <w:color w:val="000000"/>
          <w:sz w:val="28"/>
          <w:shd w:val="clear" w:color="auto" w:fill="FEFEFE"/>
        </w:rPr>
        <w:t xml:space="preserve"> з </w:t>
      </w:r>
      <w:proofErr w:type="spellStart"/>
      <w:r>
        <w:rPr>
          <w:b/>
          <w:bCs/>
          <w:color w:val="000000"/>
          <w:sz w:val="28"/>
          <w:shd w:val="clear" w:color="auto" w:fill="FEFEFE"/>
        </w:rPr>
        <w:t>огляду</w:t>
      </w:r>
      <w:proofErr w:type="spellEnd"/>
      <w:r>
        <w:rPr>
          <w:b/>
          <w:bCs/>
          <w:color w:val="000000"/>
          <w:sz w:val="28"/>
          <w:shd w:val="clear" w:color="auto" w:fill="FEFEFE"/>
        </w:rPr>
        <w:t xml:space="preserve"> на </w:t>
      </w:r>
      <w:proofErr w:type="spellStart"/>
      <w:r>
        <w:rPr>
          <w:b/>
          <w:bCs/>
          <w:color w:val="000000"/>
          <w:sz w:val="28"/>
          <w:shd w:val="clear" w:color="auto" w:fill="FEFEFE"/>
        </w:rPr>
        <w:t>їх</w:t>
      </w:r>
      <w:proofErr w:type="spellEnd"/>
      <w:r>
        <w:rPr>
          <w:b/>
          <w:bCs/>
          <w:color w:val="000000"/>
          <w:sz w:val="28"/>
          <w:shd w:val="clear" w:color="auto" w:fill="FEFEFE"/>
        </w:rPr>
        <w:t xml:space="preserve"> </w:t>
      </w:r>
      <w:proofErr w:type="spellStart"/>
      <w:r>
        <w:rPr>
          <w:b/>
          <w:bCs/>
          <w:color w:val="000000"/>
          <w:sz w:val="28"/>
          <w:shd w:val="clear" w:color="auto" w:fill="FEFEFE"/>
        </w:rPr>
        <w:t>історико-культурний</w:t>
      </w:r>
      <w:proofErr w:type="spellEnd"/>
      <w:r>
        <w:rPr>
          <w:b/>
          <w:bCs/>
          <w:color w:val="000000"/>
          <w:sz w:val="28"/>
          <w:shd w:val="clear" w:color="auto" w:fill="FEFEFE"/>
        </w:rPr>
        <w:t xml:space="preserve">, </w:t>
      </w:r>
      <w:proofErr w:type="spellStart"/>
      <w:r>
        <w:rPr>
          <w:b/>
          <w:bCs/>
          <w:color w:val="000000"/>
          <w:sz w:val="28"/>
          <w:shd w:val="clear" w:color="auto" w:fill="FEFEFE"/>
        </w:rPr>
        <w:t>природний</w:t>
      </w:r>
      <w:proofErr w:type="spellEnd"/>
      <w:r>
        <w:rPr>
          <w:b/>
          <w:bCs/>
          <w:color w:val="000000"/>
          <w:sz w:val="28"/>
          <w:shd w:val="clear" w:color="auto" w:fill="FEFEFE"/>
        </w:rPr>
        <w:t xml:space="preserve">, </w:t>
      </w:r>
      <w:proofErr w:type="spellStart"/>
      <w:r>
        <w:rPr>
          <w:b/>
          <w:bCs/>
          <w:color w:val="000000"/>
          <w:sz w:val="28"/>
          <w:shd w:val="clear" w:color="auto" w:fill="FEFEFE"/>
        </w:rPr>
        <w:t>архітектурний</w:t>
      </w:r>
      <w:proofErr w:type="spellEnd"/>
      <w:r>
        <w:rPr>
          <w:b/>
          <w:bCs/>
          <w:color w:val="000000"/>
          <w:sz w:val="28"/>
          <w:shd w:val="clear" w:color="auto" w:fill="FEFEFE"/>
        </w:rPr>
        <w:t xml:space="preserve">, </w:t>
      </w:r>
      <w:proofErr w:type="spellStart"/>
      <w:r>
        <w:rPr>
          <w:b/>
          <w:bCs/>
          <w:color w:val="000000"/>
          <w:sz w:val="28"/>
          <w:shd w:val="clear" w:color="auto" w:fill="FEFEFE"/>
        </w:rPr>
        <w:t>археологічний</w:t>
      </w:r>
      <w:proofErr w:type="spellEnd"/>
      <w:r>
        <w:rPr>
          <w:b/>
          <w:bCs/>
          <w:color w:val="000000"/>
          <w:sz w:val="28"/>
          <w:shd w:val="clear" w:color="auto" w:fill="FEFEFE"/>
        </w:rPr>
        <w:t xml:space="preserve">, </w:t>
      </w:r>
      <w:proofErr w:type="spellStart"/>
      <w:r>
        <w:rPr>
          <w:b/>
          <w:bCs/>
          <w:color w:val="000000"/>
          <w:sz w:val="28"/>
          <w:shd w:val="clear" w:color="auto" w:fill="FEFEFE"/>
        </w:rPr>
        <w:t>містобудівний</w:t>
      </w:r>
      <w:proofErr w:type="spellEnd"/>
      <w:r>
        <w:rPr>
          <w:b/>
          <w:bCs/>
          <w:color w:val="000000"/>
          <w:sz w:val="28"/>
          <w:shd w:val="clear" w:color="auto" w:fill="FEFEFE"/>
        </w:rPr>
        <w:t xml:space="preserve">, </w:t>
      </w:r>
      <w:proofErr w:type="spellStart"/>
      <w:r>
        <w:rPr>
          <w:b/>
          <w:bCs/>
          <w:color w:val="000000"/>
          <w:sz w:val="28"/>
          <w:shd w:val="clear" w:color="auto" w:fill="FEFEFE"/>
        </w:rPr>
        <w:t>мистецький</w:t>
      </w:r>
      <w:proofErr w:type="spellEnd"/>
      <w:r>
        <w:rPr>
          <w:b/>
          <w:bCs/>
          <w:color w:val="000000"/>
          <w:sz w:val="28"/>
          <w:shd w:val="clear" w:color="auto" w:fill="FEFEFE"/>
        </w:rPr>
        <w:t xml:space="preserve">, </w:t>
      </w:r>
      <w:proofErr w:type="spellStart"/>
      <w:r>
        <w:rPr>
          <w:b/>
          <w:bCs/>
          <w:color w:val="000000"/>
          <w:sz w:val="28"/>
          <w:shd w:val="clear" w:color="auto" w:fill="FEFEFE"/>
        </w:rPr>
        <w:t>суспільний</w:t>
      </w:r>
      <w:proofErr w:type="spellEnd"/>
      <w:r>
        <w:rPr>
          <w:b/>
          <w:bCs/>
          <w:color w:val="000000"/>
          <w:sz w:val="28"/>
          <w:shd w:val="clear" w:color="auto" w:fill="FEFEFE"/>
        </w:rPr>
        <w:t xml:space="preserve"> статус та </w:t>
      </w:r>
      <w:proofErr w:type="spellStart"/>
      <w:r>
        <w:rPr>
          <w:b/>
          <w:bCs/>
          <w:color w:val="000000"/>
          <w:sz w:val="28"/>
          <w:shd w:val="clear" w:color="auto" w:fill="FEFEFE"/>
        </w:rPr>
        <w:t>потенціал</w:t>
      </w:r>
      <w:proofErr w:type="spellEnd"/>
      <w:r>
        <w:rPr>
          <w:b/>
          <w:bCs/>
          <w:color w:val="000000"/>
          <w:sz w:val="28"/>
          <w:shd w:val="clear" w:color="auto" w:fill="FEFEFE"/>
        </w:rPr>
        <w:t xml:space="preserve">. </w:t>
      </w:r>
      <w:proofErr w:type="spellStart"/>
      <w:r>
        <w:rPr>
          <w:b/>
          <w:bCs/>
          <w:color w:val="000000"/>
          <w:sz w:val="28"/>
          <w:shd w:val="clear" w:color="auto" w:fill="FEFEFE"/>
        </w:rPr>
        <w:t>Захист</w:t>
      </w:r>
      <w:proofErr w:type="spellEnd"/>
      <w:r>
        <w:rPr>
          <w:b/>
          <w:bCs/>
          <w:color w:val="000000"/>
          <w:sz w:val="28"/>
          <w:shd w:val="clear" w:color="auto" w:fill="FEFEFE"/>
        </w:rPr>
        <w:t xml:space="preserve">, </w:t>
      </w:r>
      <w:proofErr w:type="spellStart"/>
      <w:r>
        <w:rPr>
          <w:b/>
          <w:bCs/>
          <w:color w:val="000000"/>
          <w:sz w:val="28"/>
          <w:shd w:val="clear" w:color="auto" w:fill="FEFEFE"/>
        </w:rPr>
        <w:t>збереження</w:t>
      </w:r>
      <w:proofErr w:type="spellEnd"/>
      <w:r>
        <w:rPr>
          <w:b/>
          <w:bCs/>
          <w:color w:val="000000"/>
          <w:sz w:val="28"/>
          <w:shd w:val="clear" w:color="auto" w:fill="FEFEFE"/>
        </w:rPr>
        <w:t xml:space="preserve">, </w:t>
      </w:r>
      <w:proofErr w:type="spellStart"/>
      <w:r>
        <w:rPr>
          <w:b/>
          <w:bCs/>
          <w:color w:val="000000"/>
          <w:sz w:val="28"/>
          <w:shd w:val="clear" w:color="auto" w:fill="FEFEFE"/>
        </w:rPr>
        <w:t>підтримка</w:t>
      </w:r>
      <w:proofErr w:type="spellEnd"/>
      <w:r>
        <w:rPr>
          <w:b/>
          <w:bCs/>
          <w:color w:val="000000"/>
          <w:sz w:val="28"/>
          <w:shd w:val="clear" w:color="auto" w:fill="FEFEFE"/>
        </w:rPr>
        <w:t xml:space="preserve"> і </w:t>
      </w:r>
      <w:proofErr w:type="spellStart"/>
      <w:r>
        <w:rPr>
          <w:b/>
          <w:bCs/>
          <w:color w:val="000000"/>
          <w:sz w:val="28"/>
          <w:shd w:val="clear" w:color="auto" w:fill="FEFEFE"/>
        </w:rPr>
        <w:t>розвиток</w:t>
      </w:r>
      <w:proofErr w:type="spellEnd"/>
      <w:r>
        <w:rPr>
          <w:b/>
          <w:bCs/>
          <w:color w:val="000000"/>
          <w:sz w:val="28"/>
          <w:shd w:val="clear" w:color="auto" w:fill="FEFEFE"/>
        </w:rPr>
        <w:t xml:space="preserve"> таких </w:t>
      </w:r>
      <w:proofErr w:type="spellStart"/>
      <w:r>
        <w:rPr>
          <w:b/>
          <w:bCs/>
          <w:color w:val="000000"/>
          <w:sz w:val="28"/>
          <w:shd w:val="clear" w:color="auto" w:fill="FEFEFE"/>
        </w:rPr>
        <w:t>територій</w:t>
      </w:r>
      <w:proofErr w:type="spellEnd"/>
      <w:r>
        <w:rPr>
          <w:b/>
          <w:bCs/>
          <w:color w:val="000000"/>
          <w:sz w:val="28"/>
          <w:shd w:val="clear" w:color="auto" w:fill="FEFEFE"/>
        </w:rPr>
        <w:t xml:space="preserve"> та </w:t>
      </w:r>
      <w:proofErr w:type="spellStart"/>
      <w:r>
        <w:rPr>
          <w:b/>
          <w:bCs/>
          <w:color w:val="000000"/>
          <w:sz w:val="28"/>
          <w:shd w:val="clear" w:color="auto" w:fill="FEFEFE"/>
        </w:rPr>
        <w:t>об’єктів</w:t>
      </w:r>
      <w:proofErr w:type="spellEnd"/>
      <w:r>
        <w:rPr>
          <w:b/>
          <w:bCs/>
          <w:color w:val="000000"/>
          <w:sz w:val="28"/>
          <w:shd w:val="clear" w:color="auto" w:fill="FEFEFE"/>
        </w:rPr>
        <w:t xml:space="preserve"> </w:t>
      </w:r>
      <w:proofErr w:type="spellStart"/>
      <w:r>
        <w:rPr>
          <w:b/>
          <w:bCs/>
          <w:color w:val="000000"/>
          <w:sz w:val="28"/>
          <w:shd w:val="clear" w:color="auto" w:fill="FEFEFE"/>
        </w:rPr>
        <w:t>можуть</w:t>
      </w:r>
      <w:proofErr w:type="spellEnd"/>
      <w:r>
        <w:rPr>
          <w:b/>
          <w:bCs/>
          <w:color w:val="000000"/>
          <w:sz w:val="28"/>
          <w:shd w:val="clear" w:color="auto" w:fill="FEFEFE"/>
        </w:rPr>
        <w:t xml:space="preserve"> </w:t>
      </w:r>
      <w:proofErr w:type="spellStart"/>
      <w:r>
        <w:rPr>
          <w:b/>
          <w:bCs/>
          <w:color w:val="000000"/>
          <w:sz w:val="28"/>
          <w:shd w:val="clear" w:color="auto" w:fill="FEFEFE"/>
        </w:rPr>
        <w:t>визначатися</w:t>
      </w:r>
      <w:proofErr w:type="spellEnd"/>
      <w:r>
        <w:rPr>
          <w:b/>
          <w:bCs/>
          <w:color w:val="000000"/>
          <w:sz w:val="28"/>
          <w:shd w:val="clear" w:color="auto" w:fill="FEFEFE"/>
        </w:rPr>
        <w:t xml:space="preserve"> </w:t>
      </w:r>
      <w:proofErr w:type="spellStart"/>
      <w:r>
        <w:rPr>
          <w:b/>
          <w:bCs/>
          <w:color w:val="000000"/>
          <w:sz w:val="28"/>
          <w:shd w:val="clear" w:color="auto" w:fill="FEFEFE"/>
        </w:rPr>
        <w:t>територіальною</w:t>
      </w:r>
      <w:proofErr w:type="spellEnd"/>
      <w:r>
        <w:rPr>
          <w:b/>
          <w:bCs/>
          <w:color w:val="000000"/>
          <w:sz w:val="28"/>
          <w:shd w:val="clear" w:color="auto" w:fill="FEFEFE"/>
        </w:rPr>
        <w:t xml:space="preserve"> громадою </w:t>
      </w:r>
      <w:proofErr w:type="spellStart"/>
      <w:r>
        <w:rPr>
          <w:b/>
          <w:bCs/>
          <w:color w:val="000000"/>
          <w:sz w:val="28"/>
          <w:shd w:val="clear" w:color="auto" w:fill="FEFEFE"/>
        </w:rPr>
        <w:t>міста</w:t>
      </w:r>
      <w:proofErr w:type="spellEnd"/>
      <w:r>
        <w:rPr>
          <w:b/>
          <w:bCs/>
          <w:color w:val="000000"/>
          <w:sz w:val="28"/>
          <w:shd w:val="clear" w:color="auto" w:fill="FEFEFE"/>
        </w:rPr>
        <w:t xml:space="preserve"> </w:t>
      </w:r>
      <w:proofErr w:type="spellStart"/>
      <w:r>
        <w:rPr>
          <w:b/>
          <w:bCs/>
          <w:color w:val="000000"/>
          <w:sz w:val="28"/>
          <w:shd w:val="clear" w:color="auto" w:fill="FEFEFE"/>
        </w:rPr>
        <w:t>Києва</w:t>
      </w:r>
      <w:proofErr w:type="spellEnd"/>
      <w:r>
        <w:rPr>
          <w:b/>
          <w:bCs/>
          <w:color w:val="000000"/>
          <w:sz w:val="28"/>
          <w:shd w:val="clear" w:color="auto" w:fill="FEFEFE"/>
        </w:rPr>
        <w:t xml:space="preserve"> як </w:t>
      </w:r>
      <w:proofErr w:type="spellStart"/>
      <w:r>
        <w:rPr>
          <w:b/>
          <w:bCs/>
          <w:color w:val="000000"/>
          <w:sz w:val="28"/>
          <w:shd w:val="clear" w:color="auto" w:fill="FEFEFE"/>
        </w:rPr>
        <w:t>загальна</w:t>
      </w:r>
      <w:proofErr w:type="spellEnd"/>
      <w:r>
        <w:rPr>
          <w:b/>
          <w:bCs/>
          <w:color w:val="000000"/>
          <w:sz w:val="28"/>
          <w:shd w:val="clear" w:color="auto" w:fill="FEFEFE"/>
        </w:rPr>
        <w:t xml:space="preserve"> </w:t>
      </w:r>
      <w:proofErr w:type="spellStart"/>
      <w:r>
        <w:rPr>
          <w:b/>
          <w:bCs/>
          <w:color w:val="000000"/>
          <w:sz w:val="28"/>
          <w:shd w:val="clear" w:color="auto" w:fill="FEFEFE"/>
        </w:rPr>
        <w:t>суспільна</w:t>
      </w:r>
      <w:proofErr w:type="spellEnd"/>
      <w:r>
        <w:rPr>
          <w:b/>
          <w:bCs/>
          <w:color w:val="000000"/>
          <w:sz w:val="28"/>
          <w:shd w:val="clear" w:color="auto" w:fill="FEFEFE"/>
        </w:rPr>
        <w:t xml:space="preserve"> потреба.</w:t>
      </w:r>
    </w:p>
    <w:p w14:paraId="38B3DD8F" w14:textId="77777777" w:rsidR="00231D33" w:rsidRDefault="00231D33" w:rsidP="00231D33">
      <w:pPr>
        <w:pStyle w:val="StyleZakonu"/>
        <w:spacing w:after="0" w:line="240" w:lineRule="auto"/>
        <w:ind w:firstLine="720"/>
        <w:rPr>
          <w:sz w:val="28"/>
        </w:rPr>
      </w:pPr>
      <w:r>
        <w:rPr>
          <w:b/>
          <w:bCs/>
          <w:color w:val="000000"/>
          <w:sz w:val="28"/>
          <w:shd w:val="clear" w:color="auto" w:fill="FEFEFE"/>
        </w:rPr>
        <w:t>Особливо цінні території та об’єкти, межі та режими їх використання встановлюються Статутом територіальної громади міста Києва.</w:t>
      </w:r>
    </w:p>
    <w:p w14:paraId="67479355" w14:textId="77777777" w:rsidR="00231D33" w:rsidRDefault="00231D33" w:rsidP="00231D33">
      <w:pPr>
        <w:pStyle w:val="StyleAwt"/>
        <w:spacing w:line="240" w:lineRule="auto"/>
        <w:ind w:firstLine="720"/>
        <w:jc w:val="both"/>
        <w:rPr>
          <w:i w:val="0"/>
          <w:spacing w:val="-4"/>
          <w:sz w:val="28"/>
          <w:u w:val="none"/>
        </w:rPr>
      </w:pPr>
      <w:r>
        <w:rPr>
          <w:i w:val="0"/>
          <w:spacing w:val="-4"/>
          <w:sz w:val="28"/>
          <w:u w:val="none"/>
        </w:rPr>
        <w:t xml:space="preserve">2. Режими використання особливо цінних територій, зон історичних ареалів міста, встановлених Історико-архітектурним опорним планом міста Києва, включають умови та обмеження, за яких вплив проектів на розвиток і формування забудови населених пунктів не вважається суттєвим. За відсутності таких умов та обмежень вплив </w:t>
      </w:r>
      <w:r>
        <w:rPr>
          <w:i w:val="0"/>
          <w:spacing w:val="-4"/>
          <w:sz w:val="28"/>
          <w:u w:val="none"/>
        </w:rPr>
        <w:lastRenderedPageBreak/>
        <w:t>проектів на розвиток і формування забудови населених пунктів вважається суттєвим.</w:t>
      </w:r>
    </w:p>
    <w:p w14:paraId="3FEC22A8" w14:textId="77777777" w:rsidR="00231D33" w:rsidRDefault="00231D33" w:rsidP="00231D33">
      <w:pPr>
        <w:pStyle w:val="StyleAwt"/>
        <w:spacing w:line="240" w:lineRule="auto"/>
        <w:ind w:firstLine="720"/>
        <w:jc w:val="both"/>
        <w:rPr>
          <w:i w:val="0"/>
          <w:sz w:val="28"/>
          <w:u w:val="none"/>
        </w:rPr>
      </w:pPr>
      <w:r>
        <w:rPr>
          <w:i w:val="0"/>
          <w:sz w:val="28"/>
          <w:u w:val="none"/>
        </w:rPr>
        <w:t>3. Визначення кращих проектних рішень для реалізації на особливо цінних територіях, у зонах історичних ареалів міста, встановлених Історико-архітектурним опорним планом міста Києва, а також площ, парків, скверів, пішохідних вулиць, бульварів та набережних, об'єктів монументального і монументально-декоративного мистецтва, культових споруд, громадських споруд загальноміського значення, об’єктів, розташованих на магістралях та площах загальноміського значення, транспортних розв’язок, мостів та шляхопроводів на території міста Києва здійснюється шляхом проведення архітектурних, мистецьких конкурсів, конкурсів транспортних концепцій та інших творчих конкурсів з проектування в порядку, встановленому законодавством.</w:t>
      </w:r>
    </w:p>
    <w:p w14:paraId="60FA6DC2" w14:textId="77777777" w:rsidR="00231D33" w:rsidRDefault="00231D33" w:rsidP="00231D33">
      <w:pPr>
        <w:pStyle w:val="StyleAwt"/>
        <w:spacing w:line="240" w:lineRule="auto"/>
        <w:ind w:firstLine="720"/>
        <w:jc w:val="both"/>
        <w:rPr>
          <w:i w:val="0"/>
          <w:sz w:val="28"/>
          <w:u w:val="none"/>
        </w:rPr>
      </w:pPr>
      <w:r>
        <w:rPr>
          <w:i w:val="0"/>
          <w:sz w:val="28"/>
          <w:u w:val="none"/>
        </w:rPr>
        <w:t>Проведення архітектурних конкурсів для таких територій та об’єктів є обов’язковим для нового будівництва та реконструкції, крім реконструкції, вплив якої на розвиток і формування забудови населених пунктів не вважається суттєвим.</w:t>
      </w:r>
    </w:p>
    <w:p w14:paraId="02518672" w14:textId="77777777" w:rsidR="00231D33" w:rsidRDefault="00231D33" w:rsidP="00231D33">
      <w:pPr>
        <w:pStyle w:val="StyleAwt"/>
        <w:spacing w:line="240" w:lineRule="auto"/>
        <w:ind w:firstLine="720"/>
        <w:jc w:val="both"/>
        <w:rPr>
          <w:i w:val="0"/>
          <w:sz w:val="28"/>
          <w:u w:val="none"/>
        </w:rPr>
      </w:pPr>
      <w:r>
        <w:rPr>
          <w:i w:val="0"/>
          <w:sz w:val="28"/>
          <w:u w:val="none"/>
        </w:rPr>
        <w:t>Проекти, вплив яких на розвиток і формування забудови населених пунктів не вважається суттєвим, погоджуються головним архітектором міста Києва за участі архітектурно-містобудівної ради як дорадчого органу, крім тих, що визначені за результатами архітектурних конкурсів.</w:t>
      </w:r>
    </w:p>
    <w:p w14:paraId="0C9F6429" w14:textId="77777777" w:rsidR="00231D33" w:rsidRDefault="00231D33" w:rsidP="00231D33">
      <w:pPr>
        <w:pStyle w:val="StyleAwt"/>
        <w:spacing w:line="240" w:lineRule="auto"/>
        <w:ind w:firstLine="720"/>
        <w:jc w:val="both"/>
        <w:rPr>
          <w:i w:val="0"/>
          <w:sz w:val="28"/>
          <w:u w:val="none"/>
        </w:rPr>
      </w:pPr>
      <w:r>
        <w:rPr>
          <w:i w:val="0"/>
          <w:sz w:val="28"/>
          <w:u w:val="none"/>
        </w:rPr>
        <w:t>Невід’ємною частиною програми та умов таких конкурсів є вимоги режимів використання зон історичних ареалів міста та особливо цінних територій і містобудівні умови та обмеження забудови земельної ділянки.</w:t>
      </w:r>
    </w:p>
    <w:p w14:paraId="59D23AD5" w14:textId="77777777" w:rsidR="00231D33" w:rsidRDefault="00231D33" w:rsidP="00231D33">
      <w:pPr>
        <w:ind w:firstLine="720"/>
        <w:jc w:val="both"/>
        <w:rPr>
          <w:b/>
          <w:sz w:val="28"/>
        </w:rPr>
      </w:pPr>
      <w:r>
        <w:rPr>
          <w:b/>
          <w:sz w:val="28"/>
        </w:rPr>
        <w:t xml:space="preserve">4. </w:t>
      </w:r>
      <w:proofErr w:type="spellStart"/>
      <w:r>
        <w:rPr>
          <w:sz w:val="28"/>
        </w:rPr>
        <w:t>Територіальна</w:t>
      </w:r>
      <w:proofErr w:type="spellEnd"/>
      <w:r>
        <w:rPr>
          <w:sz w:val="28"/>
        </w:rPr>
        <w:t xml:space="preserve"> громада </w:t>
      </w:r>
      <w:proofErr w:type="spellStart"/>
      <w:r>
        <w:rPr>
          <w:sz w:val="28"/>
        </w:rPr>
        <w:t>міста</w:t>
      </w:r>
      <w:proofErr w:type="spellEnd"/>
      <w:r>
        <w:rPr>
          <w:sz w:val="28"/>
        </w:rPr>
        <w:t xml:space="preserve"> </w:t>
      </w:r>
      <w:proofErr w:type="spellStart"/>
      <w:r>
        <w:rPr>
          <w:sz w:val="28"/>
        </w:rPr>
        <w:t>Києва</w:t>
      </w:r>
      <w:proofErr w:type="spellEnd"/>
      <w:r>
        <w:rPr>
          <w:b/>
          <w:sz w:val="28"/>
        </w:rPr>
        <w:t xml:space="preserve"> </w:t>
      </w:r>
      <w:r>
        <w:rPr>
          <w:sz w:val="28"/>
        </w:rPr>
        <w:t xml:space="preserve">через </w:t>
      </w:r>
      <w:proofErr w:type="spellStart"/>
      <w:r>
        <w:rPr>
          <w:sz w:val="28"/>
        </w:rPr>
        <w:t>органи</w:t>
      </w:r>
      <w:proofErr w:type="spellEnd"/>
      <w:r>
        <w:rPr>
          <w:sz w:val="28"/>
        </w:rPr>
        <w:t xml:space="preserve"> </w:t>
      </w:r>
      <w:proofErr w:type="spellStart"/>
      <w:r>
        <w:rPr>
          <w:sz w:val="28"/>
        </w:rPr>
        <w:t>місцевого</w:t>
      </w:r>
      <w:proofErr w:type="spellEnd"/>
      <w:r>
        <w:rPr>
          <w:sz w:val="28"/>
        </w:rPr>
        <w:t xml:space="preserve"> </w:t>
      </w:r>
      <w:proofErr w:type="spellStart"/>
      <w:r>
        <w:rPr>
          <w:sz w:val="28"/>
        </w:rPr>
        <w:t>самоврядування</w:t>
      </w:r>
      <w:proofErr w:type="spellEnd"/>
      <w:r>
        <w:rPr>
          <w:b/>
          <w:sz w:val="28"/>
        </w:rPr>
        <w:t xml:space="preserve"> </w:t>
      </w:r>
      <w:proofErr w:type="spellStart"/>
      <w:r>
        <w:rPr>
          <w:sz w:val="28"/>
        </w:rPr>
        <w:t>вживає</w:t>
      </w:r>
      <w:proofErr w:type="spellEnd"/>
      <w:r>
        <w:rPr>
          <w:sz w:val="28"/>
        </w:rPr>
        <w:t xml:space="preserve"> </w:t>
      </w:r>
      <w:proofErr w:type="spellStart"/>
      <w:r>
        <w:rPr>
          <w:sz w:val="28"/>
        </w:rPr>
        <w:t>заходів</w:t>
      </w:r>
      <w:proofErr w:type="spellEnd"/>
      <w:r>
        <w:rPr>
          <w:sz w:val="28"/>
        </w:rPr>
        <w:t xml:space="preserve"> для </w:t>
      </w:r>
      <w:proofErr w:type="spellStart"/>
      <w:r>
        <w:rPr>
          <w:sz w:val="28"/>
        </w:rPr>
        <w:t>збереження</w:t>
      </w:r>
      <w:proofErr w:type="spellEnd"/>
      <w:r>
        <w:rPr>
          <w:b/>
          <w:sz w:val="28"/>
        </w:rPr>
        <w:t xml:space="preserve"> </w:t>
      </w:r>
      <w:proofErr w:type="spellStart"/>
      <w:r>
        <w:rPr>
          <w:b/>
          <w:sz w:val="28"/>
        </w:rPr>
        <w:t>пам'яток</w:t>
      </w:r>
      <w:proofErr w:type="spellEnd"/>
      <w:r>
        <w:rPr>
          <w:b/>
          <w:sz w:val="28"/>
        </w:rPr>
        <w:t xml:space="preserve"> </w:t>
      </w:r>
      <w:proofErr w:type="spellStart"/>
      <w:r>
        <w:rPr>
          <w:b/>
          <w:sz w:val="28"/>
        </w:rPr>
        <w:t>культурної</w:t>
      </w:r>
      <w:proofErr w:type="spellEnd"/>
      <w:r>
        <w:rPr>
          <w:b/>
          <w:sz w:val="28"/>
        </w:rPr>
        <w:t xml:space="preserve"> </w:t>
      </w:r>
      <w:proofErr w:type="spellStart"/>
      <w:r>
        <w:rPr>
          <w:b/>
          <w:sz w:val="28"/>
        </w:rPr>
        <w:t>спадщини</w:t>
      </w:r>
      <w:proofErr w:type="spellEnd"/>
      <w:r>
        <w:rPr>
          <w:b/>
          <w:sz w:val="28"/>
        </w:rPr>
        <w:t xml:space="preserve">, </w:t>
      </w:r>
      <w:proofErr w:type="spellStart"/>
      <w:r>
        <w:rPr>
          <w:b/>
          <w:sz w:val="28"/>
        </w:rPr>
        <w:t>які</w:t>
      </w:r>
      <w:proofErr w:type="spellEnd"/>
      <w:r>
        <w:rPr>
          <w:b/>
          <w:sz w:val="28"/>
        </w:rPr>
        <w:t xml:space="preserve"> </w:t>
      </w:r>
      <w:proofErr w:type="spellStart"/>
      <w:r>
        <w:rPr>
          <w:b/>
          <w:sz w:val="28"/>
        </w:rPr>
        <w:t>занесені</w:t>
      </w:r>
      <w:proofErr w:type="spellEnd"/>
      <w:r>
        <w:rPr>
          <w:b/>
          <w:sz w:val="28"/>
        </w:rPr>
        <w:t xml:space="preserve"> до Державного </w:t>
      </w:r>
      <w:proofErr w:type="spellStart"/>
      <w:r>
        <w:rPr>
          <w:b/>
          <w:sz w:val="28"/>
        </w:rPr>
        <w:t>реєстру</w:t>
      </w:r>
      <w:proofErr w:type="spellEnd"/>
      <w:r>
        <w:rPr>
          <w:b/>
          <w:sz w:val="28"/>
        </w:rPr>
        <w:t xml:space="preserve"> </w:t>
      </w:r>
      <w:proofErr w:type="spellStart"/>
      <w:r>
        <w:rPr>
          <w:b/>
          <w:sz w:val="28"/>
        </w:rPr>
        <w:t>нерухомих</w:t>
      </w:r>
      <w:proofErr w:type="spellEnd"/>
      <w:r>
        <w:rPr>
          <w:b/>
          <w:sz w:val="28"/>
        </w:rPr>
        <w:t xml:space="preserve"> </w:t>
      </w:r>
      <w:proofErr w:type="spellStart"/>
      <w:r>
        <w:rPr>
          <w:b/>
          <w:sz w:val="28"/>
        </w:rPr>
        <w:t>пам'яток</w:t>
      </w:r>
      <w:proofErr w:type="spellEnd"/>
      <w:r>
        <w:rPr>
          <w:b/>
          <w:sz w:val="28"/>
        </w:rPr>
        <w:t xml:space="preserve"> </w:t>
      </w:r>
      <w:proofErr w:type="spellStart"/>
      <w:r>
        <w:rPr>
          <w:b/>
          <w:sz w:val="28"/>
        </w:rPr>
        <w:t>України</w:t>
      </w:r>
      <w:proofErr w:type="spellEnd"/>
      <w:r>
        <w:rPr>
          <w:b/>
          <w:sz w:val="28"/>
        </w:rPr>
        <w:t xml:space="preserve"> та </w:t>
      </w:r>
      <w:proofErr w:type="spellStart"/>
      <w:r>
        <w:rPr>
          <w:b/>
          <w:sz w:val="28"/>
        </w:rPr>
        <w:t>щодо</w:t>
      </w:r>
      <w:proofErr w:type="spellEnd"/>
      <w:r>
        <w:rPr>
          <w:b/>
          <w:sz w:val="28"/>
        </w:rPr>
        <w:t xml:space="preserve"> </w:t>
      </w:r>
      <w:proofErr w:type="spellStart"/>
      <w:r>
        <w:rPr>
          <w:b/>
          <w:sz w:val="28"/>
        </w:rPr>
        <w:t>яких</w:t>
      </w:r>
      <w:proofErr w:type="spellEnd"/>
      <w:r>
        <w:rPr>
          <w:b/>
          <w:sz w:val="28"/>
        </w:rPr>
        <w:t xml:space="preserve"> </w:t>
      </w:r>
      <w:proofErr w:type="spellStart"/>
      <w:r>
        <w:rPr>
          <w:b/>
          <w:sz w:val="28"/>
        </w:rPr>
        <w:t>порушуються</w:t>
      </w:r>
      <w:proofErr w:type="spellEnd"/>
      <w:r>
        <w:rPr>
          <w:b/>
          <w:sz w:val="28"/>
        </w:rPr>
        <w:t xml:space="preserve"> </w:t>
      </w:r>
      <w:proofErr w:type="spellStart"/>
      <w:r>
        <w:rPr>
          <w:b/>
          <w:sz w:val="28"/>
        </w:rPr>
        <w:t>вимоги</w:t>
      </w:r>
      <w:proofErr w:type="spellEnd"/>
      <w:r>
        <w:rPr>
          <w:b/>
          <w:sz w:val="28"/>
        </w:rPr>
        <w:t xml:space="preserve"> </w:t>
      </w:r>
      <w:proofErr w:type="spellStart"/>
      <w:r>
        <w:rPr>
          <w:b/>
          <w:sz w:val="28"/>
        </w:rPr>
        <w:t>памяткоохоронного</w:t>
      </w:r>
      <w:proofErr w:type="spellEnd"/>
      <w:r>
        <w:rPr>
          <w:b/>
          <w:sz w:val="28"/>
        </w:rPr>
        <w:t xml:space="preserve"> </w:t>
      </w:r>
      <w:proofErr w:type="spellStart"/>
      <w:r>
        <w:rPr>
          <w:b/>
          <w:sz w:val="28"/>
        </w:rPr>
        <w:t>законодавства</w:t>
      </w:r>
      <w:proofErr w:type="spellEnd"/>
      <w:r>
        <w:rPr>
          <w:b/>
          <w:sz w:val="28"/>
        </w:rPr>
        <w:t xml:space="preserve">, </w:t>
      </w:r>
      <w:proofErr w:type="gramStart"/>
      <w:r>
        <w:rPr>
          <w:b/>
          <w:sz w:val="28"/>
        </w:rPr>
        <w:t>у порядку</w:t>
      </w:r>
      <w:proofErr w:type="gramEnd"/>
      <w:r>
        <w:rPr>
          <w:b/>
          <w:sz w:val="28"/>
        </w:rPr>
        <w:t xml:space="preserve">, </w:t>
      </w:r>
      <w:proofErr w:type="spellStart"/>
      <w:r>
        <w:rPr>
          <w:b/>
          <w:sz w:val="28"/>
        </w:rPr>
        <w:t>встановленому</w:t>
      </w:r>
      <w:proofErr w:type="spellEnd"/>
      <w:r>
        <w:rPr>
          <w:b/>
          <w:sz w:val="28"/>
        </w:rPr>
        <w:t xml:space="preserve"> законом (у тому </w:t>
      </w:r>
      <w:proofErr w:type="spellStart"/>
      <w:r>
        <w:rPr>
          <w:b/>
          <w:sz w:val="28"/>
        </w:rPr>
        <w:t>числі</w:t>
      </w:r>
      <w:proofErr w:type="spellEnd"/>
      <w:r>
        <w:rPr>
          <w:b/>
          <w:sz w:val="28"/>
        </w:rPr>
        <w:t xml:space="preserve"> шляхом </w:t>
      </w:r>
      <w:proofErr w:type="spellStart"/>
      <w:r>
        <w:rPr>
          <w:b/>
          <w:sz w:val="28"/>
        </w:rPr>
        <w:t>викупу</w:t>
      </w:r>
      <w:proofErr w:type="spellEnd"/>
      <w:r>
        <w:rPr>
          <w:b/>
          <w:sz w:val="28"/>
        </w:rPr>
        <w:t xml:space="preserve">, </w:t>
      </w:r>
      <w:proofErr w:type="spellStart"/>
      <w:r>
        <w:rPr>
          <w:b/>
          <w:sz w:val="28"/>
        </w:rPr>
        <w:t>примусового</w:t>
      </w:r>
      <w:proofErr w:type="spellEnd"/>
      <w:r>
        <w:rPr>
          <w:b/>
          <w:sz w:val="28"/>
        </w:rPr>
        <w:t xml:space="preserve"> </w:t>
      </w:r>
      <w:proofErr w:type="spellStart"/>
      <w:r>
        <w:rPr>
          <w:b/>
          <w:sz w:val="28"/>
        </w:rPr>
        <w:t>відчуження</w:t>
      </w:r>
      <w:proofErr w:type="spellEnd"/>
      <w:r>
        <w:rPr>
          <w:b/>
          <w:sz w:val="28"/>
        </w:rPr>
        <w:t xml:space="preserve"> таких </w:t>
      </w:r>
      <w:proofErr w:type="spellStart"/>
      <w:r>
        <w:rPr>
          <w:b/>
          <w:sz w:val="28"/>
        </w:rPr>
        <w:t>об’єктів</w:t>
      </w:r>
      <w:proofErr w:type="spellEnd"/>
      <w:r>
        <w:rPr>
          <w:b/>
          <w:sz w:val="28"/>
        </w:rPr>
        <w:t xml:space="preserve"> на </w:t>
      </w:r>
      <w:proofErr w:type="spellStart"/>
      <w:r>
        <w:rPr>
          <w:b/>
          <w:sz w:val="28"/>
        </w:rPr>
        <w:t>користь</w:t>
      </w:r>
      <w:proofErr w:type="spellEnd"/>
      <w:r>
        <w:rPr>
          <w:b/>
          <w:sz w:val="28"/>
        </w:rPr>
        <w:t xml:space="preserve"> </w:t>
      </w:r>
      <w:proofErr w:type="spellStart"/>
      <w:r>
        <w:rPr>
          <w:b/>
          <w:sz w:val="28"/>
        </w:rPr>
        <w:t>територіальної</w:t>
      </w:r>
      <w:proofErr w:type="spellEnd"/>
      <w:r>
        <w:rPr>
          <w:b/>
          <w:sz w:val="28"/>
        </w:rPr>
        <w:t xml:space="preserve"> </w:t>
      </w:r>
      <w:proofErr w:type="spellStart"/>
      <w:r>
        <w:rPr>
          <w:b/>
          <w:sz w:val="28"/>
        </w:rPr>
        <w:t>громади</w:t>
      </w:r>
      <w:proofErr w:type="spellEnd"/>
      <w:r>
        <w:rPr>
          <w:b/>
          <w:sz w:val="28"/>
        </w:rPr>
        <w:t xml:space="preserve"> </w:t>
      </w:r>
      <w:proofErr w:type="spellStart"/>
      <w:r>
        <w:rPr>
          <w:b/>
          <w:sz w:val="28"/>
        </w:rPr>
        <w:t>міста</w:t>
      </w:r>
      <w:proofErr w:type="spellEnd"/>
      <w:r>
        <w:rPr>
          <w:b/>
          <w:sz w:val="28"/>
        </w:rPr>
        <w:t xml:space="preserve"> </w:t>
      </w:r>
      <w:proofErr w:type="spellStart"/>
      <w:r>
        <w:rPr>
          <w:b/>
          <w:sz w:val="28"/>
        </w:rPr>
        <w:t>Києва</w:t>
      </w:r>
      <w:proofErr w:type="spellEnd"/>
      <w:r>
        <w:rPr>
          <w:b/>
          <w:sz w:val="28"/>
        </w:rPr>
        <w:t xml:space="preserve"> </w:t>
      </w:r>
      <w:proofErr w:type="spellStart"/>
      <w:r>
        <w:rPr>
          <w:b/>
          <w:sz w:val="28"/>
        </w:rPr>
        <w:t>тощо</w:t>
      </w:r>
      <w:proofErr w:type="spellEnd"/>
      <w:r>
        <w:rPr>
          <w:b/>
          <w:sz w:val="28"/>
        </w:rPr>
        <w:t>).</w:t>
      </w:r>
    </w:p>
    <w:p w14:paraId="7127E837" w14:textId="77777777" w:rsidR="00231D33" w:rsidRDefault="00231D33" w:rsidP="00231D33">
      <w:pPr>
        <w:pStyle w:val="StyleZakonu"/>
        <w:spacing w:after="0" w:line="240" w:lineRule="auto"/>
        <w:ind w:firstLine="720"/>
        <w:rPr>
          <w:b/>
          <w:sz w:val="28"/>
        </w:rPr>
      </w:pPr>
      <w:r>
        <w:rPr>
          <w:b/>
          <w:color w:val="000000"/>
          <w:sz w:val="28"/>
          <w:shd w:val="clear" w:color="auto" w:fill="FEFEFE"/>
          <w:lang w:eastAsia="uk-UA"/>
        </w:rPr>
        <w:t>5. При формуванні бюджету міста Києва передбачаються обов’язкові видатки на збереження об’єктів культурної спадщини та природно-заповідного фонду, що знаходяться у власності територіальної громади міста Києва.</w:t>
      </w:r>
    </w:p>
    <w:p w14:paraId="230477A6" w14:textId="77777777" w:rsidR="00231D33" w:rsidRDefault="00231D33" w:rsidP="00231D33">
      <w:pPr>
        <w:pStyle w:val="StyleZakonu"/>
        <w:spacing w:after="0" w:line="240" w:lineRule="auto"/>
        <w:ind w:firstLine="720"/>
        <w:rPr>
          <w:b/>
          <w:sz w:val="28"/>
        </w:rPr>
      </w:pPr>
      <w:r>
        <w:rPr>
          <w:b/>
          <w:sz w:val="28"/>
        </w:rPr>
        <w:t xml:space="preserve">6. Київський магістрат зобов'язаний проводити інвентаризацію </w:t>
      </w:r>
      <w:r>
        <w:rPr>
          <w:b/>
          <w:color w:val="262626"/>
          <w:sz w:val="28"/>
        </w:rPr>
        <w:t xml:space="preserve">дерев </w:t>
      </w:r>
      <w:r>
        <w:rPr>
          <w:b/>
          <w:sz w:val="28"/>
        </w:rPr>
        <w:t>на відповідність інформації щодо їх стану, яка міститься в Зеленому кадастрі міста Києва.</w:t>
      </w:r>
    </w:p>
    <w:p w14:paraId="7D6EE3E8" w14:textId="77777777" w:rsidR="00231D33" w:rsidRDefault="00231D33" w:rsidP="00231D33">
      <w:pPr>
        <w:pStyle w:val="StyleZakonu"/>
        <w:spacing w:after="0" w:line="240" w:lineRule="auto"/>
        <w:ind w:firstLine="720"/>
        <w:rPr>
          <w:sz w:val="28"/>
        </w:rPr>
      </w:pPr>
      <w:r>
        <w:rPr>
          <w:b/>
          <w:sz w:val="28"/>
        </w:rPr>
        <w:lastRenderedPageBreak/>
        <w:t xml:space="preserve">7. Положення </w:t>
      </w:r>
      <w:r>
        <w:rPr>
          <w:b/>
          <w:sz w:val="28"/>
          <w:lang w:val="ru-RU"/>
        </w:rPr>
        <w:t xml:space="preserve">про порядок </w:t>
      </w:r>
      <w:proofErr w:type="spellStart"/>
      <w:r>
        <w:rPr>
          <w:b/>
          <w:sz w:val="28"/>
          <w:lang w:val="ru-RU"/>
        </w:rPr>
        <w:t>оцінки</w:t>
      </w:r>
      <w:proofErr w:type="spellEnd"/>
      <w:r>
        <w:rPr>
          <w:b/>
          <w:sz w:val="28"/>
          <w:lang w:val="ru-RU"/>
        </w:rPr>
        <w:t xml:space="preserve"> стану </w:t>
      </w:r>
      <w:proofErr w:type="spellStart"/>
      <w:r>
        <w:rPr>
          <w:b/>
          <w:sz w:val="28"/>
          <w:lang w:val="ru-RU"/>
        </w:rPr>
        <w:t>деревної</w:t>
      </w:r>
      <w:proofErr w:type="spellEnd"/>
      <w:r>
        <w:rPr>
          <w:b/>
          <w:sz w:val="28"/>
          <w:lang w:val="ru-RU"/>
        </w:rPr>
        <w:t xml:space="preserve"> </w:t>
      </w:r>
      <w:proofErr w:type="spellStart"/>
      <w:r>
        <w:rPr>
          <w:b/>
          <w:sz w:val="28"/>
          <w:lang w:val="ru-RU"/>
        </w:rPr>
        <w:t>рослинності</w:t>
      </w:r>
      <w:proofErr w:type="spellEnd"/>
      <w:r>
        <w:rPr>
          <w:b/>
          <w:sz w:val="28"/>
          <w:lang w:val="ru-RU"/>
        </w:rPr>
        <w:t xml:space="preserve">, Методика </w:t>
      </w:r>
      <w:proofErr w:type="spellStart"/>
      <w:r>
        <w:rPr>
          <w:b/>
          <w:sz w:val="28"/>
          <w:lang w:val="ru-RU"/>
        </w:rPr>
        <w:t>визначення</w:t>
      </w:r>
      <w:proofErr w:type="spellEnd"/>
      <w:r>
        <w:rPr>
          <w:b/>
          <w:sz w:val="28"/>
          <w:lang w:val="ru-RU"/>
        </w:rPr>
        <w:t xml:space="preserve"> </w:t>
      </w:r>
      <w:proofErr w:type="spellStart"/>
      <w:r>
        <w:rPr>
          <w:b/>
          <w:sz w:val="28"/>
          <w:lang w:val="ru-RU"/>
        </w:rPr>
        <w:t>вартості</w:t>
      </w:r>
      <w:proofErr w:type="spellEnd"/>
      <w:r>
        <w:rPr>
          <w:b/>
          <w:sz w:val="28"/>
          <w:lang w:val="ru-RU"/>
        </w:rPr>
        <w:t xml:space="preserve"> </w:t>
      </w:r>
      <w:proofErr w:type="spellStart"/>
      <w:r>
        <w:rPr>
          <w:b/>
          <w:sz w:val="28"/>
          <w:lang w:val="ru-RU"/>
        </w:rPr>
        <w:t>деревної</w:t>
      </w:r>
      <w:proofErr w:type="spellEnd"/>
      <w:r>
        <w:rPr>
          <w:b/>
          <w:sz w:val="28"/>
          <w:lang w:val="ru-RU"/>
        </w:rPr>
        <w:t xml:space="preserve"> </w:t>
      </w:r>
      <w:proofErr w:type="spellStart"/>
      <w:r>
        <w:rPr>
          <w:b/>
          <w:sz w:val="28"/>
          <w:lang w:val="ru-RU"/>
        </w:rPr>
        <w:t>рослинності</w:t>
      </w:r>
      <w:proofErr w:type="spellEnd"/>
      <w:r>
        <w:rPr>
          <w:b/>
          <w:sz w:val="28"/>
          <w:lang w:val="ru-RU"/>
        </w:rPr>
        <w:t xml:space="preserve"> </w:t>
      </w:r>
      <w:proofErr w:type="spellStart"/>
      <w:r>
        <w:rPr>
          <w:b/>
          <w:sz w:val="28"/>
          <w:lang w:val="ru-RU"/>
        </w:rPr>
        <w:t>затверджуються</w:t>
      </w:r>
      <w:proofErr w:type="spellEnd"/>
      <w:r>
        <w:rPr>
          <w:b/>
          <w:sz w:val="28"/>
          <w:lang w:val="ru-RU"/>
        </w:rPr>
        <w:t xml:space="preserve"> </w:t>
      </w:r>
      <w:proofErr w:type="spellStart"/>
      <w:r>
        <w:rPr>
          <w:b/>
          <w:sz w:val="28"/>
          <w:lang w:val="ru-RU"/>
        </w:rPr>
        <w:t>рішенням</w:t>
      </w:r>
      <w:proofErr w:type="spellEnd"/>
      <w:r>
        <w:rPr>
          <w:b/>
          <w:sz w:val="28"/>
          <w:lang w:val="ru-RU"/>
        </w:rPr>
        <w:t xml:space="preserve"> </w:t>
      </w:r>
      <w:proofErr w:type="spellStart"/>
      <w:r>
        <w:rPr>
          <w:b/>
          <w:sz w:val="28"/>
          <w:lang w:val="ru-RU"/>
        </w:rPr>
        <w:t>Київської</w:t>
      </w:r>
      <w:proofErr w:type="spellEnd"/>
      <w:r>
        <w:rPr>
          <w:b/>
          <w:sz w:val="28"/>
          <w:lang w:val="ru-RU"/>
        </w:rPr>
        <w:t xml:space="preserve"> </w:t>
      </w:r>
      <w:proofErr w:type="spellStart"/>
      <w:r>
        <w:rPr>
          <w:b/>
          <w:sz w:val="28"/>
          <w:lang w:val="ru-RU"/>
        </w:rPr>
        <w:t>міської</w:t>
      </w:r>
      <w:proofErr w:type="spellEnd"/>
      <w:r>
        <w:rPr>
          <w:b/>
          <w:sz w:val="28"/>
          <w:lang w:val="ru-RU"/>
        </w:rPr>
        <w:t xml:space="preserve"> ради за </w:t>
      </w:r>
      <w:proofErr w:type="spellStart"/>
      <w:r>
        <w:rPr>
          <w:b/>
          <w:sz w:val="28"/>
          <w:lang w:val="ru-RU"/>
        </w:rPr>
        <w:t>поданням</w:t>
      </w:r>
      <w:proofErr w:type="spellEnd"/>
      <w:r>
        <w:rPr>
          <w:b/>
          <w:sz w:val="28"/>
          <w:lang w:val="ru-RU"/>
        </w:rPr>
        <w:t xml:space="preserve"> </w:t>
      </w:r>
      <w:proofErr w:type="spellStart"/>
      <w:r>
        <w:rPr>
          <w:b/>
          <w:sz w:val="28"/>
          <w:lang w:val="ru-RU"/>
        </w:rPr>
        <w:t>Київського</w:t>
      </w:r>
      <w:proofErr w:type="spellEnd"/>
      <w:r>
        <w:rPr>
          <w:b/>
          <w:sz w:val="28"/>
          <w:lang w:val="ru-RU"/>
        </w:rPr>
        <w:t xml:space="preserve"> </w:t>
      </w:r>
      <w:proofErr w:type="spellStart"/>
      <w:r>
        <w:rPr>
          <w:b/>
          <w:sz w:val="28"/>
          <w:lang w:val="ru-RU"/>
        </w:rPr>
        <w:t>магістрату</w:t>
      </w:r>
      <w:proofErr w:type="spellEnd"/>
      <w:r>
        <w:rPr>
          <w:b/>
          <w:sz w:val="28"/>
          <w:lang w:val="ru-RU"/>
        </w:rPr>
        <w:t>.</w:t>
      </w:r>
    </w:p>
    <w:p w14:paraId="222A3BDC" w14:textId="77777777" w:rsidR="00231D33" w:rsidRDefault="00231D33" w:rsidP="00231D33">
      <w:pPr>
        <w:pStyle w:val="StyleZakonu"/>
        <w:spacing w:after="0" w:line="240" w:lineRule="auto"/>
        <w:ind w:firstLine="720"/>
        <w:rPr>
          <w:b/>
          <w:sz w:val="28"/>
        </w:rPr>
      </w:pPr>
      <w:r>
        <w:rPr>
          <w:sz w:val="28"/>
        </w:rPr>
        <w:t xml:space="preserve">Стаття 8. </w:t>
      </w:r>
      <w:r>
        <w:rPr>
          <w:b/>
          <w:sz w:val="28"/>
        </w:rPr>
        <w:t>Взаємовідносини органів місцевого самоврядування в місті Києві з органами місцевого самоврядування та органами виконавчої влади в Київській області</w:t>
      </w:r>
    </w:p>
    <w:p w14:paraId="49473512" w14:textId="77777777" w:rsidR="00231D33" w:rsidRDefault="00231D33" w:rsidP="00231D33">
      <w:pPr>
        <w:pStyle w:val="StyleZakonu"/>
        <w:spacing w:after="0" w:line="240" w:lineRule="auto"/>
        <w:ind w:firstLine="720"/>
        <w:rPr>
          <w:b/>
          <w:color w:val="262626"/>
          <w:sz w:val="28"/>
        </w:rPr>
      </w:pPr>
      <w:r>
        <w:rPr>
          <w:b/>
          <w:color w:val="262626"/>
          <w:sz w:val="28"/>
        </w:rPr>
        <w:t>1. Київська міська рада, Київський магістрат та Київська міська державна адміністрація в межах своєї компетенції забезпечують:</w:t>
      </w:r>
    </w:p>
    <w:p w14:paraId="4BCBDEB0" w14:textId="77777777" w:rsidR="00231D33" w:rsidRDefault="00231D33" w:rsidP="00231D33">
      <w:pPr>
        <w:pStyle w:val="StyleZakonu"/>
        <w:spacing w:after="0" w:line="240" w:lineRule="auto"/>
        <w:ind w:firstLine="720"/>
        <w:rPr>
          <w:b/>
          <w:color w:val="262626"/>
          <w:sz w:val="28"/>
        </w:rPr>
      </w:pPr>
      <w:r>
        <w:rPr>
          <w:b/>
          <w:color w:val="262626"/>
          <w:sz w:val="28"/>
        </w:rPr>
        <w:t>1) участь органів виконавчої влади та органів місцевого самоврядування в Київській області в розробленні та реалізації спільних проектів, цільових програм розвитку, заходів з охорони довкілля, планів використання трудових ресурсів, будівництва автомобільних шляхів, систем зв'язку, об'єктів інженерно-комунального призначення тощо;</w:t>
      </w:r>
    </w:p>
    <w:p w14:paraId="672AD609" w14:textId="77777777" w:rsidR="00231D33" w:rsidRPr="00AC3ADC" w:rsidRDefault="00231D33" w:rsidP="00231D33">
      <w:pPr>
        <w:ind w:firstLine="720"/>
        <w:jc w:val="both"/>
        <w:rPr>
          <w:b/>
          <w:color w:val="262626"/>
          <w:sz w:val="28"/>
          <w:lang w:val="uk-UA"/>
        </w:rPr>
      </w:pPr>
      <w:r w:rsidRPr="00AC3ADC">
        <w:rPr>
          <w:b/>
          <w:color w:val="262626"/>
          <w:sz w:val="28"/>
          <w:lang w:val="uk-UA"/>
        </w:rPr>
        <w:t>2) об'єднання на договірних засадах зусиль за рахунок спільних коштів для виконання спільних проектів або для спільного фінансування комунальних підприємств, установ та організацій, вирішення інших питань, що стосуються спільних інтересів територіальної громади міста Києва та територіальних громад сіл, селищ, міст Київської області, органу місцевого самоврядування, що представляє спільні інтереси сіл, селищ, міст Київської області в рамках співробітництва.</w:t>
      </w:r>
    </w:p>
    <w:p w14:paraId="7161F7C6" w14:textId="77777777" w:rsidR="00231D33" w:rsidRDefault="00231D33" w:rsidP="00231D33">
      <w:pPr>
        <w:pStyle w:val="StyleZakonu"/>
        <w:spacing w:after="0" w:line="240" w:lineRule="auto"/>
        <w:ind w:firstLine="720"/>
        <w:rPr>
          <w:b/>
          <w:color w:val="262626"/>
          <w:sz w:val="28"/>
        </w:rPr>
      </w:pPr>
      <w:r>
        <w:rPr>
          <w:b/>
          <w:sz w:val="28"/>
        </w:rPr>
        <w:t xml:space="preserve">2. Планувальна документація щодо розвитку території населених пунктів у межах приміської зони міста Києва розробляється та затверджується відповідними радами з урахуванням пропозицій Київського магістрату </w:t>
      </w:r>
      <w:r>
        <w:rPr>
          <w:b/>
          <w:color w:val="262626"/>
          <w:sz w:val="28"/>
        </w:rPr>
        <w:t>відповідно до закону.</w:t>
      </w:r>
    </w:p>
    <w:p w14:paraId="566B6555" w14:textId="77777777" w:rsidR="00231D33" w:rsidRDefault="00231D33" w:rsidP="00231D33">
      <w:pPr>
        <w:pStyle w:val="StyleZakonu"/>
        <w:spacing w:after="0" w:line="240" w:lineRule="auto"/>
        <w:ind w:firstLine="720"/>
        <w:rPr>
          <w:b/>
          <w:sz w:val="28"/>
        </w:rPr>
      </w:pPr>
      <w:r>
        <w:rPr>
          <w:b/>
          <w:sz w:val="28"/>
        </w:rPr>
        <w:t>3. Органи місцевого самоврядування в місті Києві погоджують планувальну документацію міста Києва з органами місцевого самоврядування, які представляють інтереси суміжних територіальних громад, у частині врегулювання питань щодо територій спільних інтересів.</w:t>
      </w:r>
    </w:p>
    <w:p w14:paraId="711B5833" w14:textId="77777777" w:rsidR="00231D33" w:rsidRDefault="00231D33" w:rsidP="00231D33">
      <w:pPr>
        <w:pStyle w:val="StyleProp"/>
        <w:spacing w:line="240" w:lineRule="auto"/>
        <w:ind w:firstLine="720"/>
        <w:rPr>
          <w:sz w:val="28"/>
        </w:rPr>
      </w:pPr>
      <w:r>
        <w:rPr>
          <w:bCs/>
          <w:sz w:val="28"/>
        </w:rPr>
        <w:t>Стаття 9. Статут територіальної громади міста Києва</w:t>
      </w:r>
    </w:p>
    <w:p w14:paraId="41139310" w14:textId="77777777" w:rsidR="00231D33" w:rsidRDefault="00231D33" w:rsidP="00231D33">
      <w:pPr>
        <w:pStyle w:val="StyleProp"/>
        <w:spacing w:line="240" w:lineRule="auto"/>
        <w:ind w:firstLine="720"/>
        <w:rPr>
          <w:b/>
          <w:color w:val="262626"/>
          <w:sz w:val="28"/>
        </w:rPr>
      </w:pPr>
      <w:r>
        <w:rPr>
          <w:sz w:val="28"/>
        </w:rPr>
        <w:t xml:space="preserve">1. З метою врахування особливостей функціонування міста Києва Київська міська рада затверджує Статут територіальної громади міста Києва (далі – Статут), який підлягає реєстрації </w:t>
      </w:r>
      <w:r>
        <w:rPr>
          <w:b/>
          <w:sz w:val="28"/>
          <w:shd w:val="clear" w:color="auto" w:fill="FFFFFF"/>
        </w:rPr>
        <w:t xml:space="preserve">в центральному органі виконавчої влади, що реалізує державну політику у сфері державної реєстрації (легалізації) об’єднань громадян, інших громадських формувань, </w:t>
      </w:r>
      <w:r>
        <w:rPr>
          <w:sz w:val="28"/>
        </w:rPr>
        <w:t>у порядку, встановленому</w:t>
      </w:r>
      <w:r>
        <w:rPr>
          <w:b/>
          <w:sz w:val="28"/>
        </w:rPr>
        <w:t xml:space="preserve"> законодавством. Статут має містити порядок внесення змін до нього та інші положення, передбачені </w:t>
      </w:r>
      <w:r>
        <w:rPr>
          <w:b/>
          <w:color w:val="262626"/>
          <w:sz w:val="28"/>
        </w:rPr>
        <w:t>законодавством.</w:t>
      </w:r>
    </w:p>
    <w:p w14:paraId="26FDB471" w14:textId="77777777" w:rsidR="00231D33" w:rsidRDefault="00231D33" w:rsidP="00231D33">
      <w:pPr>
        <w:pStyle w:val="StyleAwt"/>
        <w:spacing w:line="240" w:lineRule="auto"/>
        <w:ind w:firstLine="720"/>
        <w:jc w:val="both"/>
        <w:rPr>
          <w:i w:val="0"/>
          <w:color w:val="262626"/>
          <w:sz w:val="28"/>
          <w:szCs w:val="18"/>
          <w:u w:val="none"/>
          <w:shd w:val="clear" w:color="auto" w:fill="FEFEFE"/>
        </w:rPr>
      </w:pPr>
      <w:r>
        <w:rPr>
          <w:i w:val="0"/>
          <w:color w:val="262626"/>
          <w:sz w:val="28"/>
          <w:szCs w:val="18"/>
          <w:u w:val="none"/>
          <w:shd w:val="clear" w:color="auto" w:fill="FFFFFF"/>
        </w:rPr>
        <w:t xml:space="preserve">2. </w:t>
      </w:r>
      <w:r>
        <w:rPr>
          <w:i w:val="0"/>
          <w:color w:val="262626"/>
          <w:sz w:val="28"/>
          <w:szCs w:val="18"/>
          <w:u w:val="none"/>
          <w:shd w:val="clear" w:color="auto" w:fill="FEFEFE"/>
        </w:rPr>
        <w:t xml:space="preserve">Рішення про затвердження Статуту територіальної громади міста Києва та про внесення до нього змін (в тому числі шляхом </w:t>
      </w:r>
      <w:r>
        <w:rPr>
          <w:i w:val="0"/>
          <w:color w:val="262626"/>
          <w:sz w:val="28"/>
          <w:szCs w:val="18"/>
          <w:u w:val="none"/>
          <w:shd w:val="clear" w:color="auto" w:fill="FEFEFE"/>
        </w:rPr>
        <w:lastRenderedPageBreak/>
        <w:t>викладення Статуту в новій редакції) приймаються двома третинами від загального складу Київської міської ради».</w:t>
      </w:r>
    </w:p>
    <w:p w14:paraId="6E000E8B" w14:textId="77777777" w:rsidR="00231D33" w:rsidRDefault="00231D33" w:rsidP="00231D33">
      <w:pPr>
        <w:pStyle w:val="StyleZakonu"/>
        <w:spacing w:after="0" w:line="240" w:lineRule="auto"/>
        <w:ind w:firstLine="720"/>
        <w:rPr>
          <w:sz w:val="28"/>
        </w:rPr>
      </w:pPr>
      <w:r>
        <w:rPr>
          <w:bCs/>
          <w:sz w:val="28"/>
        </w:rPr>
        <w:t>Стаття 10. Символіка міста Києва, районів у місті Києві</w:t>
      </w:r>
    </w:p>
    <w:p w14:paraId="133ACCE1" w14:textId="77777777" w:rsidR="00231D33" w:rsidRDefault="00231D33" w:rsidP="00231D33">
      <w:pPr>
        <w:pStyle w:val="StyleWisnow"/>
        <w:spacing w:line="240" w:lineRule="auto"/>
        <w:ind w:firstLine="720"/>
        <w:jc w:val="both"/>
        <w:rPr>
          <w:sz w:val="28"/>
        </w:rPr>
      </w:pPr>
      <w:r>
        <w:rPr>
          <w:sz w:val="28"/>
        </w:rPr>
        <w:t xml:space="preserve">1. </w:t>
      </w:r>
      <w:r>
        <w:rPr>
          <w:sz w:val="28"/>
          <w:shd w:val="clear" w:color="auto" w:fill="FEFEFE"/>
        </w:rPr>
        <w:t xml:space="preserve">Територіальна громада міста Києва має власну символіку: герб, гімн, прапор та іншу символіку, </w:t>
      </w:r>
      <w:r>
        <w:rPr>
          <w:b/>
          <w:sz w:val="28"/>
          <w:shd w:val="clear" w:color="auto" w:fill="FEFEFE"/>
        </w:rPr>
        <w:t>що встановлюється Київською міською радою.</w:t>
      </w:r>
    </w:p>
    <w:p w14:paraId="51D29A3F" w14:textId="77777777" w:rsidR="00231D33" w:rsidRDefault="00231D33" w:rsidP="00231D33">
      <w:pPr>
        <w:pStyle w:val="StyleZakonu"/>
        <w:spacing w:after="0" w:line="240" w:lineRule="auto"/>
        <w:ind w:firstLine="720"/>
        <w:rPr>
          <w:sz w:val="28"/>
        </w:rPr>
      </w:pPr>
      <w:r>
        <w:rPr>
          <w:sz w:val="28"/>
        </w:rPr>
        <w:t xml:space="preserve">2. Район у місті Києві може мати вимпел та герб, які затверджуються рішенням Київської міської ради за поданням </w:t>
      </w:r>
      <w:r>
        <w:rPr>
          <w:b/>
          <w:sz w:val="28"/>
        </w:rPr>
        <w:t xml:space="preserve">відповідної </w:t>
      </w:r>
      <w:r>
        <w:rPr>
          <w:sz w:val="28"/>
        </w:rPr>
        <w:t xml:space="preserve">районної в місті Києві </w:t>
      </w:r>
      <w:r>
        <w:rPr>
          <w:b/>
          <w:sz w:val="28"/>
        </w:rPr>
        <w:t>ради</w:t>
      </w:r>
      <w:r>
        <w:rPr>
          <w:sz w:val="28"/>
        </w:rPr>
        <w:t>.</w:t>
      </w:r>
    </w:p>
    <w:p w14:paraId="177439CE" w14:textId="77777777" w:rsidR="00231D33" w:rsidRDefault="00231D33" w:rsidP="00231D33">
      <w:pPr>
        <w:pStyle w:val="StyleProp"/>
        <w:spacing w:line="240" w:lineRule="auto"/>
        <w:ind w:firstLine="720"/>
        <w:rPr>
          <w:b/>
          <w:i/>
          <w:color w:val="262626"/>
          <w:sz w:val="28"/>
          <w:shd w:val="clear" w:color="auto" w:fill="FEFEFE"/>
        </w:rPr>
      </w:pPr>
      <w:r>
        <w:rPr>
          <w:b/>
          <w:color w:val="262626"/>
          <w:sz w:val="28"/>
          <w:shd w:val="clear" w:color="auto" w:fill="FEFEFE"/>
        </w:rPr>
        <w:t>3. Порядок використання символіки визначаються положеннями про символіку, які затверджуються Київською міською радою.</w:t>
      </w:r>
    </w:p>
    <w:p w14:paraId="60DA6249" w14:textId="77777777" w:rsidR="00231D33" w:rsidRDefault="00231D33" w:rsidP="00231D33">
      <w:pPr>
        <w:pStyle w:val="StyleZakonu"/>
        <w:spacing w:after="0" w:line="240" w:lineRule="auto"/>
        <w:ind w:firstLine="720"/>
        <w:rPr>
          <w:sz w:val="28"/>
        </w:rPr>
      </w:pPr>
      <w:r>
        <w:rPr>
          <w:color w:val="262626"/>
          <w:sz w:val="28"/>
        </w:rPr>
        <w:t>.</w:t>
      </w:r>
    </w:p>
    <w:p w14:paraId="34F96B2E" w14:textId="77777777" w:rsidR="00231D33" w:rsidRDefault="00231D33" w:rsidP="00231D33">
      <w:pPr>
        <w:pStyle w:val="StyleProp"/>
        <w:spacing w:line="240" w:lineRule="auto"/>
        <w:ind w:firstLine="720"/>
        <w:rPr>
          <w:sz w:val="28"/>
        </w:rPr>
      </w:pPr>
      <w:r>
        <w:rPr>
          <w:bCs/>
          <w:sz w:val="28"/>
        </w:rPr>
        <w:t>Стаття 11. Почесні звання в місті Києві</w:t>
      </w:r>
    </w:p>
    <w:p w14:paraId="5F918353" w14:textId="77777777" w:rsidR="00231D33" w:rsidRDefault="00231D33" w:rsidP="00231D33">
      <w:pPr>
        <w:pStyle w:val="StyleProp"/>
        <w:spacing w:line="240" w:lineRule="auto"/>
        <w:ind w:firstLine="720"/>
        <w:rPr>
          <w:b/>
          <w:sz w:val="28"/>
        </w:rPr>
      </w:pPr>
      <w:r>
        <w:rPr>
          <w:b/>
          <w:sz w:val="28"/>
        </w:rPr>
        <w:t>1. Київська міська рада у порядку, визначеному Статутом, має право присвоювати такі почесні звання:</w:t>
      </w:r>
    </w:p>
    <w:p w14:paraId="6C67E928" w14:textId="77777777" w:rsidR="00231D33" w:rsidRDefault="00231D33" w:rsidP="00231D33">
      <w:pPr>
        <w:pStyle w:val="StyleProp"/>
        <w:spacing w:line="240" w:lineRule="auto"/>
        <w:ind w:firstLine="720"/>
        <w:rPr>
          <w:b/>
          <w:sz w:val="28"/>
        </w:rPr>
      </w:pPr>
      <w:r>
        <w:rPr>
          <w:b/>
          <w:sz w:val="28"/>
        </w:rPr>
        <w:t>1) «Почесний громадянин Києва» – за відродження та підтримку видатних традицій благодійності, меценатства та корисної діяльності в інтересах громади і міста;</w:t>
      </w:r>
    </w:p>
    <w:p w14:paraId="696893D9" w14:textId="77777777" w:rsidR="00231D33" w:rsidRDefault="00231D33" w:rsidP="00231D33">
      <w:pPr>
        <w:pStyle w:val="StyleProp"/>
        <w:spacing w:line="240" w:lineRule="auto"/>
        <w:ind w:firstLine="720"/>
        <w:rPr>
          <w:b/>
          <w:spacing w:val="-6"/>
          <w:sz w:val="28"/>
        </w:rPr>
      </w:pPr>
      <w:r>
        <w:rPr>
          <w:b/>
          <w:spacing w:val="-6"/>
          <w:sz w:val="28"/>
        </w:rPr>
        <w:t xml:space="preserve">2) «Амбасадор Києва» – з метою зміцнення міжнародного авторитету та міжнародних </w:t>
      </w:r>
      <w:proofErr w:type="spellStart"/>
      <w:r>
        <w:rPr>
          <w:b/>
          <w:spacing w:val="-6"/>
          <w:sz w:val="28"/>
        </w:rPr>
        <w:t>зв'язків</w:t>
      </w:r>
      <w:proofErr w:type="spellEnd"/>
      <w:r>
        <w:rPr>
          <w:b/>
          <w:spacing w:val="-6"/>
          <w:sz w:val="28"/>
        </w:rPr>
        <w:t xml:space="preserve"> міста Києва, розвитку політичної, економічної, культурної, наукової та іншої співпраці з містами-побратимами міста Києва та іншими іноземними містами.</w:t>
      </w:r>
    </w:p>
    <w:p w14:paraId="6BFCD075" w14:textId="77777777" w:rsidR="00231D33" w:rsidRDefault="00231D33" w:rsidP="00231D33">
      <w:pPr>
        <w:pStyle w:val="StyleProp"/>
        <w:spacing w:line="240" w:lineRule="auto"/>
        <w:ind w:firstLine="720"/>
        <w:rPr>
          <w:b/>
          <w:sz w:val="28"/>
        </w:rPr>
      </w:pPr>
      <w:r>
        <w:rPr>
          <w:b/>
          <w:sz w:val="28"/>
        </w:rPr>
        <w:t>2. Особі, якій присвоєно звання «Почесний громадянин Києва», вручається символічний ключ від міста Києва.</w:t>
      </w:r>
    </w:p>
    <w:p w14:paraId="5CD61688" w14:textId="77777777" w:rsidR="00231D33" w:rsidRDefault="00231D33" w:rsidP="00231D33">
      <w:pPr>
        <w:pStyle w:val="StyleZakonu"/>
        <w:spacing w:after="0" w:line="240" w:lineRule="auto"/>
        <w:ind w:firstLine="720"/>
        <w:rPr>
          <w:b/>
          <w:sz w:val="28"/>
        </w:rPr>
      </w:pPr>
      <w:r>
        <w:rPr>
          <w:b/>
          <w:sz w:val="28"/>
        </w:rPr>
        <w:t>3. Перелік інших почесних звань та порядок їх присвоєння, а також форми їх вшанування визначаються Статутом.</w:t>
      </w:r>
    </w:p>
    <w:p w14:paraId="1C2B4D54" w14:textId="77777777" w:rsidR="00231D33" w:rsidRDefault="00231D33" w:rsidP="00231D33">
      <w:pPr>
        <w:pStyle w:val="StyleZakonu"/>
        <w:spacing w:after="0" w:line="240" w:lineRule="auto"/>
        <w:ind w:firstLine="720"/>
        <w:rPr>
          <w:sz w:val="28"/>
        </w:rPr>
      </w:pPr>
      <w:r>
        <w:rPr>
          <w:sz w:val="28"/>
        </w:rPr>
        <w:t>РОЗДІЛ ІІ</w:t>
      </w:r>
    </w:p>
    <w:p w14:paraId="444254E6" w14:textId="77777777" w:rsidR="00231D33" w:rsidRDefault="00231D33" w:rsidP="00231D33">
      <w:pPr>
        <w:pStyle w:val="StyleZakonu"/>
        <w:spacing w:after="0" w:line="240" w:lineRule="auto"/>
        <w:ind w:firstLine="720"/>
        <w:rPr>
          <w:sz w:val="28"/>
        </w:rPr>
      </w:pPr>
      <w:r>
        <w:rPr>
          <w:sz w:val="28"/>
        </w:rPr>
        <w:t>МІСЦЕВЕ САМОВРЯДУВАННЯ В МІСТІ КИЄВІ</w:t>
      </w:r>
    </w:p>
    <w:p w14:paraId="3FBFDD09" w14:textId="77777777" w:rsidR="00231D33" w:rsidRDefault="00231D33" w:rsidP="00231D33">
      <w:pPr>
        <w:pStyle w:val="StyleZakonu"/>
        <w:spacing w:after="0" w:line="240" w:lineRule="auto"/>
        <w:ind w:firstLine="720"/>
        <w:rPr>
          <w:sz w:val="28"/>
          <w:shd w:val="solid" w:color="FFFFFF" w:fill="FFFFFF"/>
        </w:rPr>
      </w:pPr>
      <w:r>
        <w:rPr>
          <w:sz w:val="28"/>
          <w:shd w:val="solid" w:color="FFFFFF" w:fill="FFFFFF"/>
        </w:rPr>
        <w:t>Стаття 12. Здійснення місцевого самоврядування в місті Києві</w:t>
      </w:r>
    </w:p>
    <w:p w14:paraId="3E8F882C" w14:textId="77777777" w:rsidR="00231D33" w:rsidRDefault="00231D33" w:rsidP="00231D33">
      <w:pPr>
        <w:pStyle w:val="StyleZakonu"/>
        <w:spacing w:after="0" w:line="240" w:lineRule="auto"/>
        <w:ind w:firstLine="720"/>
        <w:rPr>
          <w:sz w:val="28"/>
          <w:shd w:val="solid" w:color="FFFFFF" w:fill="FFFFFF"/>
        </w:rPr>
      </w:pPr>
      <w:r>
        <w:rPr>
          <w:sz w:val="28"/>
          <w:shd w:val="solid" w:color="FFFFFF" w:fill="FFFFFF"/>
        </w:rPr>
        <w:t>1. Місцеве самоврядування в місті Києві здійснюється територіальн</w:t>
      </w:r>
      <w:r>
        <w:rPr>
          <w:b/>
          <w:sz w:val="28"/>
          <w:shd w:val="solid" w:color="FFFFFF" w:fill="FFFFFF"/>
        </w:rPr>
        <w:t>ою</w:t>
      </w:r>
      <w:r>
        <w:rPr>
          <w:sz w:val="28"/>
          <w:shd w:val="solid" w:color="FFFFFF" w:fill="FFFFFF"/>
        </w:rPr>
        <w:t xml:space="preserve"> громад</w:t>
      </w:r>
      <w:r>
        <w:rPr>
          <w:b/>
          <w:sz w:val="28"/>
          <w:shd w:val="solid" w:color="FFFFFF" w:fill="FFFFFF"/>
        </w:rPr>
        <w:t>ою</w:t>
      </w:r>
      <w:r>
        <w:rPr>
          <w:sz w:val="28"/>
          <w:shd w:val="solid" w:color="FFFFFF" w:fill="FFFFFF"/>
        </w:rPr>
        <w:t xml:space="preserve"> міста Києва як безпосередньо, так і через </w:t>
      </w:r>
      <w:r>
        <w:rPr>
          <w:b/>
          <w:sz w:val="28"/>
          <w:shd w:val="solid" w:color="FFFFFF" w:fill="FFFFFF"/>
        </w:rPr>
        <w:t>Київську міську раду</w:t>
      </w:r>
      <w:r>
        <w:rPr>
          <w:sz w:val="28"/>
          <w:shd w:val="solid" w:color="FFFFFF" w:fill="FFFFFF"/>
        </w:rPr>
        <w:t xml:space="preserve">, </w:t>
      </w:r>
      <w:r>
        <w:rPr>
          <w:b/>
          <w:sz w:val="28"/>
          <w:shd w:val="solid" w:color="FFFFFF" w:fill="FFFFFF"/>
        </w:rPr>
        <w:t>районні в місті Києві ради та їх виконавчі органи.</w:t>
      </w:r>
    </w:p>
    <w:p w14:paraId="2367DB06" w14:textId="77777777" w:rsidR="00231D33" w:rsidRDefault="00231D33" w:rsidP="00231D33">
      <w:pPr>
        <w:pStyle w:val="StyleZakonu"/>
        <w:spacing w:after="0" w:line="240" w:lineRule="auto"/>
        <w:ind w:firstLine="720"/>
        <w:rPr>
          <w:sz w:val="28"/>
          <w:shd w:val="solid" w:color="FFFFFF" w:fill="FFFFFF"/>
        </w:rPr>
      </w:pPr>
      <w:r>
        <w:rPr>
          <w:sz w:val="28"/>
          <w:shd w:val="solid" w:color="FFFFFF" w:fill="FFFFFF"/>
        </w:rPr>
        <w:t>2. Система місцевого самоврядування в місті Києві включає:</w:t>
      </w:r>
    </w:p>
    <w:p w14:paraId="624A4341" w14:textId="77777777" w:rsidR="00231D33" w:rsidRDefault="00231D33" w:rsidP="00231D33">
      <w:pPr>
        <w:pStyle w:val="StyleZakonu"/>
        <w:spacing w:after="0" w:line="240" w:lineRule="auto"/>
        <w:ind w:firstLine="720"/>
        <w:rPr>
          <w:sz w:val="28"/>
          <w:shd w:val="solid" w:color="FFFFFF" w:fill="FFFFFF"/>
        </w:rPr>
      </w:pPr>
      <w:r>
        <w:rPr>
          <w:sz w:val="28"/>
        </w:rPr>
        <w:t>1)</w:t>
      </w:r>
      <w:r>
        <w:rPr>
          <w:sz w:val="28"/>
          <w:shd w:val="solid" w:color="FFFFFF" w:fill="FFFFFF"/>
        </w:rPr>
        <w:t>територіальну громаду міста Києва;</w:t>
      </w:r>
    </w:p>
    <w:p w14:paraId="5602F8CB" w14:textId="77777777" w:rsidR="00231D33" w:rsidRDefault="00231D33" w:rsidP="00231D33">
      <w:pPr>
        <w:pStyle w:val="StyleZakonu"/>
        <w:spacing w:after="0" w:line="240" w:lineRule="auto"/>
        <w:ind w:firstLine="720"/>
        <w:rPr>
          <w:sz w:val="28"/>
          <w:shd w:val="solid" w:color="FFFFFF" w:fill="FFFFFF"/>
        </w:rPr>
      </w:pPr>
      <w:r>
        <w:rPr>
          <w:sz w:val="28"/>
        </w:rPr>
        <w:t>2)</w:t>
      </w:r>
      <w:r>
        <w:rPr>
          <w:sz w:val="28"/>
          <w:shd w:val="solid" w:color="FFFFFF" w:fill="FFFFFF"/>
        </w:rPr>
        <w:t>Київського міського голову;</w:t>
      </w:r>
    </w:p>
    <w:p w14:paraId="4B0F57F7" w14:textId="77777777" w:rsidR="00231D33" w:rsidRDefault="00231D33" w:rsidP="00231D33">
      <w:pPr>
        <w:pStyle w:val="StyleZakonu"/>
        <w:spacing w:after="0" w:line="240" w:lineRule="auto"/>
        <w:ind w:firstLine="720"/>
        <w:rPr>
          <w:sz w:val="28"/>
          <w:shd w:val="solid" w:color="FFFFFF" w:fill="FFFFFF"/>
        </w:rPr>
      </w:pPr>
      <w:r>
        <w:rPr>
          <w:sz w:val="28"/>
        </w:rPr>
        <w:t>3)</w:t>
      </w:r>
      <w:r>
        <w:rPr>
          <w:sz w:val="28"/>
          <w:shd w:val="solid" w:color="FFFFFF" w:fill="FFFFFF"/>
        </w:rPr>
        <w:t>Київську міську раду;</w:t>
      </w:r>
    </w:p>
    <w:p w14:paraId="26AE7EDE" w14:textId="77777777" w:rsidR="00231D33" w:rsidRDefault="00231D33" w:rsidP="00231D33">
      <w:pPr>
        <w:pStyle w:val="StyleZakonu"/>
        <w:spacing w:after="0" w:line="240" w:lineRule="auto"/>
        <w:ind w:firstLine="720"/>
        <w:rPr>
          <w:sz w:val="28"/>
          <w:shd w:val="solid" w:color="FFFFFF" w:fill="FFFFFF"/>
        </w:rPr>
      </w:pPr>
      <w:r>
        <w:rPr>
          <w:sz w:val="28"/>
        </w:rPr>
        <w:t>4)</w:t>
      </w:r>
      <w:r>
        <w:rPr>
          <w:sz w:val="28"/>
          <w:shd w:val="solid" w:color="FFFFFF" w:fill="FFFFFF"/>
        </w:rPr>
        <w:t>Київський магістрат;</w:t>
      </w:r>
    </w:p>
    <w:p w14:paraId="0F45BFDA" w14:textId="77777777" w:rsidR="00231D33" w:rsidRDefault="00231D33" w:rsidP="00231D33">
      <w:pPr>
        <w:pStyle w:val="StyleZakonu"/>
        <w:spacing w:after="0" w:line="240" w:lineRule="auto"/>
        <w:ind w:firstLine="720"/>
        <w:rPr>
          <w:sz w:val="28"/>
          <w:shd w:val="solid" w:color="FFFFFF" w:fill="FFFFFF"/>
        </w:rPr>
      </w:pPr>
      <w:r>
        <w:rPr>
          <w:sz w:val="28"/>
        </w:rPr>
        <w:t>5)</w:t>
      </w:r>
      <w:r>
        <w:rPr>
          <w:sz w:val="28"/>
          <w:shd w:val="solid" w:color="FFFFFF" w:fill="FFFFFF"/>
        </w:rPr>
        <w:t>районні в місті Києві ради;</w:t>
      </w:r>
    </w:p>
    <w:p w14:paraId="01DDC054" w14:textId="77777777" w:rsidR="00231D33" w:rsidRDefault="00231D33" w:rsidP="00231D33">
      <w:pPr>
        <w:pStyle w:val="StyleZakonu"/>
        <w:spacing w:after="0" w:line="240" w:lineRule="auto"/>
        <w:ind w:firstLine="720"/>
        <w:rPr>
          <w:sz w:val="28"/>
          <w:shd w:val="solid" w:color="FFFFFF" w:fill="FFFFFF"/>
        </w:rPr>
      </w:pPr>
      <w:r>
        <w:rPr>
          <w:sz w:val="28"/>
        </w:rPr>
        <w:t>6)</w:t>
      </w:r>
      <w:r>
        <w:rPr>
          <w:b/>
          <w:color w:val="000000"/>
          <w:sz w:val="28"/>
        </w:rPr>
        <w:t>виконавчі офіси районів у місті Києві</w:t>
      </w:r>
      <w:r>
        <w:rPr>
          <w:color w:val="000000"/>
          <w:sz w:val="28"/>
        </w:rPr>
        <w:t>;</w:t>
      </w:r>
    </w:p>
    <w:p w14:paraId="3327F77C" w14:textId="77777777" w:rsidR="00231D33" w:rsidRDefault="00231D33" w:rsidP="00231D33">
      <w:pPr>
        <w:pStyle w:val="StyleZakonu"/>
        <w:spacing w:after="0" w:line="240" w:lineRule="auto"/>
        <w:ind w:firstLine="720"/>
        <w:rPr>
          <w:sz w:val="28"/>
          <w:shd w:val="solid" w:color="FFFFFF" w:fill="FFFFFF"/>
        </w:rPr>
      </w:pPr>
      <w:r>
        <w:rPr>
          <w:sz w:val="28"/>
        </w:rPr>
        <w:t>7)</w:t>
      </w:r>
      <w:r>
        <w:rPr>
          <w:sz w:val="28"/>
          <w:shd w:val="solid" w:color="FFFFFF" w:fill="FFFFFF"/>
        </w:rPr>
        <w:t>органи самоорганізації населення.</w:t>
      </w:r>
    </w:p>
    <w:p w14:paraId="1F4E26E5" w14:textId="77777777" w:rsidR="00231D33" w:rsidRDefault="00231D33" w:rsidP="00231D33">
      <w:pPr>
        <w:pStyle w:val="StyleZakonu"/>
        <w:spacing w:after="0" w:line="240" w:lineRule="auto"/>
        <w:ind w:firstLine="720"/>
        <w:rPr>
          <w:sz w:val="28"/>
          <w:shd w:val="solid" w:color="FFFFFF" w:fill="FFFFFF"/>
        </w:rPr>
      </w:pPr>
      <w:r>
        <w:rPr>
          <w:sz w:val="28"/>
          <w:shd w:val="solid" w:color="FFFFFF" w:fill="FFFFFF"/>
        </w:rPr>
        <w:lastRenderedPageBreak/>
        <w:t xml:space="preserve">3. Київська міська рада, Київський магістрат, районні в місті Києві ради та </w:t>
      </w:r>
      <w:r>
        <w:rPr>
          <w:b/>
          <w:sz w:val="28"/>
          <w:shd w:val="solid" w:color="FFFFFF" w:fill="FFFFFF"/>
        </w:rPr>
        <w:t>виконавчі офіси районів у місті Києві</w:t>
      </w:r>
      <w:r>
        <w:rPr>
          <w:sz w:val="28"/>
          <w:shd w:val="solid" w:color="FFFFFF" w:fill="FFFFFF"/>
        </w:rPr>
        <w:t xml:space="preserve"> є окремими юридичними особами.</w:t>
      </w:r>
    </w:p>
    <w:p w14:paraId="1436D751" w14:textId="77777777" w:rsidR="00231D33" w:rsidRDefault="00231D33" w:rsidP="00231D33">
      <w:pPr>
        <w:pStyle w:val="StyleZakonu"/>
        <w:spacing w:after="0" w:line="240" w:lineRule="auto"/>
        <w:ind w:firstLine="720"/>
        <w:rPr>
          <w:sz w:val="28"/>
          <w:shd w:val="solid" w:color="FFFFFF" w:fill="FFFFFF"/>
        </w:rPr>
      </w:pPr>
      <w:r>
        <w:rPr>
          <w:b/>
          <w:sz w:val="28"/>
          <w:shd w:val="clear" w:color="auto" w:fill="FEFEFE"/>
        </w:rPr>
        <w:t>4. Виконавчі органи Київської міської ради та районних у місті Києві рад не є колегіальними та діють за принципом єдиноначальності .</w:t>
      </w:r>
    </w:p>
    <w:p w14:paraId="16EEF3C7" w14:textId="77777777" w:rsidR="00231D33" w:rsidRPr="00AC3ADC" w:rsidRDefault="00231D33" w:rsidP="00231D33">
      <w:pPr>
        <w:ind w:firstLine="720"/>
        <w:jc w:val="both"/>
        <w:rPr>
          <w:b/>
          <w:color w:val="000000"/>
          <w:sz w:val="28"/>
          <w:shd w:val="clear" w:color="auto" w:fill="FFFFFF"/>
          <w:lang w:val="uk-UA"/>
        </w:rPr>
      </w:pPr>
      <w:r w:rsidRPr="00AC3ADC">
        <w:rPr>
          <w:b/>
          <w:color w:val="000000"/>
          <w:sz w:val="28"/>
          <w:shd w:val="clear" w:color="auto" w:fill="FFFFFF"/>
          <w:lang w:val="uk-UA"/>
        </w:rPr>
        <w:t xml:space="preserve">5. </w:t>
      </w:r>
      <w:r w:rsidRPr="00AC3ADC">
        <w:rPr>
          <w:b/>
          <w:sz w:val="28"/>
          <w:shd w:val="solid" w:color="FFFFFF" w:fill="FFFFFF"/>
          <w:lang w:val="uk-UA"/>
        </w:rPr>
        <w:t xml:space="preserve">Особливістю здійснення місцевого самоврядування в місті Києві є обов’язковість функціонування районних у місті рад </w:t>
      </w:r>
      <w:r w:rsidRPr="00AC3ADC">
        <w:rPr>
          <w:color w:val="262626"/>
          <w:sz w:val="28"/>
          <w:lang w:val="uk-UA"/>
        </w:rPr>
        <w:t>та їх виконавчих органів</w:t>
      </w:r>
      <w:r w:rsidRPr="00AC3ADC">
        <w:rPr>
          <w:b/>
          <w:sz w:val="28"/>
          <w:shd w:val="solid" w:color="FFFFFF" w:fill="FFFFFF"/>
          <w:lang w:val="uk-UA"/>
        </w:rPr>
        <w:t xml:space="preserve">, що </w:t>
      </w:r>
      <w:r w:rsidRPr="00AC3ADC">
        <w:rPr>
          <w:b/>
          <w:color w:val="000000"/>
          <w:sz w:val="28"/>
          <w:shd w:val="clear" w:color="auto" w:fill="FFFFFF"/>
          <w:lang w:val="uk-UA"/>
        </w:rPr>
        <w:t>супроводжується передачею їм однакового обсягу повноважень, а також необхідних матеріальних та фінансових ресурсів.</w:t>
      </w:r>
    </w:p>
    <w:p w14:paraId="680AD95B" w14:textId="77777777" w:rsidR="00231D33" w:rsidRPr="00AC3ADC" w:rsidRDefault="00231D33" w:rsidP="00231D33">
      <w:pPr>
        <w:ind w:firstLine="720"/>
        <w:jc w:val="both"/>
        <w:rPr>
          <w:b/>
          <w:color w:val="000000"/>
          <w:sz w:val="28"/>
          <w:shd w:val="clear" w:color="auto" w:fill="FFFFFF"/>
          <w:lang w:val="uk-UA"/>
        </w:rPr>
      </w:pPr>
      <w:r w:rsidRPr="00AC3ADC">
        <w:rPr>
          <w:b/>
          <w:color w:val="000000"/>
          <w:sz w:val="28"/>
          <w:shd w:val="clear" w:color="auto" w:fill="FFFFFF"/>
          <w:lang w:val="uk-UA"/>
        </w:rPr>
        <w:t>Обсяг та межі повноважень районних у місті Києві рад визначаються</w:t>
      </w:r>
      <w:r w:rsidRPr="00AC3ADC">
        <w:rPr>
          <w:b/>
          <w:sz w:val="28"/>
          <w:shd w:val="solid" w:color="FFFFFF" w:fill="FFFFFF"/>
          <w:lang w:val="uk-UA"/>
        </w:rPr>
        <w:t xml:space="preserve"> Київською міською радою однаково для всіх районних у місті Києві рад </w:t>
      </w:r>
      <w:r w:rsidRPr="00AC3ADC">
        <w:rPr>
          <w:b/>
          <w:color w:val="000000"/>
          <w:sz w:val="28"/>
          <w:shd w:val="clear" w:color="auto" w:fill="FFFFFF"/>
          <w:lang w:val="uk-UA"/>
        </w:rPr>
        <w:t>виходячи з критеріїв ефективності з урахуванням загальноміських інтересів та колективних потреб територіальних громад районів у місті Києві.</w:t>
      </w:r>
    </w:p>
    <w:p w14:paraId="03415D84" w14:textId="77777777" w:rsidR="00231D33" w:rsidRPr="00AC3ADC" w:rsidRDefault="00231D33" w:rsidP="00231D33">
      <w:pPr>
        <w:ind w:firstLine="720"/>
        <w:jc w:val="both"/>
        <w:rPr>
          <w:b/>
          <w:color w:val="000000"/>
          <w:sz w:val="28"/>
          <w:shd w:val="clear" w:color="auto" w:fill="FFFFFF"/>
          <w:lang w:val="uk-UA"/>
        </w:rPr>
      </w:pPr>
      <w:r w:rsidRPr="00AC3ADC">
        <w:rPr>
          <w:b/>
          <w:color w:val="000000"/>
          <w:sz w:val="28"/>
          <w:shd w:val="clear" w:color="auto" w:fill="FFFFFF"/>
          <w:lang w:val="uk-UA"/>
        </w:rPr>
        <w:t>Порядок оцінки доцільності та перелік критеріїв ефективності під час вирішення питання щодо передачі районним у місті Києві радам повноважень встановлюються Київською міською радою.</w:t>
      </w:r>
    </w:p>
    <w:p w14:paraId="7DAD422D" w14:textId="77777777" w:rsidR="00231D33" w:rsidRDefault="00231D33" w:rsidP="00231D33">
      <w:pPr>
        <w:ind w:firstLine="720"/>
        <w:jc w:val="both"/>
        <w:rPr>
          <w:b/>
          <w:color w:val="262626"/>
          <w:sz w:val="28"/>
          <w:shd w:val="clear" w:color="auto" w:fill="FFFFFF"/>
        </w:rPr>
      </w:pPr>
      <w:r>
        <w:rPr>
          <w:b/>
          <w:color w:val="000000"/>
          <w:sz w:val="28"/>
          <w:shd w:val="clear" w:color="auto" w:fill="FFFFFF"/>
        </w:rPr>
        <w:t xml:space="preserve">6. У </w:t>
      </w:r>
      <w:proofErr w:type="spellStart"/>
      <w:r>
        <w:rPr>
          <w:b/>
          <w:color w:val="000000"/>
          <w:sz w:val="28"/>
          <w:shd w:val="clear" w:color="auto" w:fill="FFFFFF"/>
        </w:rPr>
        <w:t>місті</w:t>
      </w:r>
      <w:proofErr w:type="spellEnd"/>
      <w:r>
        <w:rPr>
          <w:b/>
          <w:color w:val="000000"/>
          <w:sz w:val="28"/>
          <w:shd w:val="clear" w:color="auto" w:fill="FFFFFF"/>
        </w:rPr>
        <w:t xml:space="preserve"> </w:t>
      </w:r>
      <w:proofErr w:type="spellStart"/>
      <w:r>
        <w:rPr>
          <w:b/>
          <w:color w:val="000000"/>
          <w:sz w:val="28"/>
          <w:shd w:val="clear" w:color="auto" w:fill="FFFFFF"/>
        </w:rPr>
        <w:t>Києві</w:t>
      </w:r>
      <w:proofErr w:type="spellEnd"/>
      <w:r>
        <w:rPr>
          <w:b/>
          <w:color w:val="000000"/>
          <w:sz w:val="28"/>
          <w:shd w:val="clear" w:color="auto" w:fill="FFFFFF"/>
        </w:rPr>
        <w:t xml:space="preserve"> </w:t>
      </w:r>
      <w:proofErr w:type="spellStart"/>
      <w:r>
        <w:rPr>
          <w:b/>
          <w:color w:val="000000"/>
          <w:sz w:val="28"/>
          <w:shd w:val="clear" w:color="auto" w:fill="FFFFFF"/>
        </w:rPr>
        <w:t>діють</w:t>
      </w:r>
      <w:proofErr w:type="spellEnd"/>
      <w:r>
        <w:rPr>
          <w:b/>
          <w:color w:val="000000"/>
          <w:sz w:val="28"/>
          <w:shd w:val="clear" w:color="auto" w:fill="FFFFFF"/>
        </w:rPr>
        <w:t xml:space="preserve"> </w:t>
      </w:r>
      <w:proofErr w:type="spellStart"/>
      <w:r>
        <w:rPr>
          <w:b/>
          <w:color w:val="000000"/>
          <w:sz w:val="28"/>
          <w:shd w:val="clear" w:color="auto" w:fill="FFFFFF"/>
        </w:rPr>
        <w:t>такі</w:t>
      </w:r>
      <w:proofErr w:type="spellEnd"/>
      <w:r>
        <w:rPr>
          <w:b/>
          <w:color w:val="000000"/>
          <w:sz w:val="28"/>
          <w:shd w:val="clear" w:color="auto" w:fill="FFFFFF"/>
        </w:rPr>
        <w:t xml:space="preserve"> </w:t>
      </w:r>
      <w:proofErr w:type="spellStart"/>
      <w:r>
        <w:rPr>
          <w:b/>
          <w:color w:val="000000"/>
          <w:sz w:val="28"/>
          <w:shd w:val="clear" w:color="auto" w:fill="FFFFFF"/>
        </w:rPr>
        <w:t>форми</w:t>
      </w:r>
      <w:proofErr w:type="spellEnd"/>
      <w:r>
        <w:rPr>
          <w:b/>
          <w:color w:val="FF0000"/>
          <w:sz w:val="28"/>
        </w:rPr>
        <w:t xml:space="preserve"> </w:t>
      </w:r>
      <w:proofErr w:type="spellStart"/>
      <w:r>
        <w:rPr>
          <w:b/>
          <w:color w:val="262626"/>
          <w:sz w:val="28"/>
        </w:rPr>
        <w:t>безпосередньої</w:t>
      </w:r>
      <w:proofErr w:type="spellEnd"/>
      <w:r>
        <w:rPr>
          <w:b/>
          <w:color w:val="262626"/>
          <w:sz w:val="28"/>
        </w:rPr>
        <w:t xml:space="preserve"> </w:t>
      </w:r>
      <w:proofErr w:type="spellStart"/>
      <w:r>
        <w:rPr>
          <w:b/>
          <w:color w:val="262626"/>
          <w:sz w:val="28"/>
        </w:rPr>
        <w:t>участі</w:t>
      </w:r>
      <w:proofErr w:type="spellEnd"/>
      <w:r>
        <w:rPr>
          <w:b/>
          <w:color w:val="262626"/>
          <w:sz w:val="28"/>
        </w:rPr>
        <w:t xml:space="preserve"> у </w:t>
      </w:r>
      <w:proofErr w:type="spellStart"/>
      <w:r>
        <w:rPr>
          <w:b/>
          <w:color w:val="262626"/>
          <w:sz w:val="28"/>
        </w:rPr>
        <w:t>вирішенні</w:t>
      </w:r>
      <w:proofErr w:type="spellEnd"/>
      <w:r>
        <w:rPr>
          <w:b/>
          <w:color w:val="262626"/>
          <w:sz w:val="28"/>
        </w:rPr>
        <w:t xml:space="preserve"> </w:t>
      </w:r>
      <w:proofErr w:type="spellStart"/>
      <w:r>
        <w:rPr>
          <w:b/>
          <w:color w:val="262626"/>
          <w:sz w:val="28"/>
        </w:rPr>
        <w:t>питань</w:t>
      </w:r>
      <w:proofErr w:type="spellEnd"/>
      <w:r>
        <w:rPr>
          <w:b/>
          <w:color w:val="262626"/>
          <w:sz w:val="28"/>
        </w:rPr>
        <w:t xml:space="preserve"> </w:t>
      </w:r>
      <w:proofErr w:type="spellStart"/>
      <w:r>
        <w:rPr>
          <w:b/>
          <w:color w:val="262626"/>
          <w:sz w:val="28"/>
        </w:rPr>
        <w:t>місцевого</w:t>
      </w:r>
      <w:proofErr w:type="spellEnd"/>
      <w:r>
        <w:rPr>
          <w:b/>
          <w:color w:val="262626"/>
          <w:sz w:val="28"/>
        </w:rPr>
        <w:t xml:space="preserve"> </w:t>
      </w:r>
      <w:proofErr w:type="spellStart"/>
      <w:r>
        <w:rPr>
          <w:b/>
          <w:color w:val="262626"/>
          <w:sz w:val="28"/>
        </w:rPr>
        <w:t>значення</w:t>
      </w:r>
      <w:proofErr w:type="spellEnd"/>
      <w:r>
        <w:rPr>
          <w:b/>
          <w:color w:val="262626"/>
          <w:sz w:val="28"/>
          <w:shd w:val="clear" w:color="auto" w:fill="FFFFFF"/>
        </w:rPr>
        <w:t>:</w:t>
      </w:r>
    </w:p>
    <w:p w14:paraId="7AD0C583" w14:textId="77777777" w:rsidR="00231D33" w:rsidRDefault="00231D33" w:rsidP="00231D33">
      <w:pPr>
        <w:ind w:firstLine="720"/>
        <w:jc w:val="both"/>
        <w:rPr>
          <w:b/>
          <w:color w:val="000000"/>
          <w:sz w:val="28"/>
          <w:shd w:val="clear" w:color="auto" w:fill="FFFFFF"/>
        </w:rPr>
      </w:pPr>
      <w:r>
        <w:rPr>
          <w:b/>
          <w:color w:val="262626"/>
          <w:sz w:val="28"/>
          <w:shd w:val="clear" w:color="auto" w:fill="FFFFFF"/>
        </w:rPr>
        <w:t xml:space="preserve">1) </w:t>
      </w:r>
      <w:proofErr w:type="spellStart"/>
      <w:r>
        <w:rPr>
          <w:b/>
          <w:color w:val="262626"/>
          <w:sz w:val="28"/>
          <w:shd w:val="clear" w:color="auto" w:fill="FFFFFF"/>
        </w:rPr>
        <w:t>плебісцит</w:t>
      </w:r>
      <w:proofErr w:type="spellEnd"/>
      <w:r>
        <w:rPr>
          <w:b/>
          <w:color w:val="262626"/>
          <w:sz w:val="28"/>
          <w:shd w:val="clear" w:color="auto" w:fill="FFFFFF"/>
        </w:rPr>
        <w:t xml:space="preserve"> – </w:t>
      </w:r>
      <w:proofErr w:type="spellStart"/>
      <w:r>
        <w:rPr>
          <w:b/>
          <w:color w:val="262626"/>
          <w:sz w:val="28"/>
          <w:shd w:val="clear" w:color="auto" w:fill="FFFFFF"/>
        </w:rPr>
        <w:t>особлива</w:t>
      </w:r>
      <w:proofErr w:type="spellEnd"/>
      <w:r>
        <w:rPr>
          <w:b/>
          <w:color w:val="262626"/>
          <w:sz w:val="28"/>
          <w:shd w:val="clear" w:color="auto" w:fill="FFFFFF"/>
        </w:rPr>
        <w:t xml:space="preserve"> форма </w:t>
      </w:r>
      <w:proofErr w:type="spellStart"/>
      <w:r>
        <w:rPr>
          <w:b/>
          <w:color w:val="262626"/>
          <w:sz w:val="28"/>
          <w:shd w:val="clear" w:color="auto" w:fill="FFFFFF"/>
        </w:rPr>
        <w:t>місцевого</w:t>
      </w:r>
      <w:proofErr w:type="spellEnd"/>
      <w:r>
        <w:rPr>
          <w:b/>
          <w:color w:val="262626"/>
          <w:sz w:val="28"/>
          <w:shd w:val="clear" w:color="auto" w:fill="FFFFFF"/>
        </w:rPr>
        <w:t xml:space="preserve"> </w:t>
      </w:r>
      <w:r>
        <w:rPr>
          <w:b/>
          <w:color w:val="000000"/>
          <w:sz w:val="28"/>
          <w:shd w:val="clear" w:color="auto" w:fill="FFFFFF"/>
        </w:rPr>
        <w:t xml:space="preserve">референдуму, на </w:t>
      </w:r>
      <w:proofErr w:type="spellStart"/>
      <w:r>
        <w:rPr>
          <w:b/>
          <w:color w:val="000000"/>
          <w:sz w:val="28"/>
          <w:shd w:val="clear" w:color="auto" w:fill="FFFFFF"/>
        </w:rPr>
        <w:t>якому</w:t>
      </w:r>
      <w:proofErr w:type="spellEnd"/>
      <w:r>
        <w:rPr>
          <w:b/>
          <w:color w:val="000000"/>
          <w:sz w:val="28"/>
          <w:shd w:val="clear" w:color="auto" w:fill="FFFFFF"/>
        </w:rPr>
        <w:t xml:space="preserve"> </w:t>
      </w:r>
      <w:proofErr w:type="spellStart"/>
      <w:r>
        <w:rPr>
          <w:b/>
          <w:color w:val="000000"/>
          <w:sz w:val="28"/>
          <w:shd w:val="clear" w:color="auto" w:fill="FFFFFF"/>
        </w:rPr>
        <w:t>визначається</w:t>
      </w:r>
      <w:proofErr w:type="spellEnd"/>
      <w:r>
        <w:rPr>
          <w:b/>
          <w:color w:val="000000"/>
          <w:sz w:val="28"/>
          <w:shd w:val="clear" w:color="auto" w:fill="FFFFFF"/>
        </w:rPr>
        <w:t xml:space="preserve"> </w:t>
      </w:r>
      <w:proofErr w:type="spellStart"/>
      <w:r>
        <w:rPr>
          <w:b/>
          <w:color w:val="000000"/>
          <w:sz w:val="28"/>
          <w:shd w:val="clear" w:color="auto" w:fill="FFFFFF"/>
        </w:rPr>
        <w:t>зміна</w:t>
      </w:r>
      <w:proofErr w:type="spellEnd"/>
      <w:r>
        <w:rPr>
          <w:b/>
          <w:color w:val="000000"/>
          <w:sz w:val="28"/>
          <w:shd w:val="clear" w:color="auto" w:fill="FFFFFF"/>
        </w:rPr>
        <w:t xml:space="preserve"> </w:t>
      </w:r>
      <w:proofErr w:type="spellStart"/>
      <w:r>
        <w:rPr>
          <w:b/>
          <w:color w:val="000000"/>
          <w:sz w:val="28"/>
          <w:shd w:val="clear" w:color="auto" w:fill="FFFFFF"/>
        </w:rPr>
        <w:t>функціонального</w:t>
      </w:r>
      <w:proofErr w:type="spellEnd"/>
      <w:r>
        <w:rPr>
          <w:b/>
          <w:color w:val="000000"/>
          <w:sz w:val="28"/>
          <w:shd w:val="clear" w:color="auto" w:fill="FFFFFF"/>
        </w:rPr>
        <w:t xml:space="preserve"> </w:t>
      </w:r>
      <w:proofErr w:type="spellStart"/>
      <w:r>
        <w:rPr>
          <w:b/>
          <w:color w:val="000000"/>
          <w:sz w:val="28"/>
          <w:shd w:val="clear" w:color="auto" w:fill="FFFFFF"/>
        </w:rPr>
        <w:t>призначення</w:t>
      </w:r>
      <w:proofErr w:type="spellEnd"/>
      <w:r>
        <w:rPr>
          <w:b/>
          <w:color w:val="000000"/>
          <w:sz w:val="28"/>
          <w:shd w:val="clear" w:color="auto" w:fill="FFFFFF"/>
        </w:rPr>
        <w:t xml:space="preserve"> </w:t>
      </w:r>
      <w:proofErr w:type="spellStart"/>
      <w:r>
        <w:rPr>
          <w:b/>
          <w:color w:val="000000"/>
          <w:sz w:val="28"/>
          <w:shd w:val="clear" w:color="auto" w:fill="FFFFFF"/>
        </w:rPr>
        <w:t>території</w:t>
      </w:r>
      <w:proofErr w:type="spellEnd"/>
      <w:r>
        <w:rPr>
          <w:b/>
          <w:color w:val="000000"/>
          <w:sz w:val="28"/>
          <w:shd w:val="clear" w:color="auto" w:fill="FFFFFF"/>
        </w:rPr>
        <w:t>;</w:t>
      </w:r>
    </w:p>
    <w:p w14:paraId="36362B9A" w14:textId="77777777" w:rsidR="00231D33" w:rsidRDefault="00231D33" w:rsidP="00231D33">
      <w:pPr>
        <w:ind w:firstLine="720"/>
        <w:jc w:val="both"/>
        <w:rPr>
          <w:b/>
          <w:color w:val="000000"/>
          <w:sz w:val="28"/>
          <w:shd w:val="clear" w:color="auto" w:fill="FFFFFF"/>
        </w:rPr>
      </w:pPr>
      <w:r>
        <w:rPr>
          <w:b/>
          <w:color w:val="000000"/>
          <w:sz w:val="28"/>
          <w:shd w:val="clear" w:color="auto" w:fill="FFFFFF"/>
        </w:rPr>
        <w:t xml:space="preserve">2) </w:t>
      </w:r>
      <w:proofErr w:type="spellStart"/>
      <w:r>
        <w:rPr>
          <w:b/>
          <w:color w:val="000000"/>
          <w:sz w:val="28"/>
          <w:shd w:val="clear" w:color="auto" w:fill="FFFFFF"/>
        </w:rPr>
        <w:t>місцеві</w:t>
      </w:r>
      <w:proofErr w:type="spellEnd"/>
      <w:r>
        <w:rPr>
          <w:b/>
          <w:color w:val="000000"/>
          <w:sz w:val="28"/>
          <w:shd w:val="clear" w:color="auto" w:fill="FFFFFF"/>
        </w:rPr>
        <w:t xml:space="preserve"> </w:t>
      </w:r>
      <w:proofErr w:type="spellStart"/>
      <w:r>
        <w:rPr>
          <w:b/>
          <w:color w:val="000000"/>
          <w:sz w:val="28"/>
          <w:shd w:val="clear" w:color="auto" w:fill="FFFFFF"/>
        </w:rPr>
        <w:t>ініціативи</w:t>
      </w:r>
      <w:proofErr w:type="spellEnd"/>
      <w:r>
        <w:rPr>
          <w:b/>
          <w:color w:val="000000"/>
          <w:sz w:val="28"/>
          <w:shd w:val="clear" w:color="auto" w:fill="FFFFFF"/>
        </w:rPr>
        <w:t>;</w:t>
      </w:r>
    </w:p>
    <w:p w14:paraId="573373E8" w14:textId="77777777" w:rsidR="00231D33" w:rsidRDefault="00231D33" w:rsidP="00231D33">
      <w:pPr>
        <w:ind w:firstLine="720"/>
        <w:jc w:val="both"/>
        <w:rPr>
          <w:b/>
          <w:color w:val="000000"/>
          <w:sz w:val="28"/>
          <w:shd w:val="clear" w:color="auto" w:fill="FFFFFF"/>
        </w:rPr>
      </w:pPr>
      <w:r>
        <w:rPr>
          <w:b/>
          <w:color w:val="000000"/>
          <w:sz w:val="28"/>
          <w:shd w:val="clear" w:color="auto" w:fill="FFFFFF"/>
        </w:rPr>
        <w:t xml:space="preserve">3) </w:t>
      </w:r>
      <w:proofErr w:type="spellStart"/>
      <w:r>
        <w:rPr>
          <w:b/>
          <w:color w:val="000000"/>
          <w:sz w:val="28"/>
          <w:shd w:val="clear" w:color="auto" w:fill="FFFFFF"/>
        </w:rPr>
        <w:t>громадський</w:t>
      </w:r>
      <w:proofErr w:type="spellEnd"/>
      <w:r>
        <w:rPr>
          <w:b/>
          <w:color w:val="000000"/>
          <w:sz w:val="28"/>
          <w:shd w:val="clear" w:color="auto" w:fill="FFFFFF"/>
        </w:rPr>
        <w:t xml:space="preserve"> бюджет;</w:t>
      </w:r>
    </w:p>
    <w:p w14:paraId="6BF277A0" w14:textId="77777777" w:rsidR="00231D33" w:rsidRDefault="00231D33" w:rsidP="00231D33">
      <w:pPr>
        <w:ind w:firstLine="720"/>
        <w:jc w:val="both"/>
        <w:rPr>
          <w:b/>
          <w:color w:val="000000"/>
          <w:sz w:val="28"/>
        </w:rPr>
      </w:pPr>
      <w:r>
        <w:rPr>
          <w:b/>
          <w:color w:val="000000"/>
          <w:sz w:val="28"/>
          <w:shd w:val="clear" w:color="auto" w:fill="FFFFFF"/>
        </w:rPr>
        <w:t xml:space="preserve">4) </w:t>
      </w:r>
      <w:proofErr w:type="spellStart"/>
      <w:r>
        <w:rPr>
          <w:b/>
          <w:color w:val="000000"/>
          <w:sz w:val="28"/>
          <w:shd w:val="clear" w:color="auto" w:fill="FFFFFF"/>
        </w:rPr>
        <w:t>загальні</w:t>
      </w:r>
      <w:proofErr w:type="spellEnd"/>
      <w:r>
        <w:rPr>
          <w:b/>
          <w:color w:val="000000"/>
          <w:sz w:val="28"/>
          <w:shd w:val="clear" w:color="auto" w:fill="FFFFFF"/>
        </w:rPr>
        <w:t xml:space="preserve"> </w:t>
      </w:r>
      <w:proofErr w:type="spellStart"/>
      <w:r>
        <w:rPr>
          <w:b/>
          <w:color w:val="000000"/>
          <w:sz w:val="28"/>
          <w:shd w:val="clear" w:color="auto" w:fill="FFFFFF"/>
        </w:rPr>
        <w:t>збори</w:t>
      </w:r>
      <w:proofErr w:type="spellEnd"/>
      <w:r>
        <w:rPr>
          <w:b/>
          <w:color w:val="000000"/>
          <w:sz w:val="28"/>
          <w:shd w:val="clear" w:color="auto" w:fill="FFFFFF"/>
        </w:rPr>
        <w:t xml:space="preserve"> </w:t>
      </w:r>
      <w:proofErr w:type="spellStart"/>
      <w:r>
        <w:rPr>
          <w:b/>
          <w:color w:val="000000"/>
          <w:sz w:val="28"/>
          <w:shd w:val="clear" w:color="auto" w:fill="FFFFFF"/>
        </w:rPr>
        <w:t>членів</w:t>
      </w:r>
      <w:proofErr w:type="spellEnd"/>
      <w:r>
        <w:rPr>
          <w:b/>
          <w:color w:val="000000"/>
          <w:sz w:val="28"/>
          <w:shd w:val="clear" w:color="auto" w:fill="FFFFFF"/>
        </w:rPr>
        <w:t xml:space="preserve"> </w:t>
      </w:r>
      <w:proofErr w:type="spellStart"/>
      <w:r>
        <w:rPr>
          <w:b/>
          <w:color w:val="000000"/>
          <w:sz w:val="28"/>
          <w:shd w:val="clear" w:color="auto" w:fill="FFFFFF"/>
        </w:rPr>
        <w:t>територіальної</w:t>
      </w:r>
      <w:proofErr w:type="spellEnd"/>
      <w:r>
        <w:rPr>
          <w:b/>
          <w:color w:val="000000"/>
          <w:sz w:val="28"/>
          <w:shd w:val="clear" w:color="auto" w:fill="FFFFFF"/>
        </w:rPr>
        <w:t xml:space="preserve"> </w:t>
      </w:r>
      <w:proofErr w:type="spellStart"/>
      <w:r>
        <w:rPr>
          <w:b/>
          <w:color w:val="000000"/>
          <w:sz w:val="28"/>
          <w:shd w:val="clear" w:color="auto" w:fill="FFFFFF"/>
        </w:rPr>
        <w:t>громади</w:t>
      </w:r>
      <w:proofErr w:type="spellEnd"/>
      <w:r>
        <w:rPr>
          <w:b/>
          <w:color w:val="000000"/>
          <w:sz w:val="28"/>
          <w:shd w:val="clear" w:color="auto" w:fill="FFFFFF"/>
        </w:rPr>
        <w:t xml:space="preserve"> за </w:t>
      </w:r>
      <w:proofErr w:type="spellStart"/>
      <w:r>
        <w:rPr>
          <w:b/>
          <w:color w:val="000000"/>
          <w:sz w:val="28"/>
          <w:shd w:val="clear" w:color="auto" w:fill="FFFFFF"/>
        </w:rPr>
        <w:t>місцем</w:t>
      </w:r>
      <w:proofErr w:type="spellEnd"/>
      <w:r>
        <w:rPr>
          <w:b/>
          <w:color w:val="000000"/>
          <w:sz w:val="28"/>
          <w:shd w:val="clear" w:color="auto" w:fill="FFFFFF"/>
        </w:rPr>
        <w:t xml:space="preserve"> </w:t>
      </w:r>
      <w:proofErr w:type="spellStart"/>
      <w:r>
        <w:rPr>
          <w:b/>
          <w:color w:val="000000"/>
          <w:sz w:val="28"/>
          <w:shd w:val="clear" w:color="auto" w:fill="FFFFFF"/>
        </w:rPr>
        <w:t>проживання</w:t>
      </w:r>
      <w:proofErr w:type="spellEnd"/>
      <w:r>
        <w:rPr>
          <w:b/>
          <w:color w:val="000000"/>
          <w:sz w:val="28"/>
          <w:shd w:val="clear" w:color="auto" w:fill="FFFFFF"/>
        </w:rPr>
        <w:t>;</w:t>
      </w:r>
    </w:p>
    <w:p w14:paraId="4FE427FD" w14:textId="77777777" w:rsidR="00231D33" w:rsidRDefault="00231D33" w:rsidP="00231D33">
      <w:pPr>
        <w:ind w:firstLine="720"/>
        <w:jc w:val="both"/>
        <w:rPr>
          <w:b/>
          <w:i/>
          <w:color w:val="262626"/>
          <w:sz w:val="28"/>
        </w:rPr>
      </w:pPr>
      <w:r>
        <w:rPr>
          <w:b/>
          <w:color w:val="000000"/>
          <w:sz w:val="28"/>
        </w:rPr>
        <w:t xml:space="preserve">5) </w:t>
      </w:r>
      <w:proofErr w:type="spellStart"/>
      <w:r>
        <w:rPr>
          <w:b/>
          <w:color w:val="262626"/>
          <w:sz w:val="28"/>
          <w:highlight w:val="white"/>
        </w:rPr>
        <w:t>тимчасові</w:t>
      </w:r>
      <w:proofErr w:type="spellEnd"/>
      <w:r>
        <w:rPr>
          <w:b/>
          <w:color w:val="262626"/>
          <w:sz w:val="28"/>
          <w:highlight w:val="white"/>
        </w:rPr>
        <w:t xml:space="preserve"> та </w:t>
      </w:r>
      <w:proofErr w:type="spellStart"/>
      <w:r>
        <w:rPr>
          <w:b/>
          <w:color w:val="262626"/>
          <w:sz w:val="28"/>
          <w:highlight w:val="white"/>
        </w:rPr>
        <w:t>постійні</w:t>
      </w:r>
      <w:proofErr w:type="spellEnd"/>
      <w:r>
        <w:rPr>
          <w:b/>
          <w:color w:val="262626"/>
          <w:sz w:val="28"/>
          <w:highlight w:val="white"/>
        </w:rPr>
        <w:t xml:space="preserve"> консультативно-</w:t>
      </w:r>
      <w:proofErr w:type="spellStart"/>
      <w:r>
        <w:rPr>
          <w:b/>
          <w:color w:val="262626"/>
          <w:sz w:val="28"/>
          <w:highlight w:val="white"/>
        </w:rPr>
        <w:t>дорадчі</w:t>
      </w:r>
      <w:proofErr w:type="spellEnd"/>
      <w:r>
        <w:rPr>
          <w:b/>
          <w:color w:val="262626"/>
          <w:sz w:val="28"/>
          <w:highlight w:val="white"/>
        </w:rPr>
        <w:t xml:space="preserve"> </w:t>
      </w:r>
      <w:proofErr w:type="spellStart"/>
      <w:r>
        <w:rPr>
          <w:b/>
          <w:color w:val="262626"/>
          <w:sz w:val="28"/>
          <w:highlight w:val="white"/>
        </w:rPr>
        <w:t>органи</w:t>
      </w:r>
      <w:proofErr w:type="spellEnd"/>
      <w:r>
        <w:rPr>
          <w:b/>
          <w:color w:val="262626"/>
          <w:sz w:val="28"/>
          <w:shd w:val="clear" w:color="auto" w:fill="FFFFFF"/>
        </w:rPr>
        <w:t>;</w:t>
      </w:r>
    </w:p>
    <w:p w14:paraId="7EDF0047" w14:textId="77777777" w:rsidR="00231D33" w:rsidRDefault="00231D33" w:rsidP="00231D33">
      <w:pPr>
        <w:ind w:firstLine="720"/>
        <w:jc w:val="both"/>
        <w:rPr>
          <w:b/>
          <w:color w:val="000000"/>
          <w:sz w:val="28"/>
          <w:shd w:val="clear" w:color="auto" w:fill="FFFFFF"/>
        </w:rPr>
      </w:pPr>
      <w:r>
        <w:rPr>
          <w:b/>
          <w:color w:val="000000"/>
          <w:sz w:val="28"/>
        </w:rPr>
        <w:t xml:space="preserve">6) </w:t>
      </w:r>
      <w:proofErr w:type="spellStart"/>
      <w:r>
        <w:rPr>
          <w:b/>
          <w:color w:val="000000"/>
          <w:sz w:val="28"/>
          <w:shd w:val="clear" w:color="auto" w:fill="FFFFFF"/>
        </w:rPr>
        <w:t>громадські</w:t>
      </w:r>
      <w:proofErr w:type="spellEnd"/>
      <w:r>
        <w:rPr>
          <w:b/>
          <w:color w:val="000000"/>
          <w:sz w:val="28"/>
          <w:shd w:val="clear" w:color="auto" w:fill="FFFFFF"/>
        </w:rPr>
        <w:t xml:space="preserve"> </w:t>
      </w:r>
      <w:proofErr w:type="spellStart"/>
      <w:r>
        <w:rPr>
          <w:b/>
          <w:color w:val="000000"/>
          <w:sz w:val="28"/>
          <w:shd w:val="clear" w:color="auto" w:fill="FFFFFF"/>
        </w:rPr>
        <w:t>слухання</w:t>
      </w:r>
      <w:proofErr w:type="spellEnd"/>
      <w:r>
        <w:rPr>
          <w:b/>
          <w:color w:val="000000"/>
          <w:sz w:val="28"/>
          <w:shd w:val="clear" w:color="auto" w:fill="FFFFFF"/>
        </w:rPr>
        <w:t xml:space="preserve"> </w:t>
      </w:r>
      <w:proofErr w:type="spellStart"/>
      <w:r>
        <w:rPr>
          <w:b/>
          <w:color w:val="000000"/>
          <w:sz w:val="28"/>
          <w:shd w:val="clear" w:color="auto" w:fill="FFFFFF"/>
        </w:rPr>
        <w:t>щодо</w:t>
      </w:r>
      <w:proofErr w:type="spellEnd"/>
      <w:r>
        <w:rPr>
          <w:b/>
          <w:color w:val="000000"/>
          <w:sz w:val="28"/>
          <w:shd w:val="clear" w:color="auto" w:fill="FFFFFF"/>
        </w:rPr>
        <w:t xml:space="preserve"> </w:t>
      </w:r>
      <w:proofErr w:type="spellStart"/>
      <w:r>
        <w:rPr>
          <w:b/>
          <w:color w:val="000000"/>
          <w:sz w:val="28"/>
          <w:shd w:val="clear" w:color="auto" w:fill="FFFFFF"/>
        </w:rPr>
        <w:t>врахування</w:t>
      </w:r>
      <w:proofErr w:type="spellEnd"/>
      <w:r>
        <w:rPr>
          <w:b/>
          <w:color w:val="000000"/>
          <w:sz w:val="28"/>
          <w:shd w:val="clear" w:color="auto" w:fill="FFFFFF"/>
        </w:rPr>
        <w:t xml:space="preserve"> </w:t>
      </w:r>
      <w:proofErr w:type="spellStart"/>
      <w:r>
        <w:rPr>
          <w:b/>
          <w:color w:val="000000"/>
          <w:sz w:val="28"/>
          <w:shd w:val="clear" w:color="auto" w:fill="FFFFFF"/>
        </w:rPr>
        <w:t>громадських</w:t>
      </w:r>
      <w:proofErr w:type="spellEnd"/>
      <w:r>
        <w:rPr>
          <w:b/>
          <w:color w:val="000000"/>
          <w:sz w:val="28"/>
          <w:shd w:val="clear" w:color="auto" w:fill="FFFFFF"/>
        </w:rPr>
        <w:t xml:space="preserve"> </w:t>
      </w:r>
      <w:proofErr w:type="spellStart"/>
      <w:r>
        <w:rPr>
          <w:b/>
          <w:color w:val="000000"/>
          <w:sz w:val="28"/>
          <w:shd w:val="clear" w:color="auto" w:fill="FFFFFF"/>
        </w:rPr>
        <w:t>інтересів</w:t>
      </w:r>
      <w:proofErr w:type="spellEnd"/>
      <w:r>
        <w:rPr>
          <w:b/>
          <w:color w:val="000000"/>
          <w:sz w:val="28"/>
          <w:shd w:val="clear" w:color="auto" w:fill="FFFFFF"/>
        </w:rPr>
        <w:t xml:space="preserve"> при </w:t>
      </w:r>
      <w:proofErr w:type="spellStart"/>
      <w:r>
        <w:rPr>
          <w:b/>
          <w:color w:val="000000"/>
          <w:sz w:val="28"/>
          <w:shd w:val="clear" w:color="auto" w:fill="FFFFFF"/>
        </w:rPr>
        <w:t>розробці</w:t>
      </w:r>
      <w:proofErr w:type="spellEnd"/>
      <w:r>
        <w:rPr>
          <w:b/>
          <w:color w:val="000000"/>
          <w:sz w:val="28"/>
          <w:shd w:val="clear" w:color="auto" w:fill="FFFFFF"/>
        </w:rPr>
        <w:t xml:space="preserve"> </w:t>
      </w:r>
      <w:proofErr w:type="spellStart"/>
      <w:r>
        <w:rPr>
          <w:b/>
          <w:color w:val="000000"/>
          <w:sz w:val="28"/>
          <w:shd w:val="clear" w:color="auto" w:fill="FFFFFF"/>
        </w:rPr>
        <w:t>стратегічних</w:t>
      </w:r>
      <w:proofErr w:type="spellEnd"/>
      <w:r>
        <w:rPr>
          <w:b/>
          <w:color w:val="000000"/>
          <w:sz w:val="28"/>
          <w:shd w:val="clear" w:color="auto" w:fill="FFFFFF"/>
        </w:rPr>
        <w:t xml:space="preserve"> </w:t>
      </w:r>
      <w:proofErr w:type="spellStart"/>
      <w:r>
        <w:rPr>
          <w:b/>
          <w:color w:val="000000"/>
          <w:sz w:val="28"/>
          <w:shd w:val="clear" w:color="auto" w:fill="FFFFFF"/>
        </w:rPr>
        <w:t>документів</w:t>
      </w:r>
      <w:proofErr w:type="spellEnd"/>
      <w:r>
        <w:rPr>
          <w:b/>
          <w:color w:val="000000"/>
          <w:sz w:val="28"/>
          <w:shd w:val="clear" w:color="auto" w:fill="FFFFFF"/>
        </w:rPr>
        <w:t xml:space="preserve"> </w:t>
      </w:r>
      <w:proofErr w:type="spellStart"/>
      <w:r>
        <w:rPr>
          <w:b/>
          <w:color w:val="000000"/>
          <w:sz w:val="28"/>
          <w:shd w:val="clear" w:color="auto" w:fill="FFFFFF"/>
        </w:rPr>
        <w:t>міста</w:t>
      </w:r>
      <w:proofErr w:type="spellEnd"/>
      <w:r>
        <w:rPr>
          <w:b/>
          <w:color w:val="000000"/>
          <w:sz w:val="28"/>
          <w:shd w:val="clear" w:color="auto" w:fill="FFFFFF"/>
        </w:rPr>
        <w:t xml:space="preserve"> </w:t>
      </w:r>
      <w:proofErr w:type="spellStart"/>
      <w:r>
        <w:rPr>
          <w:b/>
          <w:color w:val="000000"/>
          <w:sz w:val="28"/>
          <w:shd w:val="clear" w:color="auto" w:fill="FFFFFF"/>
        </w:rPr>
        <w:t>Києва</w:t>
      </w:r>
      <w:proofErr w:type="spellEnd"/>
      <w:r>
        <w:rPr>
          <w:b/>
          <w:color w:val="000000"/>
          <w:sz w:val="28"/>
          <w:shd w:val="clear" w:color="auto" w:fill="FFFFFF"/>
        </w:rPr>
        <w:t xml:space="preserve"> та з </w:t>
      </w:r>
      <w:proofErr w:type="spellStart"/>
      <w:r>
        <w:rPr>
          <w:b/>
          <w:color w:val="000000"/>
          <w:sz w:val="28"/>
          <w:shd w:val="clear" w:color="auto" w:fill="FFFFFF"/>
        </w:rPr>
        <w:t>інших</w:t>
      </w:r>
      <w:proofErr w:type="spellEnd"/>
      <w:r>
        <w:rPr>
          <w:b/>
          <w:color w:val="000000"/>
          <w:sz w:val="28"/>
          <w:shd w:val="clear" w:color="auto" w:fill="FFFFFF"/>
        </w:rPr>
        <w:t xml:space="preserve"> </w:t>
      </w:r>
      <w:proofErr w:type="spellStart"/>
      <w:r>
        <w:rPr>
          <w:b/>
          <w:color w:val="000000"/>
          <w:sz w:val="28"/>
          <w:shd w:val="clear" w:color="auto" w:fill="FFFFFF"/>
        </w:rPr>
        <w:t>питань</w:t>
      </w:r>
      <w:proofErr w:type="spellEnd"/>
      <w:r>
        <w:rPr>
          <w:b/>
          <w:color w:val="000000"/>
          <w:sz w:val="28"/>
          <w:shd w:val="clear" w:color="auto" w:fill="FFFFFF"/>
        </w:rPr>
        <w:t>;</w:t>
      </w:r>
    </w:p>
    <w:p w14:paraId="4C1AAF29" w14:textId="77777777" w:rsidR="00231D33" w:rsidRDefault="00231D33" w:rsidP="00231D33">
      <w:pPr>
        <w:ind w:firstLine="720"/>
        <w:jc w:val="both"/>
        <w:rPr>
          <w:b/>
          <w:color w:val="000000"/>
          <w:sz w:val="28"/>
          <w:shd w:val="clear" w:color="auto" w:fill="FFFFFF"/>
        </w:rPr>
      </w:pPr>
      <w:r>
        <w:rPr>
          <w:b/>
          <w:color w:val="000000"/>
          <w:sz w:val="28"/>
          <w:shd w:val="clear" w:color="auto" w:fill="FFFFFF"/>
        </w:rPr>
        <w:t xml:space="preserve">7) </w:t>
      </w:r>
      <w:proofErr w:type="spellStart"/>
      <w:r>
        <w:rPr>
          <w:b/>
          <w:color w:val="000000"/>
          <w:sz w:val="28"/>
          <w:shd w:val="clear" w:color="auto" w:fill="FFFFFF"/>
        </w:rPr>
        <w:t>консультації</w:t>
      </w:r>
      <w:proofErr w:type="spellEnd"/>
      <w:r>
        <w:rPr>
          <w:b/>
          <w:color w:val="000000"/>
          <w:sz w:val="28"/>
          <w:shd w:val="clear" w:color="auto" w:fill="FFFFFF"/>
        </w:rPr>
        <w:t xml:space="preserve"> з </w:t>
      </w:r>
      <w:proofErr w:type="spellStart"/>
      <w:r>
        <w:rPr>
          <w:b/>
          <w:color w:val="000000"/>
          <w:sz w:val="28"/>
          <w:shd w:val="clear" w:color="auto" w:fill="FFFFFF"/>
        </w:rPr>
        <w:t>громадськістю</w:t>
      </w:r>
      <w:proofErr w:type="spellEnd"/>
      <w:r>
        <w:rPr>
          <w:b/>
          <w:color w:val="000000"/>
          <w:sz w:val="28"/>
          <w:shd w:val="clear" w:color="auto" w:fill="FFFFFF"/>
        </w:rPr>
        <w:t>;</w:t>
      </w:r>
    </w:p>
    <w:p w14:paraId="36BE8C0A" w14:textId="77777777" w:rsidR="00231D33" w:rsidRDefault="00231D33" w:rsidP="00231D33">
      <w:pPr>
        <w:ind w:firstLine="720"/>
        <w:jc w:val="both"/>
        <w:rPr>
          <w:b/>
          <w:color w:val="000000"/>
          <w:sz w:val="28"/>
          <w:shd w:val="clear" w:color="auto" w:fill="FFFFFF"/>
        </w:rPr>
      </w:pPr>
      <w:r>
        <w:rPr>
          <w:b/>
          <w:color w:val="000000"/>
          <w:sz w:val="28"/>
          <w:shd w:val="clear" w:color="auto" w:fill="FFFFFF"/>
        </w:rPr>
        <w:t xml:space="preserve">8) </w:t>
      </w:r>
      <w:proofErr w:type="spellStart"/>
      <w:r>
        <w:rPr>
          <w:b/>
          <w:color w:val="000000"/>
          <w:sz w:val="28"/>
          <w:shd w:val="clear" w:color="auto" w:fill="FFFFFF"/>
        </w:rPr>
        <w:t>громадські</w:t>
      </w:r>
      <w:proofErr w:type="spellEnd"/>
      <w:r>
        <w:rPr>
          <w:b/>
          <w:color w:val="000000"/>
          <w:sz w:val="28"/>
          <w:shd w:val="clear" w:color="auto" w:fill="FFFFFF"/>
        </w:rPr>
        <w:t xml:space="preserve"> ради;</w:t>
      </w:r>
    </w:p>
    <w:p w14:paraId="470F34CC" w14:textId="77777777" w:rsidR="00231D33" w:rsidRDefault="00231D33" w:rsidP="00231D33">
      <w:pPr>
        <w:ind w:firstLine="720"/>
        <w:jc w:val="both"/>
        <w:rPr>
          <w:b/>
          <w:color w:val="000000"/>
          <w:sz w:val="28"/>
          <w:shd w:val="clear" w:color="auto" w:fill="FFFFFF"/>
        </w:rPr>
      </w:pPr>
      <w:r>
        <w:rPr>
          <w:b/>
          <w:color w:val="000000"/>
          <w:sz w:val="28"/>
          <w:shd w:val="clear" w:color="auto" w:fill="FFFFFF"/>
        </w:rPr>
        <w:t xml:space="preserve">9) </w:t>
      </w:r>
      <w:proofErr w:type="spellStart"/>
      <w:r>
        <w:rPr>
          <w:b/>
          <w:color w:val="000000"/>
          <w:sz w:val="28"/>
          <w:shd w:val="clear" w:color="auto" w:fill="FFFFFF"/>
        </w:rPr>
        <w:t>громадська</w:t>
      </w:r>
      <w:proofErr w:type="spellEnd"/>
      <w:r>
        <w:rPr>
          <w:b/>
          <w:color w:val="000000"/>
          <w:sz w:val="28"/>
          <w:shd w:val="clear" w:color="auto" w:fill="FFFFFF"/>
        </w:rPr>
        <w:t xml:space="preserve"> </w:t>
      </w:r>
      <w:proofErr w:type="spellStart"/>
      <w:r>
        <w:rPr>
          <w:b/>
          <w:color w:val="000000"/>
          <w:sz w:val="28"/>
          <w:shd w:val="clear" w:color="auto" w:fill="FFFFFF"/>
        </w:rPr>
        <w:t>експертиза</w:t>
      </w:r>
      <w:proofErr w:type="spellEnd"/>
      <w:r>
        <w:rPr>
          <w:b/>
          <w:color w:val="000000"/>
          <w:sz w:val="28"/>
          <w:shd w:val="clear" w:color="auto" w:fill="FFFFFF"/>
        </w:rPr>
        <w:t>;</w:t>
      </w:r>
    </w:p>
    <w:p w14:paraId="2D6955CB" w14:textId="77777777" w:rsidR="00231D33" w:rsidRDefault="00231D33" w:rsidP="00231D33">
      <w:pPr>
        <w:ind w:firstLine="720"/>
        <w:jc w:val="both"/>
        <w:rPr>
          <w:b/>
          <w:color w:val="000000"/>
          <w:sz w:val="28"/>
        </w:rPr>
      </w:pPr>
      <w:r>
        <w:rPr>
          <w:b/>
          <w:color w:val="000000"/>
          <w:sz w:val="28"/>
          <w:shd w:val="clear" w:color="auto" w:fill="FFFFFF"/>
        </w:rPr>
        <w:lastRenderedPageBreak/>
        <w:t xml:space="preserve">10) </w:t>
      </w:r>
      <w:proofErr w:type="spellStart"/>
      <w:r>
        <w:rPr>
          <w:b/>
          <w:color w:val="000000"/>
          <w:sz w:val="28"/>
          <w:shd w:val="clear" w:color="auto" w:fill="FFFFFF"/>
        </w:rPr>
        <w:t>інші</w:t>
      </w:r>
      <w:proofErr w:type="spellEnd"/>
      <w:r>
        <w:rPr>
          <w:b/>
          <w:color w:val="000000"/>
          <w:sz w:val="28"/>
          <w:shd w:val="clear" w:color="auto" w:fill="FFFFFF"/>
        </w:rPr>
        <w:t xml:space="preserve"> </w:t>
      </w:r>
      <w:proofErr w:type="spellStart"/>
      <w:r>
        <w:rPr>
          <w:b/>
          <w:color w:val="000000"/>
          <w:sz w:val="28"/>
          <w:shd w:val="clear" w:color="auto" w:fill="FFFFFF"/>
        </w:rPr>
        <w:t>форми</w:t>
      </w:r>
      <w:proofErr w:type="spellEnd"/>
      <w:r>
        <w:rPr>
          <w:b/>
          <w:color w:val="000000"/>
          <w:sz w:val="28"/>
          <w:shd w:val="clear" w:color="auto" w:fill="FFFFFF"/>
        </w:rPr>
        <w:t xml:space="preserve">, </w:t>
      </w:r>
      <w:proofErr w:type="spellStart"/>
      <w:r>
        <w:rPr>
          <w:b/>
          <w:color w:val="000000"/>
          <w:sz w:val="28"/>
          <w:shd w:val="clear" w:color="auto" w:fill="FFFFFF"/>
        </w:rPr>
        <w:t>визначені</w:t>
      </w:r>
      <w:proofErr w:type="spellEnd"/>
      <w:r>
        <w:rPr>
          <w:b/>
          <w:color w:val="000000"/>
          <w:sz w:val="28"/>
          <w:shd w:val="clear" w:color="auto" w:fill="FFFFFF"/>
        </w:rPr>
        <w:t xml:space="preserve"> </w:t>
      </w:r>
      <w:proofErr w:type="spellStart"/>
      <w:r>
        <w:rPr>
          <w:b/>
          <w:color w:val="000000"/>
          <w:sz w:val="28"/>
          <w:shd w:val="clear" w:color="auto" w:fill="FFFFFF"/>
        </w:rPr>
        <w:t>відповідними</w:t>
      </w:r>
      <w:proofErr w:type="spellEnd"/>
      <w:r>
        <w:rPr>
          <w:b/>
          <w:color w:val="000000"/>
          <w:sz w:val="28"/>
          <w:shd w:val="clear" w:color="auto" w:fill="FFFFFF"/>
        </w:rPr>
        <w:t xml:space="preserve"> </w:t>
      </w:r>
      <w:proofErr w:type="spellStart"/>
      <w:r>
        <w:rPr>
          <w:b/>
          <w:color w:val="000000"/>
          <w:sz w:val="28"/>
          <w:shd w:val="clear" w:color="auto" w:fill="FFFFFF"/>
        </w:rPr>
        <w:t>рішеннями</w:t>
      </w:r>
      <w:proofErr w:type="spellEnd"/>
      <w:r>
        <w:rPr>
          <w:b/>
          <w:color w:val="000000"/>
          <w:sz w:val="28"/>
          <w:shd w:val="clear" w:color="auto" w:fill="FFFFFF"/>
        </w:rPr>
        <w:t xml:space="preserve"> </w:t>
      </w:r>
      <w:proofErr w:type="spellStart"/>
      <w:r>
        <w:rPr>
          <w:b/>
          <w:color w:val="000000"/>
          <w:sz w:val="28"/>
          <w:shd w:val="clear" w:color="auto" w:fill="FFFFFF"/>
        </w:rPr>
        <w:t>Київської</w:t>
      </w:r>
      <w:proofErr w:type="spellEnd"/>
      <w:r>
        <w:rPr>
          <w:b/>
          <w:color w:val="000000"/>
          <w:sz w:val="28"/>
          <w:shd w:val="clear" w:color="auto" w:fill="FFFFFF"/>
        </w:rPr>
        <w:t xml:space="preserve"> </w:t>
      </w:r>
      <w:proofErr w:type="spellStart"/>
      <w:r>
        <w:rPr>
          <w:b/>
          <w:color w:val="000000"/>
          <w:sz w:val="28"/>
          <w:shd w:val="clear" w:color="auto" w:fill="FFFFFF"/>
        </w:rPr>
        <w:t>міської</w:t>
      </w:r>
      <w:proofErr w:type="spellEnd"/>
      <w:r>
        <w:rPr>
          <w:b/>
          <w:color w:val="000000"/>
          <w:sz w:val="28"/>
          <w:shd w:val="clear" w:color="auto" w:fill="FFFFFF"/>
        </w:rPr>
        <w:t xml:space="preserve"> ради.</w:t>
      </w:r>
    </w:p>
    <w:p w14:paraId="3D0D24DD" w14:textId="77777777" w:rsidR="00231D33" w:rsidRDefault="00231D33" w:rsidP="00231D33">
      <w:pPr>
        <w:ind w:firstLine="720"/>
        <w:jc w:val="both"/>
        <w:rPr>
          <w:b/>
          <w:color w:val="000000"/>
          <w:sz w:val="28"/>
          <w:shd w:val="clear" w:color="auto" w:fill="FFFFFF"/>
        </w:rPr>
      </w:pPr>
      <w:r>
        <w:rPr>
          <w:b/>
          <w:color w:val="000000"/>
          <w:sz w:val="28"/>
          <w:shd w:val="clear" w:color="auto" w:fill="FFFFFF"/>
        </w:rPr>
        <w:t xml:space="preserve">7. Порядок </w:t>
      </w:r>
      <w:proofErr w:type="spellStart"/>
      <w:r>
        <w:rPr>
          <w:b/>
          <w:color w:val="000000"/>
          <w:sz w:val="28"/>
          <w:shd w:val="clear" w:color="auto" w:fill="FFFFFF"/>
        </w:rPr>
        <w:t>реалізації</w:t>
      </w:r>
      <w:proofErr w:type="spellEnd"/>
      <w:r>
        <w:rPr>
          <w:b/>
          <w:color w:val="000000"/>
          <w:sz w:val="28"/>
          <w:shd w:val="clear" w:color="auto" w:fill="FFFFFF"/>
        </w:rPr>
        <w:t xml:space="preserve"> форм </w:t>
      </w:r>
      <w:proofErr w:type="spellStart"/>
      <w:r>
        <w:rPr>
          <w:b/>
          <w:color w:val="000000"/>
          <w:sz w:val="28"/>
          <w:shd w:val="clear" w:color="auto" w:fill="FFFFFF"/>
        </w:rPr>
        <w:t>залучення</w:t>
      </w:r>
      <w:proofErr w:type="spellEnd"/>
      <w:r>
        <w:rPr>
          <w:b/>
          <w:color w:val="000000"/>
          <w:sz w:val="28"/>
          <w:shd w:val="clear" w:color="auto" w:fill="FFFFFF"/>
        </w:rPr>
        <w:t xml:space="preserve"> </w:t>
      </w:r>
      <w:proofErr w:type="spellStart"/>
      <w:r>
        <w:rPr>
          <w:b/>
          <w:color w:val="000000"/>
          <w:sz w:val="28"/>
          <w:shd w:val="clear" w:color="auto" w:fill="FFFFFF"/>
        </w:rPr>
        <w:t>членів</w:t>
      </w:r>
      <w:proofErr w:type="spellEnd"/>
      <w:r>
        <w:rPr>
          <w:b/>
          <w:color w:val="000000"/>
          <w:sz w:val="28"/>
          <w:shd w:val="clear" w:color="auto" w:fill="FFFFFF"/>
        </w:rPr>
        <w:t xml:space="preserve"> </w:t>
      </w:r>
      <w:proofErr w:type="spellStart"/>
      <w:r>
        <w:rPr>
          <w:b/>
          <w:color w:val="000000"/>
          <w:sz w:val="28"/>
          <w:shd w:val="clear" w:color="auto" w:fill="FFFFFF"/>
        </w:rPr>
        <w:t>територіальної</w:t>
      </w:r>
      <w:proofErr w:type="spellEnd"/>
      <w:r>
        <w:rPr>
          <w:b/>
          <w:color w:val="000000"/>
          <w:sz w:val="28"/>
          <w:shd w:val="clear" w:color="auto" w:fill="FFFFFF"/>
        </w:rPr>
        <w:t xml:space="preserve"> </w:t>
      </w:r>
      <w:proofErr w:type="spellStart"/>
      <w:r>
        <w:rPr>
          <w:b/>
          <w:color w:val="000000"/>
          <w:sz w:val="28"/>
          <w:shd w:val="clear" w:color="auto" w:fill="FFFFFF"/>
        </w:rPr>
        <w:t>громади</w:t>
      </w:r>
      <w:proofErr w:type="spellEnd"/>
      <w:r>
        <w:rPr>
          <w:b/>
          <w:color w:val="000000"/>
          <w:sz w:val="28"/>
          <w:shd w:val="clear" w:color="auto" w:fill="FFFFFF"/>
        </w:rPr>
        <w:t xml:space="preserve"> </w:t>
      </w:r>
      <w:proofErr w:type="spellStart"/>
      <w:r>
        <w:rPr>
          <w:b/>
          <w:color w:val="000000"/>
          <w:sz w:val="28"/>
          <w:shd w:val="clear" w:color="auto" w:fill="FFFFFF"/>
        </w:rPr>
        <w:t>міста</w:t>
      </w:r>
      <w:proofErr w:type="spellEnd"/>
      <w:r>
        <w:rPr>
          <w:b/>
          <w:color w:val="000000"/>
          <w:sz w:val="28"/>
          <w:shd w:val="clear" w:color="auto" w:fill="FFFFFF"/>
        </w:rPr>
        <w:t xml:space="preserve"> </w:t>
      </w:r>
      <w:proofErr w:type="spellStart"/>
      <w:r>
        <w:rPr>
          <w:b/>
          <w:color w:val="000000"/>
          <w:sz w:val="28"/>
          <w:shd w:val="clear" w:color="auto" w:fill="FFFFFF"/>
        </w:rPr>
        <w:t>Києва</w:t>
      </w:r>
      <w:proofErr w:type="spellEnd"/>
      <w:r>
        <w:rPr>
          <w:b/>
          <w:color w:val="000000"/>
          <w:sz w:val="28"/>
          <w:shd w:val="clear" w:color="auto" w:fill="FFFFFF"/>
        </w:rPr>
        <w:t xml:space="preserve"> до </w:t>
      </w:r>
      <w:proofErr w:type="spellStart"/>
      <w:r>
        <w:rPr>
          <w:b/>
          <w:color w:val="000000"/>
          <w:sz w:val="28"/>
          <w:shd w:val="clear" w:color="auto" w:fill="FFFFFF"/>
        </w:rPr>
        <w:t>вироблення</w:t>
      </w:r>
      <w:proofErr w:type="spellEnd"/>
      <w:r>
        <w:rPr>
          <w:b/>
          <w:color w:val="000000"/>
          <w:sz w:val="28"/>
          <w:shd w:val="clear" w:color="auto" w:fill="FFFFFF"/>
        </w:rPr>
        <w:t xml:space="preserve"> та </w:t>
      </w:r>
      <w:proofErr w:type="spellStart"/>
      <w:r>
        <w:rPr>
          <w:b/>
          <w:color w:val="000000"/>
          <w:sz w:val="28"/>
          <w:shd w:val="clear" w:color="auto" w:fill="FFFFFF"/>
        </w:rPr>
        <w:t>прийняття</w:t>
      </w:r>
      <w:proofErr w:type="spellEnd"/>
      <w:r>
        <w:rPr>
          <w:b/>
          <w:color w:val="000000"/>
          <w:sz w:val="28"/>
          <w:shd w:val="clear" w:color="auto" w:fill="FFFFFF"/>
        </w:rPr>
        <w:t xml:space="preserve"> </w:t>
      </w:r>
      <w:proofErr w:type="spellStart"/>
      <w:r>
        <w:rPr>
          <w:b/>
          <w:color w:val="000000"/>
          <w:sz w:val="28"/>
          <w:shd w:val="clear" w:color="auto" w:fill="FFFFFF"/>
        </w:rPr>
        <w:t>рішень</w:t>
      </w:r>
      <w:proofErr w:type="spellEnd"/>
      <w:r>
        <w:rPr>
          <w:b/>
          <w:color w:val="000000"/>
          <w:sz w:val="28"/>
          <w:shd w:val="clear" w:color="auto" w:fill="FFFFFF"/>
        </w:rPr>
        <w:t xml:space="preserve"> </w:t>
      </w:r>
      <w:proofErr w:type="spellStart"/>
      <w:r>
        <w:rPr>
          <w:b/>
          <w:color w:val="000000"/>
          <w:sz w:val="28"/>
          <w:shd w:val="clear" w:color="auto" w:fill="FFFFFF"/>
        </w:rPr>
        <w:t>щодо</w:t>
      </w:r>
      <w:proofErr w:type="spellEnd"/>
      <w:r>
        <w:rPr>
          <w:b/>
          <w:color w:val="000000"/>
          <w:sz w:val="28"/>
          <w:shd w:val="clear" w:color="auto" w:fill="FFFFFF"/>
        </w:rPr>
        <w:t xml:space="preserve"> </w:t>
      </w:r>
      <w:proofErr w:type="spellStart"/>
      <w:r>
        <w:rPr>
          <w:b/>
          <w:color w:val="000000"/>
          <w:sz w:val="28"/>
          <w:shd w:val="clear" w:color="auto" w:fill="FFFFFF"/>
        </w:rPr>
        <w:t>розвитку</w:t>
      </w:r>
      <w:proofErr w:type="spellEnd"/>
      <w:r>
        <w:rPr>
          <w:b/>
          <w:color w:val="000000"/>
          <w:sz w:val="28"/>
          <w:shd w:val="clear" w:color="auto" w:fill="FFFFFF"/>
        </w:rPr>
        <w:t xml:space="preserve"> </w:t>
      </w:r>
      <w:proofErr w:type="spellStart"/>
      <w:r>
        <w:rPr>
          <w:b/>
          <w:color w:val="000000"/>
          <w:sz w:val="28"/>
          <w:shd w:val="clear" w:color="auto" w:fill="FFFFFF"/>
        </w:rPr>
        <w:t>міста</w:t>
      </w:r>
      <w:proofErr w:type="spellEnd"/>
      <w:r>
        <w:rPr>
          <w:b/>
          <w:color w:val="000000"/>
          <w:sz w:val="28"/>
          <w:shd w:val="clear" w:color="auto" w:fill="FFFFFF"/>
        </w:rPr>
        <w:t xml:space="preserve"> </w:t>
      </w:r>
      <w:proofErr w:type="spellStart"/>
      <w:r>
        <w:rPr>
          <w:b/>
          <w:color w:val="000000"/>
          <w:sz w:val="28"/>
          <w:shd w:val="clear" w:color="auto" w:fill="FFFFFF"/>
        </w:rPr>
        <w:t>визначається</w:t>
      </w:r>
      <w:proofErr w:type="spellEnd"/>
      <w:r>
        <w:rPr>
          <w:b/>
          <w:color w:val="000000"/>
          <w:sz w:val="28"/>
          <w:shd w:val="clear" w:color="auto" w:fill="FFFFFF"/>
        </w:rPr>
        <w:t xml:space="preserve"> Статутом, </w:t>
      </w:r>
      <w:proofErr w:type="spellStart"/>
      <w:r>
        <w:rPr>
          <w:b/>
          <w:color w:val="000000"/>
          <w:sz w:val="28"/>
          <w:shd w:val="clear" w:color="auto" w:fill="FFFFFF"/>
        </w:rPr>
        <w:t>якщо</w:t>
      </w:r>
      <w:proofErr w:type="spellEnd"/>
      <w:r>
        <w:rPr>
          <w:b/>
          <w:color w:val="000000"/>
          <w:sz w:val="28"/>
          <w:shd w:val="clear" w:color="auto" w:fill="FFFFFF"/>
        </w:rPr>
        <w:t xml:space="preserve"> законом не </w:t>
      </w:r>
      <w:proofErr w:type="spellStart"/>
      <w:r>
        <w:rPr>
          <w:b/>
          <w:color w:val="000000"/>
          <w:sz w:val="28"/>
          <w:shd w:val="clear" w:color="auto" w:fill="FFFFFF"/>
        </w:rPr>
        <w:t>встановлено</w:t>
      </w:r>
      <w:proofErr w:type="spellEnd"/>
      <w:r>
        <w:rPr>
          <w:b/>
          <w:color w:val="000000"/>
          <w:sz w:val="28"/>
          <w:shd w:val="clear" w:color="auto" w:fill="FFFFFF"/>
        </w:rPr>
        <w:t xml:space="preserve"> </w:t>
      </w:r>
      <w:proofErr w:type="spellStart"/>
      <w:r>
        <w:rPr>
          <w:b/>
          <w:color w:val="000000"/>
          <w:sz w:val="28"/>
          <w:shd w:val="clear" w:color="auto" w:fill="FFFFFF"/>
        </w:rPr>
        <w:t>інше</w:t>
      </w:r>
      <w:proofErr w:type="spellEnd"/>
      <w:r>
        <w:rPr>
          <w:b/>
          <w:color w:val="000000"/>
          <w:sz w:val="28"/>
          <w:shd w:val="clear" w:color="auto" w:fill="FFFFFF"/>
        </w:rPr>
        <w:t>.</w:t>
      </w:r>
    </w:p>
    <w:p w14:paraId="3C4BFD24" w14:textId="77777777" w:rsidR="00231D33" w:rsidRDefault="00231D33" w:rsidP="00231D33">
      <w:pPr>
        <w:ind w:firstLine="720"/>
        <w:jc w:val="both"/>
        <w:rPr>
          <w:b/>
          <w:color w:val="000000"/>
          <w:sz w:val="28"/>
        </w:rPr>
      </w:pPr>
      <w:r>
        <w:rPr>
          <w:b/>
          <w:color w:val="000000"/>
          <w:sz w:val="28"/>
          <w:shd w:val="clear" w:color="auto" w:fill="FFFFFF"/>
        </w:rPr>
        <w:t xml:space="preserve">8. </w:t>
      </w:r>
      <w:proofErr w:type="spellStart"/>
      <w:r>
        <w:rPr>
          <w:b/>
          <w:color w:val="000000"/>
          <w:sz w:val="28"/>
          <w:shd w:val="clear" w:color="auto" w:fill="FFFFFF"/>
        </w:rPr>
        <w:t>Офіси</w:t>
      </w:r>
      <w:proofErr w:type="spellEnd"/>
      <w:r>
        <w:rPr>
          <w:b/>
          <w:color w:val="000000"/>
          <w:sz w:val="28"/>
          <w:shd w:val="clear" w:color="auto" w:fill="FFFFFF"/>
        </w:rPr>
        <w:t xml:space="preserve"> </w:t>
      </w:r>
      <w:proofErr w:type="spellStart"/>
      <w:r>
        <w:rPr>
          <w:b/>
          <w:color w:val="000000"/>
          <w:sz w:val="28"/>
          <w:shd w:val="clear" w:color="auto" w:fill="FFFFFF"/>
        </w:rPr>
        <w:t>розвитку</w:t>
      </w:r>
      <w:proofErr w:type="spellEnd"/>
      <w:r>
        <w:rPr>
          <w:b/>
          <w:color w:val="000000"/>
          <w:sz w:val="28"/>
          <w:shd w:val="clear" w:color="auto" w:fill="FFFFFF"/>
        </w:rPr>
        <w:t xml:space="preserve"> району </w:t>
      </w:r>
      <w:proofErr w:type="spellStart"/>
      <w:r>
        <w:rPr>
          <w:b/>
          <w:color w:val="000000"/>
          <w:sz w:val="28"/>
          <w:shd w:val="clear" w:color="auto" w:fill="FFFFFF"/>
        </w:rPr>
        <w:t>формуються</w:t>
      </w:r>
      <w:proofErr w:type="spellEnd"/>
      <w:r>
        <w:rPr>
          <w:b/>
          <w:color w:val="000000"/>
          <w:sz w:val="28"/>
          <w:shd w:val="clear" w:color="auto" w:fill="FFFFFF"/>
        </w:rPr>
        <w:t xml:space="preserve"> </w:t>
      </w:r>
      <w:proofErr w:type="spellStart"/>
      <w:r>
        <w:rPr>
          <w:b/>
          <w:color w:val="000000"/>
          <w:sz w:val="28"/>
          <w:shd w:val="clear" w:color="auto" w:fill="FFFFFF"/>
        </w:rPr>
        <w:t>рішенням</w:t>
      </w:r>
      <w:proofErr w:type="spellEnd"/>
      <w:r>
        <w:rPr>
          <w:b/>
          <w:color w:val="000000"/>
          <w:sz w:val="28"/>
          <w:shd w:val="clear" w:color="auto" w:fill="FFFFFF"/>
        </w:rPr>
        <w:t xml:space="preserve"> </w:t>
      </w:r>
      <w:proofErr w:type="spellStart"/>
      <w:r>
        <w:rPr>
          <w:b/>
          <w:color w:val="000000"/>
          <w:sz w:val="28"/>
          <w:shd w:val="clear" w:color="auto" w:fill="FFFFFF"/>
        </w:rPr>
        <w:t>Київської</w:t>
      </w:r>
      <w:proofErr w:type="spellEnd"/>
      <w:r>
        <w:rPr>
          <w:b/>
          <w:color w:val="000000"/>
          <w:sz w:val="28"/>
          <w:shd w:val="clear" w:color="auto" w:fill="FFFFFF"/>
        </w:rPr>
        <w:t xml:space="preserve"> </w:t>
      </w:r>
      <w:proofErr w:type="spellStart"/>
      <w:r>
        <w:rPr>
          <w:b/>
          <w:color w:val="000000"/>
          <w:sz w:val="28"/>
          <w:shd w:val="clear" w:color="auto" w:fill="FFFFFF"/>
        </w:rPr>
        <w:t>міської</w:t>
      </w:r>
      <w:proofErr w:type="spellEnd"/>
      <w:r>
        <w:rPr>
          <w:b/>
          <w:color w:val="000000"/>
          <w:sz w:val="28"/>
          <w:shd w:val="clear" w:color="auto" w:fill="FFFFFF"/>
        </w:rPr>
        <w:t xml:space="preserve"> ради за </w:t>
      </w:r>
      <w:proofErr w:type="spellStart"/>
      <w:r>
        <w:rPr>
          <w:b/>
          <w:color w:val="000000"/>
          <w:sz w:val="28"/>
          <w:shd w:val="clear" w:color="auto" w:fill="FFFFFF"/>
        </w:rPr>
        <w:t>поданням</w:t>
      </w:r>
      <w:proofErr w:type="spellEnd"/>
      <w:r>
        <w:rPr>
          <w:b/>
          <w:color w:val="000000"/>
          <w:sz w:val="28"/>
          <w:shd w:val="clear" w:color="auto" w:fill="FFFFFF"/>
        </w:rPr>
        <w:t xml:space="preserve"> </w:t>
      </w:r>
      <w:proofErr w:type="spellStart"/>
      <w:r>
        <w:rPr>
          <w:b/>
          <w:color w:val="000000"/>
          <w:sz w:val="28"/>
          <w:shd w:val="clear" w:color="auto" w:fill="FFFFFF"/>
        </w:rPr>
        <w:t>районної</w:t>
      </w:r>
      <w:proofErr w:type="spellEnd"/>
      <w:r>
        <w:rPr>
          <w:b/>
          <w:color w:val="000000"/>
          <w:sz w:val="28"/>
          <w:shd w:val="clear" w:color="auto" w:fill="FFFFFF"/>
        </w:rPr>
        <w:t xml:space="preserve"> в </w:t>
      </w:r>
      <w:proofErr w:type="spellStart"/>
      <w:r>
        <w:rPr>
          <w:b/>
          <w:color w:val="000000"/>
          <w:sz w:val="28"/>
          <w:shd w:val="clear" w:color="auto" w:fill="FFFFFF"/>
        </w:rPr>
        <w:t>місті</w:t>
      </w:r>
      <w:proofErr w:type="spellEnd"/>
      <w:r>
        <w:rPr>
          <w:b/>
          <w:color w:val="000000"/>
          <w:sz w:val="28"/>
          <w:shd w:val="clear" w:color="auto" w:fill="FFFFFF"/>
        </w:rPr>
        <w:t xml:space="preserve"> </w:t>
      </w:r>
      <w:proofErr w:type="spellStart"/>
      <w:r>
        <w:rPr>
          <w:b/>
          <w:color w:val="000000"/>
          <w:sz w:val="28"/>
          <w:shd w:val="clear" w:color="auto" w:fill="FFFFFF"/>
        </w:rPr>
        <w:t>Києві</w:t>
      </w:r>
      <w:proofErr w:type="spellEnd"/>
      <w:r>
        <w:rPr>
          <w:b/>
          <w:color w:val="000000"/>
          <w:sz w:val="28"/>
          <w:shd w:val="clear" w:color="auto" w:fill="FFFFFF"/>
        </w:rPr>
        <w:t xml:space="preserve"> ради.</w:t>
      </w:r>
    </w:p>
    <w:p w14:paraId="4A3B1329" w14:textId="77777777" w:rsidR="00231D33" w:rsidRDefault="00231D33" w:rsidP="00231D33">
      <w:pPr>
        <w:ind w:firstLine="720"/>
        <w:jc w:val="both"/>
        <w:rPr>
          <w:bCs/>
          <w:color w:val="000000"/>
          <w:sz w:val="28"/>
          <w:shd w:val="solid" w:color="FFFFFF" w:fill="FFFFFF"/>
        </w:rPr>
      </w:pPr>
      <w:proofErr w:type="spellStart"/>
      <w:r>
        <w:rPr>
          <w:bCs/>
          <w:color w:val="000000"/>
          <w:sz w:val="28"/>
          <w:shd w:val="solid" w:color="FFFFFF" w:fill="FFFFFF"/>
        </w:rPr>
        <w:t>Стаття</w:t>
      </w:r>
      <w:proofErr w:type="spellEnd"/>
      <w:r>
        <w:rPr>
          <w:bCs/>
          <w:color w:val="000000"/>
          <w:sz w:val="28"/>
          <w:shd w:val="solid" w:color="FFFFFF" w:fill="FFFFFF"/>
        </w:rPr>
        <w:t xml:space="preserve"> 13. </w:t>
      </w:r>
      <w:proofErr w:type="spellStart"/>
      <w:r>
        <w:rPr>
          <w:bCs/>
          <w:color w:val="000000"/>
          <w:sz w:val="28"/>
          <w:shd w:val="solid" w:color="FFFFFF" w:fill="FFFFFF"/>
        </w:rPr>
        <w:t>Київський</w:t>
      </w:r>
      <w:proofErr w:type="spellEnd"/>
      <w:r>
        <w:rPr>
          <w:bCs/>
          <w:color w:val="000000"/>
          <w:sz w:val="28"/>
          <w:shd w:val="solid" w:color="FFFFFF" w:fill="FFFFFF"/>
        </w:rPr>
        <w:t xml:space="preserve"> </w:t>
      </w:r>
      <w:proofErr w:type="spellStart"/>
      <w:r>
        <w:rPr>
          <w:bCs/>
          <w:color w:val="000000"/>
          <w:sz w:val="28"/>
          <w:shd w:val="solid" w:color="FFFFFF" w:fill="FFFFFF"/>
        </w:rPr>
        <w:t>міський</w:t>
      </w:r>
      <w:proofErr w:type="spellEnd"/>
      <w:r>
        <w:rPr>
          <w:bCs/>
          <w:color w:val="000000"/>
          <w:sz w:val="28"/>
          <w:shd w:val="solid" w:color="FFFFFF" w:fill="FFFFFF"/>
        </w:rPr>
        <w:t xml:space="preserve"> голова та </w:t>
      </w:r>
      <w:proofErr w:type="spellStart"/>
      <w:r>
        <w:rPr>
          <w:bCs/>
          <w:color w:val="000000"/>
          <w:sz w:val="28"/>
          <w:shd w:val="solid" w:color="FFFFFF" w:fill="FFFFFF"/>
        </w:rPr>
        <w:t>його</w:t>
      </w:r>
      <w:proofErr w:type="spellEnd"/>
      <w:r>
        <w:rPr>
          <w:bCs/>
          <w:color w:val="000000"/>
          <w:sz w:val="28"/>
          <w:shd w:val="solid" w:color="FFFFFF" w:fill="FFFFFF"/>
        </w:rPr>
        <w:t xml:space="preserve"> заступники</w:t>
      </w:r>
    </w:p>
    <w:p w14:paraId="575AF7DD" w14:textId="77777777" w:rsidR="00231D33" w:rsidRDefault="00231D33" w:rsidP="00231D33">
      <w:pPr>
        <w:ind w:firstLine="720"/>
        <w:jc w:val="both"/>
        <w:rPr>
          <w:color w:val="000000"/>
          <w:sz w:val="28"/>
        </w:rPr>
      </w:pPr>
      <w:r>
        <w:rPr>
          <w:color w:val="000000"/>
          <w:sz w:val="28"/>
        </w:rPr>
        <w:t xml:space="preserve">1. </w:t>
      </w:r>
      <w:proofErr w:type="spellStart"/>
      <w:r>
        <w:rPr>
          <w:color w:val="000000"/>
          <w:sz w:val="28"/>
        </w:rPr>
        <w:t>Київський</w:t>
      </w:r>
      <w:proofErr w:type="spellEnd"/>
      <w:r>
        <w:rPr>
          <w:color w:val="000000"/>
          <w:sz w:val="28"/>
        </w:rPr>
        <w:t xml:space="preserve"> </w:t>
      </w:r>
      <w:proofErr w:type="spellStart"/>
      <w:r>
        <w:rPr>
          <w:color w:val="000000"/>
          <w:sz w:val="28"/>
        </w:rPr>
        <w:t>міський</w:t>
      </w:r>
      <w:proofErr w:type="spellEnd"/>
      <w:r>
        <w:rPr>
          <w:color w:val="000000"/>
          <w:sz w:val="28"/>
        </w:rPr>
        <w:t xml:space="preserve"> голова є головною </w:t>
      </w:r>
      <w:proofErr w:type="spellStart"/>
      <w:r>
        <w:rPr>
          <w:color w:val="000000"/>
          <w:sz w:val="28"/>
        </w:rPr>
        <w:t>посадовою</w:t>
      </w:r>
      <w:proofErr w:type="spellEnd"/>
      <w:r>
        <w:rPr>
          <w:color w:val="000000"/>
          <w:sz w:val="28"/>
        </w:rPr>
        <w:t xml:space="preserve"> особою </w:t>
      </w:r>
      <w:proofErr w:type="spellStart"/>
      <w:r>
        <w:rPr>
          <w:color w:val="000000"/>
          <w:sz w:val="28"/>
        </w:rPr>
        <w:t>територіальної</w:t>
      </w:r>
      <w:proofErr w:type="spellEnd"/>
      <w:r>
        <w:rPr>
          <w:color w:val="000000"/>
          <w:sz w:val="28"/>
        </w:rPr>
        <w:t xml:space="preserve"> </w:t>
      </w:r>
      <w:proofErr w:type="spellStart"/>
      <w:r>
        <w:rPr>
          <w:color w:val="000000"/>
          <w:sz w:val="28"/>
        </w:rPr>
        <w:t>громади</w:t>
      </w:r>
      <w:proofErr w:type="spellEnd"/>
      <w:r>
        <w:rPr>
          <w:color w:val="000000"/>
          <w:sz w:val="28"/>
        </w:rPr>
        <w:t xml:space="preserve"> </w:t>
      </w:r>
      <w:proofErr w:type="spellStart"/>
      <w:r>
        <w:rPr>
          <w:color w:val="000000"/>
          <w:sz w:val="28"/>
        </w:rPr>
        <w:t>міста</w:t>
      </w:r>
      <w:proofErr w:type="spellEnd"/>
      <w:r>
        <w:rPr>
          <w:color w:val="000000"/>
          <w:sz w:val="28"/>
        </w:rPr>
        <w:t xml:space="preserve"> </w:t>
      </w:r>
      <w:proofErr w:type="spellStart"/>
      <w:r>
        <w:rPr>
          <w:color w:val="000000"/>
          <w:sz w:val="28"/>
        </w:rPr>
        <w:t>Києва</w:t>
      </w:r>
      <w:proofErr w:type="spellEnd"/>
      <w:r>
        <w:rPr>
          <w:color w:val="000000"/>
          <w:sz w:val="28"/>
        </w:rPr>
        <w:t>.</w:t>
      </w:r>
    </w:p>
    <w:p w14:paraId="57E3CFAC" w14:textId="77777777" w:rsidR="00231D33" w:rsidRDefault="00231D33" w:rsidP="00231D33">
      <w:pPr>
        <w:ind w:firstLine="720"/>
        <w:jc w:val="both"/>
        <w:rPr>
          <w:color w:val="000000"/>
          <w:sz w:val="28"/>
        </w:rPr>
      </w:pPr>
      <w:r>
        <w:rPr>
          <w:color w:val="000000"/>
          <w:sz w:val="28"/>
        </w:rPr>
        <w:t xml:space="preserve">2. </w:t>
      </w:r>
      <w:proofErr w:type="spellStart"/>
      <w:r>
        <w:rPr>
          <w:color w:val="000000"/>
          <w:sz w:val="28"/>
        </w:rPr>
        <w:t>Київський</w:t>
      </w:r>
      <w:proofErr w:type="spellEnd"/>
      <w:r>
        <w:rPr>
          <w:color w:val="000000"/>
          <w:sz w:val="28"/>
        </w:rPr>
        <w:t xml:space="preserve"> </w:t>
      </w:r>
      <w:proofErr w:type="spellStart"/>
      <w:r>
        <w:rPr>
          <w:color w:val="000000"/>
          <w:sz w:val="28"/>
        </w:rPr>
        <w:t>міський</w:t>
      </w:r>
      <w:proofErr w:type="spellEnd"/>
      <w:r>
        <w:rPr>
          <w:color w:val="000000"/>
          <w:sz w:val="28"/>
        </w:rPr>
        <w:t xml:space="preserve"> голова </w:t>
      </w:r>
      <w:proofErr w:type="spellStart"/>
      <w:r>
        <w:rPr>
          <w:color w:val="000000"/>
          <w:sz w:val="28"/>
        </w:rPr>
        <w:t>очолює</w:t>
      </w:r>
      <w:proofErr w:type="spellEnd"/>
      <w:r>
        <w:rPr>
          <w:color w:val="000000"/>
          <w:sz w:val="28"/>
        </w:rPr>
        <w:t xml:space="preserve"> </w:t>
      </w:r>
      <w:proofErr w:type="spellStart"/>
      <w:r>
        <w:rPr>
          <w:color w:val="000000"/>
          <w:sz w:val="28"/>
        </w:rPr>
        <w:t>виконавчий</w:t>
      </w:r>
      <w:proofErr w:type="spellEnd"/>
      <w:r>
        <w:rPr>
          <w:color w:val="000000"/>
          <w:sz w:val="28"/>
        </w:rPr>
        <w:t xml:space="preserve"> орган </w:t>
      </w:r>
      <w:proofErr w:type="spellStart"/>
      <w:r>
        <w:rPr>
          <w:color w:val="000000"/>
          <w:sz w:val="28"/>
        </w:rPr>
        <w:t>Київської</w:t>
      </w:r>
      <w:proofErr w:type="spellEnd"/>
      <w:r>
        <w:rPr>
          <w:color w:val="000000"/>
          <w:sz w:val="28"/>
        </w:rPr>
        <w:t xml:space="preserve"> </w:t>
      </w:r>
      <w:proofErr w:type="spellStart"/>
      <w:r>
        <w:rPr>
          <w:color w:val="000000"/>
          <w:sz w:val="28"/>
        </w:rPr>
        <w:t>міської</w:t>
      </w:r>
      <w:proofErr w:type="spellEnd"/>
      <w:r>
        <w:rPr>
          <w:color w:val="000000"/>
          <w:sz w:val="28"/>
        </w:rPr>
        <w:t xml:space="preserve"> ради – </w:t>
      </w:r>
      <w:proofErr w:type="spellStart"/>
      <w:r>
        <w:rPr>
          <w:color w:val="000000"/>
          <w:sz w:val="28"/>
        </w:rPr>
        <w:t>Київський</w:t>
      </w:r>
      <w:proofErr w:type="spellEnd"/>
      <w:r>
        <w:rPr>
          <w:color w:val="000000"/>
          <w:sz w:val="28"/>
        </w:rPr>
        <w:t xml:space="preserve"> </w:t>
      </w:r>
      <w:proofErr w:type="spellStart"/>
      <w:r>
        <w:rPr>
          <w:color w:val="000000"/>
          <w:sz w:val="28"/>
        </w:rPr>
        <w:t>магістрат</w:t>
      </w:r>
      <w:proofErr w:type="spellEnd"/>
      <w:r>
        <w:rPr>
          <w:color w:val="000000"/>
          <w:sz w:val="28"/>
        </w:rPr>
        <w:t xml:space="preserve"> та </w:t>
      </w:r>
      <w:proofErr w:type="spellStart"/>
      <w:r>
        <w:rPr>
          <w:color w:val="000000"/>
          <w:sz w:val="28"/>
        </w:rPr>
        <w:t>головує</w:t>
      </w:r>
      <w:proofErr w:type="spellEnd"/>
      <w:r>
        <w:rPr>
          <w:color w:val="000000"/>
          <w:sz w:val="28"/>
        </w:rPr>
        <w:t xml:space="preserve"> на </w:t>
      </w:r>
      <w:proofErr w:type="spellStart"/>
      <w:r>
        <w:rPr>
          <w:color w:val="000000"/>
          <w:sz w:val="28"/>
        </w:rPr>
        <w:t>засіданнях</w:t>
      </w:r>
      <w:proofErr w:type="spellEnd"/>
      <w:r>
        <w:rPr>
          <w:color w:val="000000"/>
          <w:sz w:val="28"/>
        </w:rPr>
        <w:t xml:space="preserve"> </w:t>
      </w:r>
      <w:proofErr w:type="spellStart"/>
      <w:r>
        <w:rPr>
          <w:color w:val="000000"/>
          <w:sz w:val="28"/>
        </w:rPr>
        <w:t>Київської</w:t>
      </w:r>
      <w:proofErr w:type="spellEnd"/>
      <w:r>
        <w:rPr>
          <w:color w:val="000000"/>
          <w:sz w:val="28"/>
        </w:rPr>
        <w:t xml:space="preserve"> </w:t>
      </w:r>
      <w:proofErr w:type="spellStart"/>
      <w:r>
        <w:rPr>
          <w:color w:val="000000"/>
          <w:sz w:val="28"/>
        </w:rPr>
        <w:t>міської</w:t>
      </w:r>
      <w:proofErr w:type="spellEnd"/>
      <w:r>
        <w:rPr>
          <w:color w:val="000000"/>
          <w:sz w:val="28"/>
        </w:rPr>
        <w:t xml:space="preserve"> ради.</w:t>
      </w:r>
    </w:p>
    <w:p w14:paraId="59A2D306" w14:textId="77777777" w:rsidR="00231D33" w:rsidRDefault="00231D33" w:rsidP="00231D33">
      <w:pPr>
        <w:ind w:firstLine="720"/>
        <w:jc w:val="both"/>
        <w:rPr>
          <w:sz w:val="28"/>
        </w:rPr>
      </w:pPr>
      <w:r>
        <w:rPr>
          <w:color w:val="000000"/>
          <w:sz w:val="28"/>
        </w:rPr>
        <w:t xml:space="preserve">3. </w:t>
      </w:r>
      <w:proofErr w:type="spellStart"/>
      <w:r>
        <w:rPr>
          <w:color w:val="000000"/>
          <w:sz w:val="28"/>
        </w:rPr>
        <w:t>Київськ</w:t>
      </w:r>
      <w:r>
        <w:rPr>
          <w:color w:val="000000"/>
          <w:sz w:val="28"/>
          <w:shd w:val="solid" w:color="FFFFFF" w:fill="FFFFFF"/>
        </w:rPr>
        <w:t>ий</w:t>
      </w:r>
      <w:proofErr w:type="spellEnd"/>
      <w:r>
        <w:rPr>
          <w:color w:val="000000"/>
          <w:sz w:val="28"/>
          <w:shd w:val="solid" w:color="FFFFFF" w:fill="FFFFFF"/>
        </w:rPr>
        <w:t xml:space="preserve"> </w:t>
      </w:r>
      <w:proofErr w:type="spellStart"/>
      <w:r>
        <w:rPr>
          <w:color w:val="000000"/>
          <w:sz w:val="28"/>
          <w:shd w:val="solid" w:color="FFFFFF" w:fill="FFFFFF"/>
        </w:rPr>
        <w:t>міський</w:t>
      </w:r>
      <w:proofErr w:type="spellEnd"/>
      <w:r>
        <w:rPr>
          <w:color w:val="000000"/>
          <w:sz w:val="28"/>
          <w:shd w:val="solid" w:color="FFFFFF" w:fill="FFFFFF"/>
        </w:rPr>
        <w:t xml:space="preserve"> голова </w:t>
      </w:r>
      <w:proofErr w:type="spellStart"/>
      <w:r>
        <w:rPr>
          <w:color w:val="000000"/>
          <w:sz w:val="28"/>
          <w:shd w:val="solid" w:color="FFFFFF" w:fill="FFFFFF"/>
        </w:rPr>
        <w:t>підзвітний</w:t>
      </w:r>
      <w:proofErr w:type="spellEnd"/>
      <w:r>
        <w:rPr>
          <w:color w:val="000000"/>
          <w:sz w:val="28"/>
          <w:shd w:val="solid" w:color="FFFFFF" w:fill="FFFFFF"/>
        </w:rPr>
        <w:t xml:space="preserve">, </w:t>
      </w:r>
      <w:proofErr w:type="spellStart"/>
      <w:r>
        <w:rPr>
          <w:color w:val="000000"/>
          <w:sz w:val="28"/>
          <w:shd w:val="solid" w:color="FFFFFF" w:fill="FFFFFF"/>
        </w:rPr>
        <w:t>підконтрольний</w:t>
      </w:r>
      <w:proofErr w:type="spellEnd"/>
      <w:r>
        <w:rPr>
          <w:color w:val="000000"/>
          <w:sz w:val="28"/>
          <w:shd w:val="solid" w:color="FFFFFF" w:fill="FFFFFF"/>
        </w:rPr>
        <w:t xml:space="preserve"> і </w:t>
      </w:r>
      <w:proofErr w:type="spellStart"/>
      <w:r>
        <w:rPr>
          <w:color w:val="000000"/>
          <w:sz w:val="28"/>
          <w:shd w:val="solid" w:color="FFFFFF" w:fill="FFFFFF"/>
        </w:rPr>
        <w:t>відповідальний</w:t>
      </w:r>
      <w:proofErr w:type="spellEnd"/>
      <w:r>
        <w:rPr>
          <w:color w:val="000000"/>
          <w:sz w:val="28"/>
          <w:shd w:val="solid" w:color="FFFFFF" w:fill="FFFFFF"/>
        </w:rPr>
        <w:t xml:space="preserve"> перед </w:t>
      </w:r>
      <w:proofErr w:type="spellStart"/>
      <w:r>
        <w:rPr>
          <w:color w:val="000000"/>
          <w:sz w:val="28"/>
          <w:shd w:val="solid" w:color="FFFFFF" w:fill="FFFFFF"/>
        </w:rPr>
        <w:t>територіальною</w:t>
      </w:r>
      <w:proofErr w:type="spellEnd"/>
      <w:r>
        <w:rPr>
          <w:color w:val="000000"/>
          <w:sz w:val="28"/>
          <w:shd w:val="solid" w:color="FFFFFF" w:fill="FFFFFF"/>
        </w:rPr>
        <w:t xml:space="preserve"> громадою </w:t>
      </w:r>
      <w:proofErr w:type="spellStart"/>
      <w:r>
        <w:rPr>
          <w:color w:val="000000"/>
          <w:sz w:val="28"/>
          <w:shd w:val="solid" w:color="FFFFFF" w:fill="FFFFFF"/>
        </w:rPr>
        <w:t>міста</w:t>
      </w:r>
      <w:proofErr w:type="spellEnd"/>
      <w:r>
        <w:rPr>
          <w:color w:val="000000"/>
          <w:sz w:val="28"/>
          <w:shd w:val="solid" w:color="FFFFFF" w:fill="FFFFFF"/>
        </w:rPr>
        <w:t xml:space="preserve"> </w:t>
      </w:r>
      <w:proofErr w:type="spellStart"/>
      <w:r>
        <w:rPr>
          <w:color w:val="000000"/>
          <w:sz w:val="28"/>
          <w:shd w:val="solid" w:color="FFFFFF" w:fill="FFFFFF"/>
        </w:rPr>
        <w:t>Києва</w:t>
      </w:r>
      <w:proofErr w:type="spellEnd"/>
      <w:r>
        <w:rPr>
          <w:color w:val="000000"/>
          <w:sz w:val="28"/>
          <w:shd w:val="solid" w:color="FFFFFF" w:fill="FFFFFF"/>
        </w:rPr>
        <w:t xml:space="preserve">, </w:t>
      </w:r>
      <w:proofErr w:type="spellStart"/>
      <w:r>
        <w:rPr>
          <w:color w:val="000000"/>
          <w:sz w:val="28"/>
          <w:shd w:val="solid" w:color="FFFFFF" w:fill="FFFFFF"/>
        </w:rPr>
        <w:t>підзвітний</w:t>
      </w:r>
      <w:proofErr w:type="spellEnd"/>
      <w:r>
        <w:rPr>
          <w:color w:val="000000"/>
          <w:sz w:val="28"/>
          <w:shd w:val="solid" w:color="FFFFFF" w:fill="FFFFFF"/>
        </w:rPr>
        <w:t xml:space="preserve"> та </w:t>
      </w:r>
      <w:proofErr w:type="spellStart"/>
      <w:r>
        <w:rPr>
          <w:color w:val="000000"/>
          <w:sz w:val="28"/>
          <w:shd w:val="solid" w:color="FFFFFF" w:fill="FFFFFF"/>
        </w:rPr>
        <w:t>відповідальний</w:t>
      </w:r>
      <w:proofErr w:type="spellEnd"/>
      <w:r>
        <w:rPr>
          <w:color w:val="000000"/>
          <w:sz w:val="28"/>
          <w:shd w:val="solid" w:color="FFFFFF" w:fill="FFFFFF"/>
        </w:rPr>
        <w:t xml:space="preserve"> перед </w:t>
      </w:r>
      <w:proofErr w:type="spellStart"/>
      <w:r>
        <w:rPr>
          <w:color w:val="000000"/>
          <w:sz w:val="28"/>
          <w:shd w:val="solid" w:color="FFFFFF" w:fill="FFFFFF"/>
        </w:rPr>
        <w:t>Київською</w:t>
      </w:r>
      <w:proofErr w:type="spellEnd"/>
      <w:r>
        <w:rPr>
          <w:color w:val="000000"/>
          <w:sz w:val="28"/>
          <w:shd w:val="solid" w:color="FFFFFF" w:fill="FFFFFF"/>
        </w:rPr>
        <w:t xml:space="preserve"> </w:t>
      </w:r>
      <w:proofErr w:type="spellStart"/>
      <w:r>
        <w:rPr>
          <w:color w:val="000000"/>
          <w:sz w:val="28"/>
          <w:shd w:val="solid" w:color="FFFFFF" w:fill="FFFFFF"/>
        </w:rPr>
        <w:t>міською</w:t>
      </w:r>
      <w:proofErr w:type="spellEnd"/>
      <w:r>
        <w:rPr>
          <w:color w:val="000000"/>
          <w:sz w:val="28"/>
          <w:shd w:val="solid" w:color="FFFFFF" w:fill="FFFFFF"/>
        </w:rPr>
        <w:t xml:space="preserve"> радою, а з </w:t>
      </w:r>
      <w:proofErr w:type="spellStart"/>
      <w:r>
        <w:rPr>
          <w:color w:val="000000"/>
          <w:sz w:val="28"/>
          <w:shd w:val="solid" w:color="FFFFFF" w:fill="FFFFFF"/>
        </w:rPr>
        <w:t>питань</w:t>
      </w:r>
      <w:proofErr w:type="spellEnd"/>
      <w:r>
        <w:rPr>
          <w:color w:val="000000"/>
          <w:sz w:val="28"/>
          <w:shd w:val="solid" w:color="FFFFFF" w:fill="FFFFFF"/>
        </w:rPr>
        <w:t xml:space="preserve"> </w:t>
      </w:r>
      <w:proofErr w:type="spellStart"/>
      <w:r>
        <w:rPr>
          <w:color w:val="000000"/>
          <w:sz w:val="28"/>
          <w:shd w:val="solid" w:color="FFFFFF" w:fill="FFFFFF"/>
        </w:rPr>
        <w:t>здійснення</w:t>
      </w:r>
      <w:proofErr w:type="spellEnd"/>
      <w:r>
        <w:rPr>
          <w:color w:val="000000"/>
          <w:sz w:val="28"/>
          <w:shd w:val="solid" w:color="FFFFFF" w:fill="FFFFFF"/>
        </w:rPr>
        <w:t xml:space="preserve"> </w:t>
      </w:r>
      <w:proofErr w:type="spellStart"/>
      <w:r>
        <w:rPr>
          <w:color w:val="000000"/>
          <w:sz w:val="28"/>
          <w:shd w:val="solid" w:color="FFFFFF" w:fill="FFFFFF"/>
        </w:rPr>
        <w:t>Київським</w:t>
      </w:r>
      <w:proofErr w:type="spellEnd"/>
      <w:r>
        <w:rPr>
          <w:color w:val="000000"/>
          <w:sz w:val="28"/>
          <w:shd w:val="solid" w:color="FFFFFF" w:fill="FFFFFF"/>
        </w:rPr>
        <w:t xml:space="preserve"> </w:t>
      </w:r>
      <w:proofErr w:type="spellStart"/>
      <w:r>
        <w:rPr>
          <w:color w:val="000000"/>
          <w:sz w:val="28"/>
          <w:shd w:val="solid" w:color="FFFFFF" w:fill="FFFFFF"/>
        </w:rPr>
        <w:t>магістратом</w:t>
      </w:r>
      <w:proofErr w:type="spellEnd"/>
      <w:r>
        <w:rPr>
          <w:color w:val="000000"/>
          <w:sz w:val="28"/>
          <w:shd w:val="solid" w:color="FFFFFF" w:fill="FFFFFF"/>
        </w:rPr>
        <w:t xml:space="preserve"> </w:t>
      </w:r>
      <w:proofErr w:type="spellStart"/>
      <w:r>
        <w:rPr>
          <w:color w:val="000000"/>
          <w:sz w:val="28"/>
          <w:shd w:val="solid" w:color="FFFFFF" w:fill="FFFFFF"/>
        </w:rPr>
        <w:t>повноважень</w:t>
      </w:r>
      <w:proofErr w:type="spellEnd"/>
      <w:r>
        <w:rPr>
          <w:color w:val="000000"/>
          <w:sz w:val="28"/>
          <w:shd w:val="solid" w:color="FFFFFF" w:fill="FFFFFF"/>
        </w:rPr>
        <w:t xml:space="preserve"> </w:t>
      </w:r>
      <w:proofErr w:type="spellStart"/>
      <w:r>
        <w:rPr>
          <w:color w:val="000000"/>
          <w:sz w:val="28"/>
          <w:shd w:val="solid" w:color="FFFFFF" w:fill="FFFFFF"/>
        </w:rPr>
        <w:t>органів</w:t>
      </w:r>
      <w:proofErr w:type="spellEnd"/>
      <w:r>
        <w:rPr>
          <w:color w:val="000000"/>
          <w:sz w:val="28"/>
          <w:shd w:val="solid" w:color="FFFFFF" w:fill="FFFFFF"/>
        </w:rPr>
        <w:t xml:space="preserve"> </w:t>
      </w:r>
      <w:proofErr w:type="spellStart"/>
      <w:r>
        <w:rPr>
          <w:color w:val="000000"/>
          <w:sz w:val="28"/>
          <w:shd w:val="solid" w:color="FFFFFF" w:fill="FFFFFF"/>
        </w:rPr>
        <w:t>виконавчої</w:t>
      </w:r>
      <w:proofErr w:type="spellEnd"/>
      <w:r>
        <w:rPr>
          <w:color w:val="000000"/>
          <w:sz w:val="28"/>
          <w:shd w:val="solid" w:color="FFFFFF" w:fill="FFFFFF"/>
        </w:rPr>
        <w:t xml:space="preserve"> </w:t>
      </w:r>
      <w:proofErr w:type="spellStart"/>
      <w:r>
        <w:rPr>
          <w:color w:val="000000"/>
          <w:sz w:val="28"/>
          <w:shd w:val="solid" w:color="FFFFFF" w:fill="FFFFFF"/>
        </w:rPr>
        <w:t>влади</w:t>
      </w:r>
      <w:proofErr w:type="spellEnd"/>
      <w:r>
        <w:rPr>
          <w:color w:val="000000"/>
          <w:sz w:val="28"/>
          <w:shd w:val="solid" w:color="FFFFFF" w:fill="FFFFFF"/>
        </w:rPr>
        <w:t xml:space="preserve"> – </w:t>
      </w:r>
      <w:proofErr w:type="spellStart"/>
      <w:r>
        <w:rPr>
          <w:color w:val="000000"/>
          <w:sz w:val="28"/>
          <w:shd w:val="solid" w:color="FFFFFF" w:fill="FFFFFF"/>
        </w:rPr>
        <w:t>підконтрольний</w:t>
      </w:r>
      <w:proofErr w:type="spellEnd"/>
      <w:r>
        <w:rPr>
          <w:color w:val="000000"/>
          <w:sz w:val="28"/>
          <w:shd w:val="solid" w:color="FFFFFF" w:fill="FFFFFF"/>
        </w:rPr>
        <w:t xml:space="preserve"> </w:t>
      </w:r>
      <w:proofErr w:type="spellStart"/>
      <w:r>
        <w:rPr>
          <w:color w:val="000000"/>
          <w:sz w:val="28"/>
          <w:shd w:val="solid" w:color="FFFFFF" w:fill="FFFFFF"/>
        </w:rPr>
        <w:t>відповідним</w:t>
      </w:r>
      <w:proofErr w:type="spellEnd"/>
      <w:r>
        <w:rPr>
          <w:color w:val="000000"/>
          <w:sz w:val="28"/>
          <w:shd w:val="solid" w:color="FFFFFF" w:fill="FFFFFF"/>
        </w:rPr>
        <w:t xml:space="preserve"> органам </w:t>
      </w:r>
      <w:proofErr w:type="spellStart"/>
      <w:r>
        <w:rPr>
          <w:color w:val="000000"/>
          <w:sz w:val="28"/>
          <w:shd w:val="solid" w:color="FFFFFF" w:fill="FFFFFF"/>
        </w:rPr>
        <w:t>виконавчої</w:t>
      </w:r>
      <w:proofErr w:type="spellEnd"/>
      <w:r>
        <w:rPr>
          <w:color w:val="000000"/>
          <w:sz w:val="28"/>
          <w:shd w:val="solid" w:color="FFFFFF" w:fill="FFFFFF"/>
        </w:rPr>
        <w:t xml:space="preserve"> </w:t>
      </w:r>
      <w:proofErr w:type="spellStart"/>
      <w:r>
        <w:rPr>
          <w:color w:val="000000"/>
          <w:sz w:val="28"/>
          <w:shd w:val="solid" w:color="FFFFFF" w:fill="FFFFFF"/>
        </w:rPr>
        <w:t>влади</w:t>
      </w:r>
      <w:proofErr w:type="spellEnd"/>
      <w:r>
        <w:rPr>
          <w:color w:val="000000"/>
          <w:sz w:val="28"/>
          <w:shd w:val="solid" w:color="FFFFFF" w:fill="FFFFFF"/>
        </w:rPr>
        <w:t>.</w:t>
      </w:r>
    </w:p>
    <w:p w14:paraId="56866957" w14:textId="77777777" w:rsidR="00231D33" w:rsidRDefault="00231D33" w:rsidP="00231D33">
      <w:pPr>
        <w:ind w:firstLine="720"/>
        <w:jc w:val="both"/>
        <w:rPr>
          <w:color w:val="000000"/>
          <w:sz w:val="28"/>
        </w:rPr>
      </w:pPr>
      <w:r>
        <w:rPr>
          <w:color w:val="000000"/>
          <w:sz w:val="28"/>
        </w:rPr>
        <w:t xml:space="preserve">4. </w:t>
      </w:r>
      <w:proofErr w:type="spellStart"/>
      <w:r>
        <w:rPr>
          <w:color w:val="000000"/>
          <w:sz w:val="28"/>
        </w:rPr>
        <w:t>Київський</w:t>
      </w:r>
      <w:proofErr w:type="spellEnd"/>
      <w:r>
        <w:rPr>
          <w:color w:val="000000"/>
          <w:sz w:val="28"/>
        </w:rPr>
        <w:t xml:space="preserve"> </w:t>
      </w:r>
      <w:proofErr w:type="spellStart"/>
      <w:r>
        <w:rPr>
          <w:color w:val="000000"/>
          <w:sz w:val="28"/>
        </w:rPr>
        <w:t>міський</w:t>
      </w:r>
      <w:proofErr w:type="spellEnd"/>
      <w:r>
        <w:rPr>
          <w:color w:val="000000"/>
          <w:sz w:val="28"/>
        </w:rPr>
        <w:t xml:space="preserve"> голова </w:t>
      </w:r>
      <w:proofErr w:type="spellStart"/>
      <w:r>
        <w:rPr>
          <w:color w:val="000000"/>
          <w:sz w:val="28"/>
        </w:rPr>
        <w:t>має</w:t>
      </w:r>
      <w:proofErr w:type="spellEnd"/>
      <w:r>
        <w:rPr>
          <w:color w:val="000000"/>
          <w:sz w:val="28"/>
        </w:rPr>
        <w:t xml:space="preserve"> заступника з </w:t>
      </w:r>
      <w:proofErr w:type="spellStart"/>
      <w:r>
        <w:rPr>
          <w:color w:val="000000"/>
          <w:sz w:val="28"/>
        </w:rPr>
        <w:t>питань</w:t>
      </w:r>
      <w:proofErr w:type="spellEnd"/>
      <w:r>
        <w:rPr>
          <w:color w:val="000000"/>
          <w:sz w:val="28"/>
        </w:rPr>
        <w:t xml:space="preserve"> </w:t>
      </w:r>
      <w:proofErr w:type="spellStart"/>
      <w:r>
        <w:rPr>
          <w:color w:val="000000"/>
          <w:sz w:val="28"/>
        </w:rPr>
        <w:t>фінансів</w:t>
      </w:r>
      <w:proofErr w:type="spellEnd"/>
      <w:r>
        <w:rPr>
          <w:color w:val="000000"/>
          <w:sz w:val="28"/>
        </w:rPr>
        <w:t xml:space="preserve">, заступника - головного </w:t>
      </w:r>
      <w:proofErr w:type="spellStart"/>
      <w:r>
        <w:rPr>
          <w:color w:val="000000"/>
          <w:sz w:val="28"/>
        </w:rPr>
        <w:t>архітектора</w:t>
      </w:r>
      <w:proofErr w:type="spellEnd"/>
      <w:r>
        <w:rPr>
          <w:color w:val="000000"/>
          <w:sz w:val="28"/>
        </w:rPr>
        <w:t xml:space="preserve"> </w:t>
      </w:r>
      <w:proofErr w:type="spellStart"/>
      <w:r>
        <w:rPr>
          <w:color w:val="000000"/>
          <w:sz w:val="28"/>
        </w:rPr>
        <w:t>міста</w:t>
      </w:r>
      <w:proofErr w:type="spellEnd"/>
      <w:r>
        <w:rPr>
          <w:color w:val="000000"/>
          <w:sz w:val="28"/>
        </w:rPr>
        <w:t xml:space="preserve"> </w:t>
      </w:r>
      <w:proofErr w:type="spellStart"/>
      <w:r>
        <w:rPr>
          <w:color w:val="000000"/>
          <w:sz w:val="28"/>
        </w:rPr>
        <w:t>Києва</w:t>
      </w:r>
      <w:proofErr w:type="spellEnd"/>
      <w:r>
        <w:rPr>
          <w:color w:val="000000"/>
          <w:sz w:val="28"/>
        </w:rPr>
        <w:t xml:space="preserve">, заступника - </w:t>
      </w:r>
      <w:proofErr w:type="spellStart"/>
      <w:r>
        <w:rPr>
          <w:color w:val="000000"/>
          <w:sz w:val="28"/>
        </w:rPr>
        <w:t>керуючого</w:t>
      </w:r>
      <w:proofErr w:type="spellEnd"/>
      <w:r>
        <w:rPr>
          <w:color w:val="000000"/>
          <w:sz w:val="28"/>
        </w:rPr>
        <w:t xml:space="preserve"> справами </w:t>
      </w:r>
      <w:proofErr w:type="spellStart"/>
      <w:r>
        <w:rPr>
          <w:color w:val="000000"/>
          <w:sz w:val="28"/>
        </w:rPr>
        <w:t>Київського</w:t>
      </w:r>
      <w:proofErr w:type="spellEnd"/>
      <w:r>
        <w:rPr>
          <w:color w:val="000000"/>
          <w:sz w:val="28"/>
        </w:rPr>
        <w:t xml:space="preserve"> </w:t>
      </w:r>
      <w:proofErr w:type="spellStart"/>
      <w:r>
        <w:rPr>
          <w:color w:val="000000"/>
          <w:sz w:val="28"/>
        </w:rPr>
        <w:t>магістрату</w:t>
      </w:r>
      <w:proofErr w:type="spellEnd"/>
      <w:r>
        <w:rPr>
          <w:color w:val="000000"/>
          <w:sz w:val="28"/>
        </w:rPr>
        <w:t xml:space="preserve">, </w:t>
      </w:r>
      <w:proofErr w:type="spellStart"/>
      <w:r>
        <w:rPr>
          <w:color w:val="000000"/>
          <w:sz w:val="28"/>
        </w:rPr>
        <w:t>інших</w:t>
      </w:r>
      <w:proofErr w:type="spellEnd"/>
      <w:r>
        <w:rPr>
          <w:color w:val="000000"/>
          <w:sz w:val="28"/>
        </w:rPr>
        <w:t xml:space="preserve"> </w:t>
      </w:r>
      <w:proofErr w:type="spellStart"/>
      <w:r>
        <w:rPr>
          <w:color w:val="000000"/>
          <w:sz w:val="28"/>
        </w:rPr>
        <w:t>заступників</w:t>
      </w:r>
      <w:proofErr w:type="spellEnd"/>
      <w:r>
        <w:rPr>
          <w:color w:val="000000"/>
          <w:sz w:val="28"/>
        </w:rPr>
        <w:t xml:space="preserve"> та </w:t>
      </w:r>
      <w:proofErr w:type="spellStart"/>
      <w:r>
        <w:rPr>
          <w:color w:val="000000"/>
          <w:sz w:val="28"/>
        </w:rPr>
        <w:t>визначає</w:t>
      </w:r>
      <w:proofErr w:type="spellEnd"/>
      <w:r>
        <w:rPr>
          <w:color w:val="000000"/>
          <w:sz w:val="28"/>
        </w:rPr>
        <w:t xml:space="preserve"> </w:t>
      </w:r>
      <w:proofErr w:type="spellStart"/>
      <w:r>
        <w:rPr>
          <w:color w:val="000000"/>
          <w:sz w:val="28"/>
        </w:rPr>
        <w:t>сфери</w:t>
      </w:r>
      <w:proofErr w:type="spellEnd"/>
      <w:r>
        <w:rPr>
          <w:color w:val="000000"/>
          <w:sz w:val="28"/>
        </w:rPr>
        <w:t xml:space="preserve"> </w:t>
      </w:r>
      <w:proofErr w:type="spellStart"/>
      <w:r>
        <w:rPr>
          <w:color w:val="000000"/>
          <w:sz w:val="28"/>
        </w:rPr>
        <w:t>їх</w:t>
      </w:r>
      <w:proofErr w:type="spellEnd"/>
      <w:r>
        <w:rPr>
          <w:color w:val="000000"/>
          <w:sz w:val="28"/>
        </w:rPr>
        <w:t xml:space="preserve"> </w:t>
      </w:r>
      <w:proofErr w:type="spellStart"/>
      <w:r>
        <w:rPr>
          <w:color w:val="000000"/>
          <w:sz w:val="28"/>
        </w:rPr>
        <w:t>повноважень</w:t>
      </w:r>
      <w:proofErr w:type="spellEnd"/>
      <w:r>
        <w:rPr>
          <w:color w:val="000000"/>
          <w:sz w:val="28"/>
        </w:rPr>
        <w:t xml:space="preserve"> з </w:t>
      </w:r>
      <w:proofErr w:type="spellStart"/>
      <w:r>
        <w:rPr>
          <w:color w:val="000000"/>
          <w:sz w:val="28"/>
        </w:rPr>
        <w:t>урахуванням</w:t>
      </w:r>
      <w:proofErr w:type="spellEnd"/>
      <w:r>
        <w:rPr>
          <w:color w:val="000000"/>
          <w:sz w:val="28"/>
        </w:rPr>
        <w:t xml:space="preserve"> </w:t>
      </w:r>
      <w:proofErr w:type="spellStart"/>
      <w:r>
        <w:rPr>
          <w:color w:val="000000"/>
          <w:sz w:val="28"/>
        </w:rPr>
        <w:t>положень</w:t>
      </w:r>
      <w:proofErr w:type="spellEnd"/>
      <w:r>
        <w:rPr>
          <w:color w:val="000000"/>
          <w:sz w:val="28"/>
        </w:rPr>
        <w:t xml:space="preserve"> </w:t>
      </w:r>
      <w:proofErr w:type="spellStart"/>
      <w:r>
        <w:rPr>
          <w:color w:val="000000"/>
          <w:sz w:val="28"/>
        </w:rPr>
        <w:t>цього</w:t>
      </w:r>
      <w:proofErr w:type="spellEnd"/>
      <w:r>
        <w:rPr>
          <w:color w:val="000000"/>
          <w:sz w:val="28"/>
        </w:rPr>
        <w:t xml:space="preserve"> Закону.</w:t>
      </w:r>
    </w:p>
    <w:p w14:paraId="7D84187A" w14:textId="77777777" w:rsidR="00231D33" w:rsidRDefault="00231D33" w:rsidP="00231D33">
      <w:pPr>
        <w:pStyle w:val="StyleZakonu"/>
        <w:spacing w:after="0" w:line="240" w:lineRule="auto"/>
        <w:ind w:firstLine="720"/>
        <w:rPr>
          <w:sz w:val="28"/>
          <w:shd w:val="solid" w:color="FFFFFF" w:fill="FFFFFF"/>
        </w:rPr>
      </w:pPr>
      <w:r>
        <w:rPr>
          <w:color w:val="000000"/>
          <w:sz w:val="28"/>
          <w:shd w:val="solid" w:color="FFFFFF" w:fill="FFFFFF"/>
        </w:rPr>
        <w:t>5. Заступники Київського міського голови можуть виконувати окремі повноваження Київського міського голови як голови Київського магістрату на підставі відповідного розпорядження Київського міського голови.</w:t>
      </w:r>
    </w:p>
    <w:p w14:paraId="4FABF369" w14:textId="77777777" w:rsidR="00231D33" w:rsidRDefault="00231D33" w:rsidP="00231D33">
      <w:pPr>
        <w:ind w:firstLine="720"/>
        <w:jc w:val="both"/>
        <w:rPr>
          <w:color w:val="000000"/>
          <w:sz w:val="28"/>
          <w:shd w:val="clear" w:color="auto" w:fill="FEFEFE"/>
          <w:lang w:eastAsia="uk-UA"/>
        </w:rPr>
      </w:pPr>
      <w:proofErr w:type="spellStart"/>
      <w:r>
        <w:rPr>
          <w:bCs/>
          <w:color w:val="000000"/>
          <w:sz w:val="28"/>
          <w:shd w:val="clear" w:color="auto" w:fill="FEFEFE"/>
          <w:lang w:eastAsia="uk-UA"/>
        </w:rPr>
        <w:t>Стаття</w:t>
      </w:r>
      <w:proofErr w:type="spellEnd"/>
      <w:r>
        <w:rPr>
          <w:bCs/>
          <w:color w:val="000000"/>
          <w:sz w:val="28"/>
          <w:shd w:val="clear" w:color="auto" w:fill="FEFEFE"/>
          <w:lang w:eastAsia="uk-UA"/>
        </w:rPr>
        <w:t xml:space="preserve"> 14. </w:t>
      </w:r>
      <w:proofErr w:type="spellStart"/>
      <w:r>
        <w:rPr>
          <w:bCs/>
          <w:color w:val="000000"/>
          <w:sz w:val="28"/>
          <w:shd w:val="clear" w:color="auto" w:fill="FEFEFE"/>
          <w:lang w:eastAsia="uk-UA"/>
        </w:rPr>
        <w:t>Повноваження</w:t>
      </w:r>
      <w:proofErr w:type="spellEnd"/>
      <w:r>
        <w:rPr>
          <w:bCs/>
          <w:color w:val="000000"/>
          <w:sz w:val="28"/>
          <w:shd w:val="clear" w:color="auto" w:fill="FEFEFE"/>
          <w:lang w:eastAsia="uk-UA"/>
        </w:rPr>
        <w:t xml:space="preserve"> </w:t>
      </w:r>
      <w:proofErr w:type="spellStart"/>
      <w:r>
        <w:rPr>
          <w:bCs/>
          <w:color w:val="000000"/>
          <w:sz w:val="28"/>
          <w:shd w:val="clear" w:color="auto" w:fill="FEFEFE"/>
          <w:lang w:eastAsia="uk-UA"/>
        </w:rPr>
        <w:t>Київського</w:t>
      </w:r>
      <w:proofErr w:type="spellEnd"/>
      <w:r>
        <w:rPr>
          <w:bCs/>
          <w:color w:val="000000"/>
          <w:sz w:val="28"/>
          <w:shd w:val="clear" w:color="auto" w:fill="FEFEFE"/>
          <w:lang w:eastAsia="uk-UA"/>
        </w:rPr>
        <w:t xml:space="preserve"> </w:t>
      </w:r>
      <w:proofErr w:type="spellStart"/>
      <w:r>
        <w:rPr>
          <w:bCs/>
          <w:color w:val="000000"/>
          <w:sz w:val="28"/>
          <w:shd w:val="clear" w:color="auto" w:fill="FEFEFE"/>
          <w:lang w:eastAsia="uk-UA"/>
        </w:rPr>
        <w:t>міського</w:t>
      </w:r>
      <w:proofErr w:type="spellEnd"/>
      <w:r>
        <w:rPr>
          <w:bCs/>
          <w:color w:val="000000"/>
          <w:sz w:val="28"/>
          <w:shd w:val="clear" w:color="auto" w:fill="FEFEFE"/>
          <w:lang w:eastAsia="uk-UA"/>
        </w:rPr>
        <w:t xml:space="preserve"> </w:t>
      </w:r>
      <w:proofErr w:type="spellStart"/>
      <w:r>
        <w:rPr>
          <w:bCs/>
          <w:color w:val="000000"/>
          <w:sz w:val="28"/>
          <w:shd w:val="clear" w:color="auto" w:fill="FEFEFE"/>
          <w:lang w:eastAsia="uk-UA"/>
        </w:rPr>
        <w:t>голови</w:t>
      </w:r>
      <w:proofErr w:type="spellEnd"/>
    </w:p>
    <w:p w14:paraId="12A5DCFD" w14:textId="77777777" w:rsidR="00231D33" w:rsidRDefault="00231D33" w:rsidP="00231D33">
      <w:pPr>
        <w:ind w:firstLine="720"/>
        <w:jc w:val="both"/>
        <w:rPr>
          <w:sz w:val="28"/>
          <w:lang w:eastAsia="uk-UA"/>
        </w:rPr>
      </w:pPr>
      <w:r>
        <w:rPr>
          <w:color w:val="000000"/>
          <w:sz w:val="28"/>
          <w:shd w:val="clear" w:color="auto" w:fill="FEFEFE"/>
          <w:lang w:eastAsia="uk-UA"/>
        </w:rPr>
        <w:t xml:space="preserve">1. </w:t>
      </w:r>
      <w:proofErr w:type="spellStart"/>
      <w:r>
        <w:rPr>
          <w:color w:val="000000"/>
          <w:sz w:val="28"/>
          <w:shd w:val="clear" w:color="auto" w:fill="FEFEFE"/>
          <w:lang w:eastAsia="uk-UA"/>
        </w:rPr>
        <w:t>Повноваження</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Київського</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міського</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голови</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визначаються</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цим</w:t>
      </w:r>
      <w:proofErr w:type="spellEnd"/>
      <w:r>
        <w:rPr>
          <w:color w:val="000000"/>
          <w:sz w:val="28"/>
          <w:shd w:val="clear" w:color="auto" w:fill="FEFEFE"/>
          <w:lang w:eastAsia="uk-UA"/>
        </w:rPr>
        <w:t xml:space="preserve"> Законом.</w:t>
      </w:r>
    </w:p>
    <w:p w14:paraId="001B8139" w14:textId="77777777" w:rsidR="00231D33" w:rsidRDefault="00231D33" w:rsidP="00231D33">
      <w:pPr>
        <w:ind w:firstLine="720"/>
        <w:jc w:val="both"/>
        <w:rPr>
          <w:color w:val="000000"/>
          <w:sz w:val="28"/>
          <w:shd w:val="clear" w:color="auto" w:fill="FEFEFE"/>
          <w:lang w:eastAsia="uk-UA"/>
        </w:rPr>
      </w:pPr>
      <w:r>
        <w:rPr>
          <w:color w:val="000000"/>
          <w:sz w:val="28"/>
          <w:shd w:val="clear" w:color="auto" w:fill="FEFEFE"/>
          <w:lang w:eastAsia="uk-UA"/>
        </w:rPr>
        <w:t xml:space="preserve">2. </w:t>
      </w:r>
      <w:proofErr w:type="spellStart"/>
      <w:r>
        <w:rPr>
          <w:color w:val="000000"/>
          <w:sz w:val="28"/>
          <w:shd w:val="clear" w:color="auto" w:fill="FEFEFE"/>
          <w:lang w:eastAsia="uk-UA"/>
        </w:rPr>
        <w:t>Київський</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міський</w:t>
      </w:r>
      <w:proofErr w:type="spellEnd"/>
      <w:r>
        <w:rPr>
          <w:color w:val="000000"/>
          <w:sz w:val="28"/>
          <w:shd w:val="clear" w:color="auto" w:fill="FEFEFE"/>
          <w:lang w:eastAsia="uk-UA"/>
        </w:rPr>
        <w:t xml:space="preserve"> голова </w:t>
      </w:r>
      <w:proofErr w:type="spellStart"/>
      <w:r>
        <w:rPr>
          <w:color w:val="000000"/>
          <w:sz w:val="28"/>
          <w:shd w:val="clear" w:color="auto" w:fill="FEFEFE"/>
          <w:lang w:eastAsia="uk-UA"/>
        </w:rPr>
        <w:t>має</w:t>
      </w:r>
      <w:proofErr w:type="spellEnd"/>
      <w:r>
        <w:rPr>
          <w:color w:val="000000"/>
          <w:sz w:val="28"/>
          <w:shd w:val="clear" w:color="auto" w:fill="FEFEFE"/>
          <w:lang w:eastAsia="uk-UA"/>
        </w:rPr>
        <w:t xml:space="preserve"> </w:t>
      </w:r>
      <w:proofErr w:type="spellStart"/>
      <w:r>
        <w:rPr>
          <w:b/>
          <w:color w:val="000000"/>
          <w:sz w:val="28"/>
          <w:shd w:val="clear" w:color="auto" w:fill="FEFEFE"/>
          <w:lang w:eastAsia="uk-UA"/>
        </w:rPr>
        <w:t>такі</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повноваження</w:t>
      </w:r>
      <w:proofErr w:type="spellEnd"/>
      <w:r>
        <w:rPr>
          <w:color w:val="000000"/>
          <w:sz w:val="28"/>
          <w:shd w:val="clear" w:color="auto" w:fill="FEFEFE"/>
          <w:lang w:eastAsia="uk-UA"/>
        </w:rPr>
        <w:t>:</w:t>
      </w:r>
    </w:p>
    <w:p w14:paraId="3A391ABC" w14:textId="77777777" w:rsidR="00231D33" w:rsidRDefault="00231D33" w:rsidP="00231D33">
      <w:pPr>
        <w:ind w:firstLine="720"/>
        <w:jc w:val="both"/>
        <w:rPr>
          <w:color w:val="000000"/>
          <w:sz w:val="28"/>
          <w:lang w:eastAsia="ru-RU"/>
        </w:rPr>
      </w:pPr>
      <w:r>
        <w:rPr>
          <w:b/>
          <w:color w:val="000000"/>
          <w:sz w:val="28"/>
          <w:shd w:val="clear" w:color="auto" w:fill="FEFEFE"/>
          <w:lang w:eastAsia="uk-UA"/>
        </w:rPr>
        <w:t xml:space="preserve">1) </w:t>
      </w:r>
      <w:proofErr w:type="spellStart"/>
      <w:r>
        <w:rPr>
          <w:b/>
          <w:color w:val="000000"/>
          <w:sz w:val="28"/>
          <w:shd w:val="clear" w:color="auto" w:fill="FEFEFE"/>
          <w:lang w:eastAsia="uk-UA"/>
        </w:rPr>
        <w:t>забезпечує</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здійснення</w:t>
      </w:r>
      <w:proofErr w:type="spellEnd"/>
      <w:r>
        <w:rPr>
          <w:b/>
          <w:color w:val="000000"/>
          <w:sz w:val="28"/>
          <w:shd w:val="clear" w:color="auto" w:fill="FEFEFE"/>
          <w:lang w:eastAsia="uk-UA"/>
        </w:rPr>
        <w:t xml:space="preserve"> </w:t>
      </w:r>
      <w:proofErr w:type="gramStart"/>
      <w:r>
        <w:rPr>
          <w:b/>
          <w:color w:val="000000"/>
          <w:sz w:val="28"/>
          <w:shd w:val="clear" w:color="auto" w:fill="FEFEFE"/>
          <w:lang w:eastAsia="uk-UA"/>
        </w:rPr>
        <w:t>у межах</w:t>
      </w:r>
      <w:proofErr w:type="gramEnd"/>
      <w:r>
        <w:rPr>
          <w:b/>
          <w:color w:val="000000"/>
          <w:sz w:val="28"/>
          <w:shd w:val="clear" w:color="auto" w:fill="FEFEFE"/>
          <w:lang w:eastAsia="uk-UA"/>
        </w:rPr>
        <w:t xml:space="preserve">, </w:t>
      </w:r>
      <w:proofErr w:type="spellStart"/>
      <w:r>
        <w:rPr>
          <w:b/>
          <w:color w:val="000000"/>
          <w:sz w:val="28"/>
          <w:shd w:val="clear" w:color="auto" w:fill="FEFEFE"/>
          <w:lang w:eastAsia="uk-UA"/>
        </w:rPr>
        <w:t>наданих</w:t>
      </w:r>
      <w:proofErr w:type="spellEnd"/>
      <w:r>
        <w:rPr>
          <w:b/>
          <w:color w:val="000000"/>
          <w:sz w:val="28"/>
          <w:shd w:val="clear" w:color="auto" w:fill="FEFEFE"/>
          <w:lang w:eastAsia="uk-UA"/>
        </w:rPr>
        <w:t xml:space="preserve"> законом, </w:t>
      </w:r>
      <w:proofErr w:type="spellStart"/>
      <w:r>
        <w:rPr>
          <w:b/>
          <w:color w:val="000000"/>
          <w:sz w:val="28"/>
          <w:shd w:val="clear" w:color="auto" w:fill="FEFEFE"/>
          <w:lang w:eastAsia="uk-UA"/>
        </w:rPr>
        <w:t>повноважень</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органів</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виконавчої</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влади</w:t>
      </w:r>
      <w:proofErr w:type="spellEnd"/>
      <w:r>
        <w:rPr>
          <w:b/>
          <w:color w:val="000000"/>
          <w:sz w:val="28"/>
          <w:shd w:val="clear" w:color="auto" w:fill="FEFEFE"/>
          <w:lang w:eastAsia="uk-UA"/>
        </w:rPr>
        <w:t xml:space="preserve"> на </w:t>
      </w:r>
      <w:proofErr w:type="spellStart"/>
      <w:r>
        <w:rPr>
          <w:b/>
          <w:color w:val="000000"/>
          <w:sz w:val="28"/>
          <w:shd w:val="clear" w:color="auto" w:fill="FEFEFE"/>
          <w:lang w:eastAsia="uk-UA"/>
        </w:rPr>
        <w:t>відповідній</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території</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додержання</w:t>
      </w:r>
      <w:proofErr w:type="spellEnd"/>
      <w:r>
        <w:rPr>
          <w:b/>
          <w:color w:val="000000"/>
          <w:sz w:val="28"/>
          <w:shd w:val="clear" w:color="auto" w:fill="FEFEFE"/>
          <w:lang w:eastAsia="uk-UA"/>
        </w:rPr>
        <w:t xml:space="preserve"> </w:t>
      </w:r>
      <w:hyperlink r:id="rId53" w:history="1">
        <w:proofErr w:type="spellStart"/>
        <w:r>
          <w:rPr>
            <w:rStyle w:val="a3"/>
            <w:b/>
            <w:color w:val="000000"/>
            <w:sz w:val="28"/>
            <w:shd w:val="clear" w:color="auto" w:fill="FEFEFE"/>
          </w:rPr>
          <w:t>Конституції</w:t>
        </w:r>
        <w:proofErr w:type="spellEnd"/>
      </w:hyperlink>
      <w:r>
        <w:rPr>
          <w:b/>
          <w:color w:val="000000"/>
          <w:sz w:val="28"/>
          <w:shd w:val="clear" w:color="auto" w:fill="FEFEFE"/>
          <w:lang w:eastAsia="uk-UA"/>
        </w:rPr>
        <w:t xml:space="preserve"> та </w:t>
      </w:r>
      <w:proofErr w:type="spellStart"/>
      <w:r>
        <w:rPr>
          <w:b/>
          <w:color w:val="000000"/>
          <w:sz w:val="28"/>
          <w:shd w:val="clear" w:color="auto" w:fill="FEFEFE"/>
          <w:lang w:eastAsia="uk-UA"/>
        </w:rPr>
        <w:t>законів</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України</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виконання</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актів</w:t>
      </w:r>
      <w:proofErr w:type="spellEnd"/>
      <w:r>
        <w:rPr>
          <w:b/>
          <w:color w:val="000000"/>
          <w:sz w:val="28"/>
          <w:shd w:val="clear" w:color="auto" w:fill="FEFEFE"/>
          <w:lang w:eastAsia="uk-UA"/>
        </w:rPr>
        <w:t xml:space="preserve"> Президента </w:t>
      </w:r>
      <w:proofErr w:type="spellStart"/>
      <w:r>
        <w:rPr>
          <w:b/>
          <w:color w:val="000000"/>
          <w:sz w:val="28"/>
          <w:shd w:val="clear" w:color="auto" w:fill="FEFEFE"/>
          <w:lang w:eastAsia="uk-UA"/>
        </w:rPr>
        <w:t>України</w:t>
      </w:r>
      <w:proofErr w:type="spellEnd"/>
      <w:r>
        <w:rPr>
          <w:b/>
          <w:color w:val="000000"/>
          <w:sz w:val="28"/>
          <w:shd w:val="clear" w:color="auto" w:fill="FEFEFE"/>
          <w:lang w:eastAsia="uk-UA"/>
        </w:rPr>
        <w:t xml:space="preserve"> та </w:t>
      </w:r>
      <w:proofErr w:type="spellStart"/>
      <w:r>
        <w:rPr>
          <w:b/>
          <w:color w:val="000000"/>
          <w:sz w:val="28"/>
          <w:shd w:val="clear" w:color="auto" w:fill="FEFEFE"/>
          <w:lang w:eastAsia="uk-UA"/>
        </w:rPr>
        <w:t>відповідних</w:t>
      </w:r>
      <w:proofErr w:type="spellEnd"/>
      <w:r>
        <w:rPr>
          <w:color w:val="000000"/>
          <w:sz w:val="28"/>
          <w:shd w:val="clear" w:color="auto" w:fill="FEFEFE"/>
          <w:lang w:eastAsia="uk-UA"/>
        </w:rPr>
        <w:t xml:space="preserve"> </w:t>
      </w:r>
      <w:proofErr w:type="spellStart"/>
      <w:r>
        <w:rPr>
          <w:b/>
          <w:color w:val="000000"/>
          <w:sz w:val="28"/>
          <w:shd w:val="clear" w:color="auto" w:fill="FEFEFE"/>
          <w:lang w:eastAsia="uk-UA"/>
        </w:rPr>
        <w:t>органів</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виконавчої</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влади</w:t>
      </w:r>
      <w:proofErr w:type="spellEnd"/>
      <w:r>
        <w:rPr>
          <w:b/>
          <w:color w:val="000000"/>
          <w:sz w:val="28"/>
          <w:shd w:val="clear" w:color="auto" w:fill="FEFEFE"/>
          <w:lang w:eastAsia="uk-UA"/>
        </w:rPr>
        <w:t>;</w:t>
      </w:r>
    </w:p>
    <w:p w14:paraId="3BC36C86" w14:textId="77777777" w:rsidR="00231D33" w:rsidRDefault="00231D33" w:rsidP="00231D33">
      <w:pPr>
        <w:ind w:firstLine="720"/>
        <w:jc w:val="both"/>
        <w:rPr>
          <w:sz w:val="28"/>
        </w:rPr>
      </w:pPr>
      <w:r>
        <w:rPr>
          <w:b/>
          <w:color w:val="000000"/>
          <w:sz w:val="28"/>
          <w:shd w:val="clear" w:color="auto" w:fill="FEFEFE"/>
          <w:lang w:eastAsia="uk-UA"/>
        </w:rPr>
        <w:lastRenderedPageBreak/>
        <w:t xml:space="preserve">2) </w:t>
      </w:r>
      <w:proofErr w:type="spellStart"/>
      <w:r>
        <w:rPr>
          <w:b/>
          <w:color w:val="000000"/>
          <w:sz w:val="28"/>
          <w:shd w:val="clear" w:color="auto" w:fill="FEFEFE"/>
          <w:lang w:eastAsia="uk-UA"/>
        </w:rPr>
        <w:t>скликає</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чергові</w:t>
      </w:r>
      <w:proofErr w:type="spellEnd"/>
      <w:r>
        <w:rPr>
          <w:b/>
          <w:color w:val="000000"/>
          <w:sz w:val="28"/>
          <w:shd w:val="clear" w:color="auto" w:fill="FEFEFE"/>
          <w:lang w:eastAsia="uk-UA"/>
        </w:rPr>
        <w:t xml:space="preserve"> та </w:t>
      </w:r>
      <w:proofErr w:type="spellStart"/>
      <w:r>
        <w:rPr>
          <w:b/>
          <w:color w:val="000000"/>
          <w:sz w:val="28"/>
          <w:shd w:val="clear" w:color="auto" w:fill="FEFEFE"/>
          <w:lang w:eastAsia="uk-UA"/>
        </w:rPr>
        <w:t>позачергові</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сесії</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Київської</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міської</w:t>
      </w:r>
      <w:proofErr w:type="spellEnd"/>
      <w:r>
        <w:rPr>
          <w:b/>
          <w:color w:val="000000"/>
          <w:sz w:val="28"/>
          <w:shd w:val="clear" w:color="auto" w:fill="FEFEFE"/>
          <w:lang w:eastAsia="uk-UA"/>
        </w:rPr>
        <w:t xml:space="preserve"> ради;</w:t>
      </w:r>
    </w:p>
    <w:p w14:paraId="53272AD1" w14:textId="77777777" w:rsidR="00231D33" w:rsidRDefault="00231D33" w:rsidP="00231D33">
      <w:pPr>
        <w:ind w:firstLine="720"/>
        <w:jc w:val="both"/>
        <w:rPr>
          <w:b/>
          <w:color w:val="000000"/>
          <w:sz w:val="28"/>
        </w:rPr>
      </w:pPr>
      <w:r>
        <w:rPr>
          <w:b/>
          <w:color w:val="000000"/>
          <w:sz w:val="28"/>
          <w:shd w:val="clear" w:color="auto" w:fill="FEFEFE"/>
          <w:lang w:eastAsia="uk-UA"/>
        </w:rPr>
        <w:t xml:space="preserve">3) </w:t>
      </w:r>
      <w:proofErr w:type="spellStart"/>
      <w:r>
        <w:rPr>
          <w:b/>
          <w:color w:val="000000"/>
          <w:sz w:val="28"/>
          <w:shd w:val="clear" w:color="auto" w:fill="FEFEFE"/>
          <w:lang w:eastAsia="uk-UA"/>
        </w:rPr>
        <w:t>підписує</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рішення</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Київської</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міської</w:t>
      </w:r>
      <w:proofErr w:type="spellEnd"/>
      <w:r>
        <w:rPr>
          <w:b/>
          <w:color w:val="000000"/>
          <w:sz w:val="28"/>
          <w:shd w:val="clear" w:color="auto" w:fill="FEFEFE"/>
          <w:lang w:eastAsia="uk-UA"/>
        </w:rPr>
        <w:t xml:space="preserve"> ради, </w:t>
      </w:r>
      <w:proofErr w:type="spellStart"/>
      <w:r>
        <w:rPr>
          <w:b/>
          <w:color w:val="000000"/>
          <w:sz w:val="28"/>
          <w:shd w:val="clear" w:color="auto" w:fill="FEFEFE"/>
          <w:lang w:eastAsia="uk-UA"/>
        </w:rPr>
        <w:t>крім</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випадків</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передбачених</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цим</w:t>
      </w:r>
      <w:proofErr w:type="spellEnd"/>
      <w:r>
        <w:rPr>
          <w:b/>
          <w:color w:val="000000"/>
          <w:sz w:val="28"/>
          <w:shd w:val="clear" w:color="auto" w:fill="FEFEFE"/>
          <w:lang w:eastAsia="uk-UA"/>
        </w:rPr>
        <w:t xml:space="preserve"> Законом;</w:t>
      </w:r>
    </w:p>
    <w:p w14:paraId="20A28179" w14:textId="77777777" w:rsidR="00231D33" w:rsidRDefault="00231D33" w:rsidP="00231D33">
      <w:pPr>
        <w:ind w:firstLine="720"/>
        <w:jc w:val="both"/>
        <w:rPr>
          <w:b/>
          <w:color w:val="000000"/>
          <w:sz w:val="28"/>
          <w:shd w:val="clear" w:color="auto" w:fill="FEFEFE"/>
          <w:lang w:eastAsia="uk-UA"/>
        </w:rPr>
      </w:pPr>
      <w:r>
        <w:rPr>
          <w:b/>
          <w:color w:val="000000"/>
          <w:sz w:val="28"/>
          <w:shd w:val="clear" w:color="auto" w:fill="FEFEFE"/>
          <w:lang w:eastAsia="uk-UA"/>
        </w:rPr>
        <w:t xml:space="preserve">4) </w:t>
      </w:r>
      <w:proofErr w:type="spellStart"/>
      <w:r>
        <w:rPr>
          <w:b/>
          <w:color w:val="000000"/>
          <w:sz w:val="28"/>
          <w:shd w:val="clear" w:color="auto" w:fill="FEFEFE"/>
          <w:lang w:eastAsia="uk-UA"/>
        </w:rPr>
        <w:t>забезпечує</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взаємодію</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Київської</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міської</w:t>
      </w:r>
      <w:proofErr w:type="spellEnd"/>
      <w:r>
        <w:rPr>
          <w:b/>
          <w:color w:val="000000"/>
          <w:sz w:val="28"/>
          <w:shd w:val="clear" w:color="auto" w:fill="FEFEFE"/>
          <w:lang w:eastAsia="uk-UA"/>
        </w:rPr>
        <w:t xml:space="preserve"> ради та </w:t>
      </w:r>
      <w:proofErr w:type="spellStart"/>
      <w:r>
        <w:rPr>
          <w:b/>
          <w:color w:val="000000"/>
          <w:sz w:val="28"/>
          <w:shd w:val="clear" w:color="auto" w:fill="FEFEFE"/>
          <w:lang w:eastAsia="uk-UA"/>
        </w:rPr>
        <w:t>районних</w:t>
      </w:r>
      <w:proofErr w:type="spellEnd"/>
      <w:r>
        <w:rPr>
          <w:b/>
          <w:color w:val="000000"/>
          <w:sz w:val="28"/>
          <w:shd w:val="clear" w:color="auto" w:fill="FEFEFE"/>
          <w:lang w:eastAsia="uk-UA"/>
        </w:rPr>
        <w:t xml:space="preserve"> у </w:t>
      </w:r>
      <w:proofErr w:type="spellStart"/>
      <w:r>
        <w:rPr>
          <w:b/>
          <w:color w:val="000000"/>
          <w:sz w:val="28"/>
          <w:shd w:val="clear" w:color="auto" w:fill="FEFEFE"/>
          <w:lang w:eastAsia="uk-UA"/>
        </w:rPr>
        <w:t>місті</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Києві</w:t>
      </w:r>
      <w:proofErr w:type="spellEnd"/>
      <w:r>
        <w:rPr>
          <w:b/>
          <w:color w:val="000000"/>
          <w:sz w:val="28"/>
          <w:shd w:val="clear" w:color="auto" w:fill="FEFEFE"/>
          <w:lang w:eastAsia="uk-UA"/>
        </w:rPr>
        <w:t xml:space="preserve"> рад;</w:t>
      </w:r>
    </w:p>
    <w:p w14:paraId="154DC7DD" w14:textId="77777777" w:rsidR="00231D33" w:rsidRDefault="00231D33" w:rsidP="00231D33">
      <w:pPr>
        <w:ind w:firstLine="720"/>
        <w:jc w:val="both"/>
        <w:rPr>
          <w:b/>
          <w:sz w:val="28"/>
          <w:lang w:eastAsia="uk-UA"/>
        </w:rPr>
      </w:pPr>
      <w:r>
        <w:rPr>
          <w:b/>
          <w:color w:val="000000"/>
          <w:sz w:val="28"/>
          <w:shd w:val="clear" w:color="auto" w:fill="FEFEFE"/>
          <w:lang w:eastAsia="uk-UA"/>
        </w:rPr>
        <w:t xml:space="preserve">5) вносить на </w:t>
      </w:r>
      <w:proofErr w:type="spellStart"/>
      <w:r>
        <w:rPr>
          <w:b/>
          <w:color w:val="000000"/>
          <w:sz w:val="28"/>
          <w:shd w:val="clear" w:color="auto" w:fill="FEFEFE"/>
          <w:lang w:eastAsia="uk-UA"/>
        </w:rPr>
        <w:t>розгляд</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Київської</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міської</w:t>
      </w:r>
      <w:proofErr w:type="spellEnd"/>
      <w:r>
        <w:rPr>
          <w:b/>
          <w:color w:val="000000"/>
          <w:sz w:val="28"/>
          <w:shd w:val="clear" w:color="auto" w:fill="FEFEFE"/>
          <w:lang w:eastAsia="uk-UA"/>
        </w:rPr>
        <w:t xml:space="preserve"> ради </w:t>
      </w:r>
      <w:proofErr w:type="spellStart"/>
      <w:r>
        <w:rPr>
          <w:b/>
          <w:color w:val="000000"/>
          <w:sz w:val="28"/>
          <w:shd w:val="clear" w:color="auto" w:fill="FEFEFE"/>
          <w:lang w:eastAsia="uk-UA"/>
        </w:rPr>
        <w:t>пропозицію</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щодо</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кандидатури</w:t>
      </w:r>
      <w:proofErr w:type="spellEnd"/>
      <w:r>
        <w:rPr>
          <w:b/>
          <w:color w:val="000000"/>
          <w:sz w:val="28"/>
          <w:shd w:val="clear" w:color="auto" w:fill="FEFEFE"/>
          <w:lang w:eastAsia="uk-UA"/>
        </w:rPr>
        <w:t xml:space="preserve"> </w:t>
      </w:r>
      <w:proofErr w:type="gramStart"/>
      <w:r>
        <w:rPr>
          <w:b/>
          <w:color w:val="000000"/>
          <w:sz w:val="28"/>
          <w:shd w:val="clear" w:color="auto" w:fill="FEFEFE"/>
          <w:lang w:eastAsia="uk-UA"/>
        </w:rPr>
        <w:t>на посаду</w:t>
      </w:r>
      <w:proofErr w:type="gramEnd"/>
      <w:r>
        <w:rPr>
          <w:b/>
          <w:color w:val="000000"/>
          <w:sz w:val="28"/>
          <w:shd w:val="clear" w:color="auto" w:fill="FEFEFE"/>
          <w:lang w:eastAsia="uk-UA"/>
        </w:rPr>
        <w:t xml:space="preserve"> секретаря ради;</w:t>
      </w:r>
    </w:p>
    <w:p w14:paraId="63F93902" w14:textId="77777777" w:rsidR="00231D33" w:rsidRDefault="00231D33" w:rsidP="00231D33">
      <w:pPr>
        <w:ind w:firstLine="720"/>
        <w:jc w:val="both"/>
        <w:rPr>
          <w:b/>
          <w:sz w:val="28"/>
          <w:lang w:eastAsia="uk-UA"/>
        </w:rPr>
      </w:pPr>
      <w:r>
        <w:rPr>
          <w:b/>
          <w:color w:val="000000"/>
          <w:sz w:val="28"/>
          <w:shd w:val="clear" w:color="auto" w:fill="FEFEFE"/>
          <w:lang w:eastAsia="uk-UA"/>
        </w:rPr>
        <w:t xml:space="preserve">6) вносить на </w:t>
      </w:r>
      <w:proofErr w:type="spellStart"/>
      <w:r>
        <w:rPr>
          <w:b/>
          <w:color w:val="000000"/>
          <w:sz w:val="28"/>
          <w:shd w:val="clear" w:color="auto" w:fill="FEFEFE"/>
          <w:lang w:eastAsia="uk-UA"/>
        </w:rPr>
        <w:t>розгляд</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Київської</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міської</w:t>
      </w:r>
      <w:proofErr w:type="spellEnd"/>
      <w:r>
        <w:rPr>
          <w:b/>
          <w:color w:val="000000"/>
          <w:sz w:val="28"/>
          <w:shd w:val="clear" w:color="auto" w:fill="FEFEFE"/>
          <w:lang w:eastAsia="uk-UA"/>
        </w:rPr>
        <w:t xml:space="preserve"> ради </w:t>
      </w:r>
      <w:proofErr w:type="spellStart"/>
      <w:r>
        <w:rPr>
          <w:b/>
          <w:color w:val="000000"/>
          <w:sz w:val="28"/>
          <w:shd w:val="clear" w:color="auto" w:fill="FEFEFE"/>
          <w:lang w:eastAsia="uk-UA"/>
        </w:rPr>
        <w:t>пропозиції</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щодо</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структури</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Київського</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магістрату</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Секретаріату</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Київської</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міської</w:t>
      </w:r>
      <w:proofErr w:type="spellEnd"/>
      <w:r>
        <w:rPr>
          <w:b/>
          <w:color w:val="000000"/>
          <w:sz w:val="28"/>
          <w:shd w:val="clear" w:color="auto" w:fill="FEFEFE"/>
          <w:lang w:eastAsia="uk-UA"/>
        </w:rPr>
        <w:t xml:space="preserve"> ради;</w:t>
      </w:r>
    </w:p>
    <w:p w14:paraId="6B0CE5C1" w14:textId="77777777" w:rsidR="00231D33" w:rsidRDefault="00231D33" w:rsidP="00231D33">
      <w:pPr>
        <w:ind w:firstLine="720"/>
        <w:jc w:val="both"/>
        <w:rPr>
          <w:b/>
          <w:color w:val="000000"/>
          <w:sz w:val="28"/>
          <w:shd w:val="clear" w:color="auto" w:fill="FEFEFE"/>
          <w:lang w:eastAsia="uk-UA"/>
        </w:rPr>
      </w:pPr>
      <w:r>
        <w:rPr>
          <w:b/>
          <w:color w:val="000000"/>
          <w:sz w:val="28"/>
          <w:shd w:val="clear" w:color="auto" w:fill="FEFEFE"/>
          <w:lang w:eastAsia="uk-UA"/>
        </w:rPr>
        <w:t xml:space="preserve">7) </w:t>
      </w:r>
      <w:proofErr w:type="spellStart"/>
      <w:r>
        <w:rPr>
          <w:b/>
          <w:color w:val="000000"/>
          <w:sz w:val="28"/>
          <w:shd w:val="clear" w:color="auto" w:fill="FEFEFE"/>
          <w:lang w:eastAsia="uk-UA"/>
        </w:rPr>
        <w:t>забезпечує</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підготовку</w:t>
      </w:r>
      <w:proofErr w:type="spellEnd"/>
      <w:r>
        <w:rPr>
          <w:b/>
          <w:color w:val="000000"/>
          <w:sz w:val="28"/>
          <w:shd w:val="clear" w:color="auto" w:fill="FEFEFE"/>
          <w:lang w:eastAsia="uk-UA"/>
        </w:rPr>
        <w:t xml:space="preserve"> для </w:t>
      </w:r>
      <w:proofErr w:type="spellStart"/>
      <w:r>
        <w:rPr>
          <w:b/>
          <w:color w:val="000000"/>
          <w:sz w:val="28"/>
          <w:shd w:val="clear" w:color="auto" w:fill="FEFEFE"/>
          <w:lang w:eastAsia="uk-UA"/>
        </w:rPr>
        <w:t>розгляду</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Київською</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міською</w:t>
      </w:r>
      <w:proofErr w:type="spellEnd"/>
      <w:r>
        <w:rPr>
          <w:b/>
          <w:color w:val="000000"/>
          <w:sz w:val="28"/>
          <w:shd w:val="clear" w:color="auto" w:fill="FEFEFE"/>
          <w:lang w:eastAsia="uk-UA"/>
        </w:rPr>
        <w:t xml:space="preserve"> радою </w:t>
      </w:r>
      <w:proofErr w:type="spellStart"/>
      <w:r>
        <w:rPr>
          <w:b/>
          <w:color w:val="000000"/>
          <w:sz w:val="28"/>
          <w:shd w:val="clear" w:color="auto" w:fill="FEFEFE"/>
          <w:lang w:eastAsia="uk-UA"/>
        </w:rPr>
        <w:t>проектів</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програм</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соціально-економічного</w:t>
      </w:r>
      <w:proofErr w:type="spellEnd"/>
      <w:r>
        <w:rPr>
          <w:b/>
          <w:color w:val="000000"/>
          <w:sz w:val="28"/>
          <w:shd w:val="clear" w:color="auto" w:fill="FEFEFE"/>
          <w:lang w:eastAsia="uk-UA"/>
        </w:rPr>
        <w:t xml:space="preserve"> та культурного </w:t>
      </w:r>
      <w:proofErr w:type="spellStart"/>
      <w:r>
        <w:rPr>
          <w:b/>
          <w:color w:val="000000"/>
          <w:sz w:val="28"/>
          <w:shd w:val="clear" w:color="auto" w:fill="FEFEFE"/>
          <w:lang w:eastAsia="uk-UA"/>
        </w:rPr>
        <w:t>розвитку</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цільових</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програм</w:t>
      </w:r>
      <w:proofErr w:type="spellEnd"/>
      <w:r>
        <w:rPr>
          <w:b/>
          <w:color w:val="000000"/>
          <w:sz w:val="28"/>
          <w:shd w:val="clear" w:color="auto" w:fill="FEFEFE"/>
          <w:lang w:eastAsia="uk-UA"/>
        </w:rPr>
        <w:t xml:space="preserve"> з </w:t>
      </w:r>
      <w:proofErr w:type="spellStart"/>
      <w:r>
        <w:rPr>
          <w:b/>
          <w:color w:val="000000"/>
          <w:sz w:val="28"/>
          <w:shd w:val="clear" w:color="auto" w:fill="FEFEFE"/>
          <w:lang w:eastAsia="uk-UA"/>
        </w:rPr>
        <w:t>інших</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питань</w:t>
      </w:r>
      <w:proofErr w:type="spellEnd"/>
      <w:r>
        <w:rPr>
          <w:b/>
          <w:color w:val="000000"/>
          <w:sz w:val="28"/>
          <w:shd w:val="clear" w:color="auto" w:fill="FEFEFE"/>
          <w:lang w:eastAsia="uk-UA"/>
        </w:rPr>
        <w:t xml:space="preserve">, бюджету </w:t>
      </w:r>
      <w:proofErr w:type="spellStart"/>
      <w:r>
        <w:rPr>
          <w:b/>
          <w:color w:val="000000"/>
          <w:sz w:val="28"/>
          <w:shd w:val="clear" w:color="auto" w:fill="FEFEFE"/>
          <w:lang w:eastAsia="uk-UA"/>
        </w:rPr>
        <w:t>міста</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Києва</w:t>
      </w:r>
      <w:proofErr w:type="spellEnd"/>
      <w:r>
        <w:rPr>
          <w:b/>
          <w:color w:val="000000"/>
          <w:sz w:val="28"/>
          <w:shd w:val="clear" w:color="auto" w:fill="FEFEFE"/>
          <w:lang w:eastAsia="uk-UA"/>
        </w:rPr>
        <w:t xml:space="preserve"> та </w:t>
      </w:r>
      <w:proofErr w:type="spellStart"/>
      <w:r>
        <w:rPr>
          <w:b/>
          <w:color w:val="000000"/>
          <w:sz w:val="28"/>
          <w:shd w:val="clear" w:color="auto" w:fill="FEFEFE"/>
          <w:lang w:eastAsia="uk-UA"/>
        </w:rPr>
        <w:t>звіту</w:t>
      </w:r>
      <w:proofErr w:type="spellEnd"/>
      <w:r>
        <w:rPr>
          <w:b/>
          <w:color w:val="000000"/>
          <w:sz w:val="28"/>
          <w:shd w:val="clear" w:color="auto" w:fill="FEFEFE"/>
          <w:lang w:eastAsia="uk-UA"/>
        </w:rPr>
        <w:t xml:space="preserve"> про </w:t>
      </w:r>
      <w:proofErr w:type="spellStart"/>
      <w:r>
        <w:rPr>
          <w:b/>
          <w:color w:val="000000"/>
          <w:sz w:val="28"/>
          <w:shd w:val="clear" w:color="auto" w:fill="FEFEFE"/>
          <w:lang w:eastAsia="uk-UA"/>
        </w:rPr>
        <w:t>його</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виконання</w:t>
      </w:r>
      <w:proofErr w:type="spellEnd"/>
      <w:r>
        <w:rPr>
          <w:b/>
          <w:color w:val="000000"/>
          <w:sz w:val="28"/>
          <w:shd w:val="clear" w:color="auto" w:fill="FEFEFE"/>
          <w:lang w:eastAsia="uk-UA"/>
        </w:rPr>
        <w:t>;</w:t>
      </w:r>
    </w:p>
    <w:p w14:paraId="68D709C2" w14:textId="77777777" w:rsidR="00231D33" w:rsidRDefault="00231D33" w:rsidP="00231D33">
      <w:pPr>
        <w:ind w:firstLine="720"/>
        <w:jc w:val="both"/>
        <w:rPr>
          <w:b/>
          <w:color w:val="000000"/>
          <w:sz w:val="28"/>
          <w:lang w:eastAsia="ru-RU"/>
        </w:rPr>
      </w:pPr>
      <w:r>
        <w:rPr>
          <w:color w:val="000000"/>
          <w:sz w:val="28"/>
          <w:shd w:val="clear" w:color="auto" w:fill="FEFEFE"/>
          <w:lang w:eastAsia="uk-UA"/>
        </w:rPr>
        <w:t>8</w:t>
      </w:r>
      <w:r>
        <w:rPr>
          <w:b/>
          <w:color w:val="000000"/>
          <w:sz w:val="28"/>
          <w:shd w:val="clear" w:color="auto" w:fill="FEFEFE"/>
          <w:lang w:eastAsia="uk-UA"/>
        </w:rPr>
        <w:t xml:space="preserve">) вносить на </w:t>
      </w:r>
      <w:proofErr w:type="spellStart"/>
      <w:r>
        <w:rPr>
          <w:b/>
          <w:color w:val="000000"/>
          <w:sz w:val="28"/>
          <w:shd w:val="clear" w:color="auto" w:fill="FEFEFE"/>
          <w:lang w:eastAsia="uk-UA"/>
        </w:rPr>
        <w:t>розгляд</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Київської</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міської</w:t>
      </w:r>
      <w:proofErr w:type="spellEnd"/>
      <w:r>
        <w:rPr>
          <w:b/>
          <w:color w:val="000000"/>
          <w:sz w:val="28"/>
          <w:shd w:val="clear" w:color="auto" w:fill="FEFEFE"/>
          <w:lang w:eastAsia="uk-UA"/>
        </w:rPr>
        <w:t xml:space="preserve"> ради </w:t>
      </w:r>
      <w:proofErr w:type="spellStart"/>
      <w:r>
        <w:rPr>
          <w:b/>
          <w:color w:val="000000"/>
          <w:sz w:val="28"/>
          <w:shd w:val="clear" w:color="auto" w:fill="FEFEFE"/>
          <w:lang w:eastAsia="uk-UA"/>
        </w:rPr>
        <w:t>пропозиції</w:t>
      </w:r>
      <w:proofErr w:type="spellEnd"/>
      <w:r>
        <w:rPr>
          <w:b/>
          <w:color w:val="000000"/>
          <w:sz w:val="28"/>
          <w:shd w:val="clear" w:color="auto" w:fill="FEFEFE"/>
          <w:lang w:eastAsia="uk-UA"/>
        </w:rPr>
        <w:t xml:space="preserve"> про </w:t>
      </w:r>
      <w:proofErr w:type="spellStart"/>
      <w:r>
        <w:rPr>
          <w:b/>
          <w:color w:val="000000"/>
          <w:sz w:val="28"/>
          <w:shd w:val="clear" w:color="auto" w:fill="FEFEFE"/>
          <w:lang w:eastAsia="uk-UA"/>
        </w:rPr>
        <w:t>утворення</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спеціалізованої</w:t>
      </w:r>
      <w:proofErr w:type="spellEnd"/>
      <w:r>
        <w:rPr>
          <w:b/>
          <w:color w:val="000000"/>
          <w:sz w:val="28"/>
          <w:shd w:val="clear" w:color="auto" w:fill="FEFEFE"/>
          <w:lang w:eastAsia="uk-UA"/>
        </w:rPr>
        <w:t xml:space="preserve"> установи з </w:t>
      </w:r>
      <w:proofErr w:type="spellStart"/>
      <w:r>
        <w:rPr>
          <w:b/>
          <w:color w:val="000000"/>
          <w:sz w:val="28"/>
          <w:shd w:val="clear" w:color="auto" w:fill="FEFEFE"/>
          <w:lang w:eastAsia="uk-UA"/>
        </w:rPr>
        <w:t>надання</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безоплатної</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первинної</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правової</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допомоги</w:t>
      </w:r>
      <w:proofErr w:type="spellEnd"/>
      <w:r>
        <w:rPr>
          <w:b/>
          <w:color w:val="000000"/>
          <w:sz w:val="28"/>
          <w:shd w:val="clear" w:color="auto" w:fill="FEFEFE"/>
          <w:lang w:eastAsia="uk-UA"/>
        </w:rPr>
        <w:t xml:space="preserve">, а </w:t>
      </w:r>
      <w:proofErr w:type="spellStart"/>
      <w:r>
        <w:rPr>
          <w:b/>
          <w:color w:val="000000"/>
          <w:sz w:val="28"/>
          <w:shd w:val="clear" w:color="auto" w:fill="FEFEFE"/>
          <w:lang w:eastAsia="uk-UA"/>
        </w:rPr>
        <w:t>також</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щодо</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кандидатури</w:t>
      </w:r>
      <w:proofErr w:type="spellEnd"/>
      <w:r>
        <w:rPr>
          <w:b/>
          <w:color w:val="000000"/>
          <w:sz w:val="28"/>
          <w:shd w:val="clear" w:color="auto" w:fill="FEFEFE"/>
          <w:lang w:eastAsia="uk-UA"/>
        </w:rPr>
        <w:t xml:space="preserve"> </w:t>
      </w:r>
      <w:proofErr w:type="gramStart"/>
      <w:r>
        <w:rPr>
          <w:b/>
          <w:color w:val="000000"/>
          <w:sz w:val="28"/>
          <w:shd w:val="clear" w:color="auto" w:fill="FEFEFE"/>
          <w:lang w:eastAsia="uk-UA"/>
        </w:rPr>
        <w:t>на посаду</w:t>
      </w:r>
      <w:proofErr w:type="gramEnd"/>
      <w:r>
        <w:rPr>
          <w:b/>
          <w:color w:val="000000"/>
          <w:sz w:val="28"/>
          <w:shd w:val="clear" w:color="auto" w:fill="FEFEFE"/>
          <w:lang w:eastAsia="uk-UA"/>
        </w:rPr>
        <w:t xml:space="preserve"> </w:t>
      </w:r>
      <w:proofErr w:type="spellStart"/>
      <w:r>
        <w:rPr>
          <w:b/>
          <w:color w:val="000000"/>
          <w:sz w:val="28"/>
          <w:shd w:val="clear" w:color="auto" w:fill="FEFEFE"/>
          <w:lang w:eastAsia="uk-UA"/>
        </w:rPr>
        <w:t>керівника</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цієї</w:t>
      </w:r>
      <w:proofErr w:type="spellEnd"/>
      <w:r>
        <w:rPr>
          <w:b/>
          <w:color w:val="000000"/>
          <w:sz w:val="28"/>
          <w:shd w:val="clear" w:color="auto" w:fill="FEFEFE"/>
          <w:lang w:eastAsia="uk-UA"/>
        </w:rPr>
        <w:t xml:space="preserve"> установи;</w:t>
      </w:r>
    </w:p>
    <w:p w14:paraId="1C9E4001" w14:textId="77777777" w:rsidR="00231D33" w:rsidRDefault="00231D33" w:rsidP="00231D33">
      <w:pPr>
        <w:ind w:firstLine="720"/>
        <w:jc w:val="both"/>
        <w:rPr>
          <w:b/>
          <w:color w:val="000000"/>
          <w:sz w:val="28"/>
        </w:rPr>
      </w:pPr>
      <w:r>
        <w:rPr>
          <w:b/>
          <w:color w:val="000000"/>
          <w:sz w:val="28"/>
          <w:shd w:val="clear" w:color="auto" w:fill="FEFEFE"/>
          <w:lang w:eastAsia="uk-UA"/>
        </w:rPr>
        <w:t xml:space="preserve">9) вносить на </w:t>
      </w:r>
      <w:proofErr w:type="spellStart"/>
      <w:r>
        <w:rPr>
          <w:b/>
          <w:color w:val="000000"/>
          <w:sz w:val="28"/>
          <w:shd w:val="clear" w:color="auto" w:fill="FEFEFE"/>
          <w:lang w:eastAsia="uk-UA"/>
        </w:rPr>
        <w:t>розгляд</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Київської</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міської</w:t>
      </w:r>
      <w:proofErr w:type="spellEnd"/>
      <w:r>
        <w:rPr>
          <w:b/>
          <w:color w:val="000000"/>
          <w:sz w:val="28"/>
          <w:shd w:val="clear" w:color="auto" w:fill="FEFEFE"/>
          <w:lang w:eastAsia="uk-UA"/>
        </w:rPr>
        <w:t xml:space="preserve"> ради </w:t>
      </w:r>
      <w:proofErr w:type="spellStart"/>
      <w:r>
        <w:rPr>
          <w:b/>
          <w:color w:val="000000"/>
          <w:sz w:val="28"/>
          <w:shd w:val="clear" w:color="auto" w:fill="FEFEFE"/>
          <w:lang w:eastAsia="uk-UA"/>
        </w:rPr>
        <w:t>проекти</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рішень</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підготовлених</w:t>
      </w:r>
      <w:proofErr w:type="spellEnd"/>
      <w:r>
        <w:rPr>
          <w:b/>
          <w:color w:val="000000"/>
          <w:sz w:val="28"/>
          <w:shd w:val="clear" w:color="auto" w:fill="FEFEFE"/>
          <w:lang w:eastAsia="uk-UA"/>
        </w:rPr>
        <w:t xml:space="preserve"> на </w:t>
      </w:r>
      <w:proofErr w:type="spellStart"/>
      <w:r>
        <w:rPr>
          <w:b/>
          <w:color w:val="000000"/>
          <w:sz w:val="28"/>
          <w:shd w:val="clear" w:color="auto" w:fill="FEFEFE"/>
          <w:lang w:eastAsia="uk-UA"/>
        </w:rPr>
        <w:t>основі</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електронних</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петицій</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які</w:t>
      </w:r>
      <w:proofErr w:type="spellEnd"/>
      <w:r>
        <w:rPr>
          <w:b/>
          <w:color w:val="000000"/>
          <w:sz w:val="28"/>
          <w:shd w:val="clear" w:color="auto" w:fill="FEFEFE"/>
          <w:lang w:eastAsia="uk-UA"/>
        </w:rPr>
        <w:t xml:space="preserve"> набрали </w:t>
      </w:r>
      <w:proofErr w:type="spellStart"/>
      <w:r>
        <w:rPr>
          <w:b/>
          <w:color w:val="000000"/>
          <w:sz w:val="28"/>
          <w:shd w:val="clear" w:color="auto" w:fill="FEFEFE"/>
          <w:lang w:eastAsia="uk-UA"/>
        </w:rPr>
        <w:t>необхідну</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кількість</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голосів</w:t>
      </w:r>
      <w:proofErr w:type="spellEnd"/>
      <w:r>
        <w:rPr>
          <w:b/>
          <w:color w:val="000000"/>
          <w:sz w:val="28"/>
          <w:shd w:val="clear" w:color="auto" w:fill="FEFEFE"/>
          <w:lang w:eastAsia="uk-UA"/>
        </w:rPr>
        <w:t xml:space="preserve"> на свою </w:t>
      </w:r>
      <w:proofErr w:type="spellStart"/>
      <w:r>
        <w:rPr>
          <w:b/>
          <w:color w:val="000000"/>
          <w:sz w:val="28"/>
          <w:shd w:val="clear" w:color="auto" w:fill="FEFEFE"/>
          <w:lang w:eastAsia="uk-UA"/>
        </w:rPr>
        <w:t>підтримку</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протягом</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встановленого</w:t>
      </w:r>
      <w:proofErr w:type="spellEnd"/>
      <w:r>
        <w:rPr>
          <w:b/>
          <w:color w:val="000000"/>
          <w:sz w:val="28"/>
          <w:shd w:val="clear" w:color="auto" w:fill="FEFEFE"/>
          <w:lang w:eastAsia="uk-UA"/>
        </w:rPr>
        <w:t xml:space="preserve"> строку та </w:t>
      </w:r>
      <w:proofErr w:type="spellStart"/>
      <w:r>
        <w:rPr>
          <w:b/>
          <w:color w:val="000000"/>
          <w:sz w:val="28"/>
          <w:shd w:val="clear" w:color="auto" w:fill="FEFEFE"/>
          <w:lang w:eastAsia="uk-UA"/>
        </w:rPr>
        <w:t>відносяться</w:t>
      </w:r>
      <w:proofErr w:type="spellEnd"/>
      <w:r>
        <w:rPr>
          <w:b/>
          <w:color w:val="000000"/>
          <w:sz w:val="28"/>
          <w:shd w:val="clear" w:color="auto" w:fill="FEFEFE"/>
          <w:lang w:eastAsia="uk-UA"/>
        </w:rPr>
        <w:t xml:space="preserve"> до </w:t>
      </w:r>
      <w:proofErr w:type="spellStart"/>
      <w:r>
        <w:rPr>
          <w:b/>
          <w:color w:val="000000"/>
          <w:sz w:val="28"/>
          <w:shd w:val="clear" w:color="auto" w:fill="FEFEFE"/>
          <w:lang w:eastAsia="uk-UA"/>
        </w:rPr>
        <w:t>сфери</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повноважень</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Київської</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міської</w:t>
      </w:r>
      <w:proofErr w:type="spellEnd"/>
      <w:r>
        <w:rPr>
          <w:b/>
          <w:color w:val="000000"/>
          <w:sz w:val="28"/>
          <w:shd w:val="clear" w:color="auto" w:fill="FEFEFE"/>
          <w:lang w:eastAsia="uk-UA"/>
        </w:rPr>
        <w:t xml:space="preserve"> ради;</w:t>
      </w:r>
    </w:p>
    <w:p w14:paraId="7E0A28BF" w14:textId="77777777" w:rsidR="00231D33" w:rsidRDefault="00231D33" w:rsidP="00231D33">
      <w:pPr>
        <w:ind w:firstLine="720"/>
        <w:jc w:val="both"/>
        <w:rPr>
          <w:b/>
          <w:color w:val="000000"/>
          <w:sz w:val="28"/>
        </w:rPr>
      </w:pPr>
      <w:r>
        <w:rPr>
          <w:b/>
          <w:color w:val="000000"/>
          <w:sz w:val="28"/>
          <w:shd w:val="clear" w:color="auto" w:fill="FEFEFE"/>
          <w:lang w:eastAsia="uk-UA"/>
        </w:rPr>
        <w:t xml:space="preserve">10) </w:t>
      </w:r>
      <w:proofErr w:type="spellStart"/>
      <w:r>
        <w:rPr>
          <w:b/>
          <w:color w:val="000000"/>
          <w:sz w:val="28"/>
          <w:shd w:val="clear" w:color="auto" w:fill="FEFEFE"/>
          <w:lang w:eastAsia="uk-UA"/>
        </w:rPr>
        <w:t>забезпечує</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виконання</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рішень</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місцевого</w:t>
      </w:r>
      <w:proofErr w:type="spellEnd"/>
      <w:r>
        <w:rPr>
          <w:b/>
          <w:color w:val="000000"/>
          <w:sz w:val="28"/>
          <w:shd w:val="clear" w:color="auto" w:fill="FEFEFE"/>
          <w:lang w:eastAsia="uk-UA"/>
        </w:rPr>
        <w:t xml:space="preserve"> референдуму, </w:t>
      </w:r>
      <w:proofErr w:type="spellStart"/>
      <w:r>
        <w:rPr>
          <w:b/>
          <w:color w:val="000000"/>
          <w:sz w:val="28"/>
          <w:shd w:val="clear" w:color="auto" w:fill="FEFEFE"/>
          <w:lang w:eastAsia="uk-UA"/>
        </w:rPr>
        <w:t>Київської</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міської</w:t>
      </w:r>
      <w:proofErr w:type="spellEnd"/>
      <w:r>
        <w:rPr>
          <w:b/>
          <w:color w:val="000000"/>
          <w:sz w:val="28"/>
          <w:shd w:val="clear" w:color="auto" w:fill="FEFEFE"/>
          <w:lang w:eastAsia="uk-UA"/>
        </w:rPr>
        <w:t xml:space="preserve"> ради;</w:t>
      </w:r>
    </w:p>
    <w:p w14:paraId="66CA250A" w14:textId="77777777" w:rsidR="00231D33" w:rsidRDefault="00231D33" w:rsidP="00231D33">
      <w:pPr>
        <w:ind w:firstLine="720"/>
        <w:jc w:val="both"/>
        <w:rPr>
          <w:b/>
          <w:sz w:val="28"/>
          <w:lang w:eastAsia="uk-UA"/>
        </w:rPr>
      </w:pPr>
      <w:r>
        <w:rPr>
          <w:b/>
          <w:color w:val="000000"/>
          <w:sz w:val="28"/>
          <w:shd w:val="clear" w:color="auto" w:fill="FEFEFE"/>
          <w:lang w:eastAsia="uk-UA"/>
        </w:rPr>
        <w:t xml:space="preserve">11) </w:t>
      </w:r>
      <w:proofErr w:type="spellStart"/>
      <w:r>
        <w:rPr>
          <w:b/>
          <w:color w:val="000000"/>
          <w:sz w:val="28"/>
          <w:shd w:val="clear" w:color="auto" w:fill="FEFEFE"/>
          <w:lang w:eastAsia="uk-UA"/>
        </w:rPr>
        <w:t>здійснює</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керівництво</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Київським</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магістратом</w:t>
      </w:r>
      <w:proofErr w:type="spellEnd"/>
      <w:r>
        <w:rPr>
          <w:b/>
          <w:color w:val="000000"/>
          <w:sz w:val="28"/>
          <w:shd w:val="clear" w:color="auto" w:fill="FEFEFE"/>
          <w:lang w:eastAsia="uk-UA"/>
        </w:rPr>
        <w:t>;</w:t>
      </w:r>
    </w:p>
    <w:p w14:paraId="73FBE1FF" w14:textId="77777777" w:rsidR="00231D33" w:rsidRDefault="00231D33" w:rsidP="00231D33">
      <w:pPr>
        <w:ind w:firstLine="720"/>
        <w:jc w:val="both"/>
        <w:rPr>
          <w:b/>
          <w:color w:val="000000"/>
          <w:sz w:val="28"/>
          <w:lang w:eastAsia="ru-RU"/>
        </w:rPr>
      </w:pPr>
      <w:r>
        <w:rPr>
          <w:b/>
          <w:color w:val="000000"/>
          <w:sz w:val="28"/>
          <w:shd w:val="clear" w:color="auto" w:fill="FEFEFE"/>
          <w:lang w:eastAsia="uk-UA"/>
        </w:rPr>
        <w:t xml:space="preserve">12) </w:t>
      </w:r>
      <w:proofErr w:type="spellStart"/>
      <w:r>
        <w:rPr>
          <w:b/>
          <w:color w:val="000000"/>
          <w:sz w:val="28"/>
          <w:shd w:val="clear" w:color="auto" w:fill="FEFEFE"/>
          <w:lang w:eastAsia="uk-UA"/>
        </w:rPr>
        <w:t>призначає</w:t>
      </w:r>
      <w:proofErr w:type="spellEnd"/>
      <w:r>
        <w:rPr>
          <w:b/>
          <w:color w:val="000000"/>
          <w:sz w:val="28"/>
          <w:shd w:val="clear" w:color="auto" w:fill="FEFEFE"/>
          <w:lang w:eastAsia="uk-UA"/>
        </w:rPr>
        <w:t xml:space="preserve"> та </w:t>
      </w:r>
      <w:proofErr w:type="spellStart"/>
      <w:r>
        <w:rPr>
          <w:b/>
          <w:color w:val="000000"/>
          <w:sz w:val="28"/>
          <w:shd w:val="clear" w:color="auto" w:fill="FEFEFE"/>
          <w:lang w:eastAsia="uk-UA"/>
        </w:rPr>
        <w:t>звільняє</w:t>
      </w:r>
      <w:proofErr w:type="spellEnd"/>
      <w:r>
        <w:rPr>
          <w:b/>
          <w:color w:val="000000"/>
          <w:sz w:val="28"/>
          <w:shd w:val="clear" w:color="auto" w:fill="FEFEFE"/>
          <w:lang w:eastAsia="uk-UA"/>
        </w:rPr>
        <w:t xml:space="preserve"> заступника </w:t>
      </w:r>
      <w:proofErr w:type="spellStart"/>
      <w:r>
        <w:rPr>
          <w:b/>
          <w:color w:val="000000"/>
          <w:sz w:val="28"/>
          <w:shd w:val="clear" w:color="auto" w:fill="FEFEFE"/>
          <w:lang w:eastAsia="uk-UA"/>
        </w:rPr>
        <w:t>Київського</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міського</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голови</w:t>
      </w:r>
      <w:proofErr w:type="spellEnd"/>
      <w:r>
        <w:rPr>
          <w:b/>
          <w:color w:val="000000"/>
          <w:sz w:val="28"/>
          <w:shd w:val="clear" w:color="auto" w:fill="FEFEFE"/>
          <w:lang w:eastAsia="uk-UA"/>
        </w:rPr>
        <w:t xml:space="preserve"> - головного </w:t>
      </w:r>
      <w:proofErr w:type="spellStart"/>
      <w:r>
        <w:rPr>
          <w:b/>
          <w:color w:val="000000"/>
          <w:sz w:val="28"/>
          <w:shd w:val="clear" w:color="auto" w:fill="FEFEFE"/>
          <w:lang w:eastAsia="uk-UA"/>
        </w:rPr>
        <w:t>архітектора</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міста</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Києва</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відповідно</w:t>
      </w:r>
      <w:proofErr w:type="spellEnd"/>
      <w:r>
        <w:rPr>
          <w:b/>
          <w:color w:val="000000"/>
          <w:sz w:val="28"/>
          <w:shd w:val="clear" w:color="auto" w:fill="FEFEFE"/>
          <w:lang w:eastAsia="uk-UA"/>
        </w:rPr>
        <w:t xml:space="preserve"> до </w:t>
      </w:r>
      <w:proofErr w:type="spellStart"/>
      <w:r>
        <w:rPr>
          <w:b/>
          <w:color w:val="000000"/>
          <w:sz w:val="28"/>
          <w:shd w:val="clear" w:color="auto" w:fill="FEFEFE"/>
          <w:lang w:eastAsia="uk-UA"/>
        </w:rPr>
        <w:t>цього</w:t>
      </w:r>
      <w:proofErr w:type="spellEnd"/>
      <w:r>
        <w:rPr>
          <w:b/>
          <w:color w:val="000000"/>
          <w:sz w:val="28"/>
          <w:shd w:val="clear" w:color="auto" w:fill="FEFEFE"/>
          <w:lang w:eastAsia="uk-UA"/>
        </w:rPr>
        <w:t xml:space="preserve"> Закону;</w:t>
      </w:r>
    </w:p>
    <w:p w14:paraId="2119ED06" w14:textId="77777777" w:rsidR="00231D33" w:rsidRDefault="00231D33" w:rsidP="00231D33">
      <w:pPr>
        <w:ind w:firstLine="720"/>
        <w:jc w:val="both"/>
        <w:rPr>
          <w:b/>
          <w:color w:val="000000"/>
          <w:sz w:val="28"/>
          <w:shd w:val="clear" w:color="auto" w:fill="FEFEFE"/>
          <w:lang w:eastAsia="uk-UA"/>
        </w:rPr>
      </w:pPr>
      <w:r>
        <w:rPr>
          <w:b/>
          <w:color w:val="000000"/>
          <w:sz w:val="28"/>
          <w:shd w:val="clear" w:color="auto" w:fill="FEFEFE"/>
          <w:lang w:eastAsia="uk-UA"/>
        </w:rPr>
        <w:t xml:space="preserve">13) за </w:t>
      </w:r>
      <w:proofErr w:type="spellStart"/>
      <w:r>
        <w:rPr>
          <w:b/>
          <w:color w:val="000000"/>
          <w:sz w:val="28"/>
          <w:shd w:val="clear" w:color="auto" w:fill="FEFEFE"/>
          <w:lang w:eastAsia="uk-UA"/>
        </w:rPr>
        <w:t>погодженням</w:t>
      </w:r>
      <w:proofErr w:type="spellEnd"/>
      <w:r>
        <w:rPr>
          <w:b/>
          <w:color w:val="000000"/>
          <w:sz w:val="28"/>
          <w:shd w:val="clear" w:color="auto" w:fill="FEFEFE"/>
          <w:lang w:eastAsia="uk-UA"/>
        </w:rPr>
        <w:t xml:space="preserve"> з </w:t>
      </w:r>
      <w:proofErr w:type="spellStart"/>
      <w:r>
        <w:rPr>
          <w:b/>
          <w:color w:val="000000"/>
          <w:sz w:val="28"/>
          <w:shd w:val="clear" w:color="auto" w:fill="FEFEFE"/>
          <w:lang w:eastAsia="uk-UA"/>
        </w:rPr>
        <w:t>Київською</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міською</w:t>
      </w:r>
      <w:proofErr w:type="spellEnd"/>
      <w:r>
        <w:rPr>
          <w:b/>
          <w:color w:val="000000"/>
          <w:sz w:val="28"/>
          <w:shd w:val="clear" w:color="auto" w:fill="FEFEFE"/>
          <w:lang w:eastAsia="uk-UA"/>
        </w:rPr>
        <w:t xml:space="preserve"> радою </w:t>
      </w:r>
      <w:proofErr w:type="spellStart"/>
      <w:r>
        <w:rPr>
          <w:b/>
          <w:color w:val="000000"/>
          <w:sz w:val="28"/>
          <w:shd w:val="clear" w:color="auto" w:fill="FEFEFE"/>
          <w:lang w:eastAsia="uk-UA"/>
        </w:rPr>
        <w:t>призначає</w:t>
      </w:r>
      <w:proofErr w:type="spellEnd"/>
      <w:r>
        <w:rPr>
          <w:b/>
          <w:color w:val="000000"/>
          <w:sz w:val="28"/>
          <w:shd w:val="clear" w:color="auto" w:fill="FEFEFE"/>
          <w:lang w:eastAsia="uk-UA"/>
        </w:rPr>
        <w:t xml:space="preserve"> та </w:t>
      </w:r>
      <w:proofErr w:type="spellStart"/>
      <w:r>
        <w:rPr>
          <w:b/>
          <w:color w:val="000000"/>
          <w:sz w:val="28"/>
          <w:shd w:val="clear" w:color="auto" w:fill="FEFEFE"/>
          <w:lang w:eastAsia="uk-UA"/>
        </w:rPr>
        <w:t>звільняє</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інших</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заступників</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Київського</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міського</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голови</w:t>
      </w:r>
      <w:proofErr w:type="spellEnd"/>
      <w:r>
        <w:rPr>
          <w:b/>
          <w:color w:val="000000"/>
          <w:sz w:val="28"/>
          <w:shd w:val="clear" w:color="auto" w:fill="FEFEFE"/>
          <w:lang w:eastAsia="uk-UA"/>
        </w:rPr>
        <w:t>;</w:t>
      </w:r>
    </w:p>
    <w:p w14:paraId="7AA6BC8B" w14:textId="77777777" w:rsidR="00231D33" w:rsidRDefault="00231D33" w:rsidP="00231D33">
      <w:pPr>
        <w:ind w:firstLine="720"/>
        <w:jc w:val="both"/>
        <w:rPr>
          <w:b/>
          <w:sz w:val="28"/>
          <w:lang w:eastAsia="uk-UA"/>
        </w:rPr>
      </w:pPr>
      <w:r>
        <w:rPr>
          <w:b/>
          <w:color w:val="000000"/>
          <w:sz w:val="28"/>
          <w:shd w:val="clear" w:color="auto" w:fill="FEFEFE"/>
          <w:lang w:eastAsia="uk-UA"/>
        </w:rPr>
        <w:t xml:space="preserve">14) </w:t>
      </w:r>
      <w:proofErr w:type="spellStart"/>
      <w:r>
        <w:rPr>
          <w:b/>
          <w:color w:val="000000"/>
          <w:sz w:val="28"/>
          <w:shd w:val="clear" w:color="auto" w:fill="FEFEFE"/>
          <w:lang w:eastAsia="uk-UA"/>
        </w:rPr>
        <w:t>призначає</w:t>
      </w:r>
      <w:proofErr w:type="spellEnd"/>
      <w:r>
        <w:rPr>
          <w:b/>
          <w:color w:val="000000"/>
          <w:sz w:val="28"/>
          <w:shd w:val="clear" w:color="auto" w:fill="FEFEFE"/>
          <w:lang w:eastAsia="uk-UA"/>
        </w:rPr>
        <w:t xml:space="preserve"> на посади та </w:t>
      </w:r>
      <w:proofErr w:type="spellStart"/>
      <w:r>
        <w:rPr>
          <w:b/>
          <w:color w:val="000000"/>
          <w:sz w:val="28"/>
          <w:shd w:val="clear" w:color="auto" w:fill="FEFEFE"/>
          <w:lang w:eastAsia="uk-UA"/>
        </w:rPr>
        <w:t>звільняє</w:t>
      </w:r>
      <w:proofErr w:type="spellEnd"/>
      <w:r>
        <w:rPr>
          <w:b/>
          <w:color w:val="000000"/>
          <w:sz w:val="28"/>
          <w:shd w:val="clear" w:color="auto" w:fill="FEFEFE"/>
          <w:lang w:eastAsia="uk-UA"/>
        </w:rPr>
        <w:t xml:space="preserve"> з посад </w:t>
      </w:r>
      <w:proofErr w:type="spellStart"/>
      <w:r>
        <w:rPr>
          <w:b/>
          <w:color w:val="000000"/>
          <w:sz w:val="28"/>
          <w:shd w:val="clear" w:color="auto" w:fill="FEFEFE"/>
          <w:lang w:eastAsia="uk-UA"/>
        </w:rPr>
        <w:t>керівників</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структурних</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підрозділів</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Київського</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магістрату</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підприємств</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установ</w:t>
      </w:r>
      <w:proofErr w:type="spellEnd"/>
      <w:r>
        <w:rPr>
          <w:b/>
          <w:color w:val="000000"/>
          <w:sz w:val="28"/>
          <w:shd w:val="clear" w:color="auto" w:fill="FEFEFE"/>
          <w:lang w:eastAsia="uk-UA"/>
        </w:rPr>
        <w:t xml:space="preserve"> та </w:t>
      </w:r>
      <w:proofErr w:type="spellStart"/>
      <w:r>
        <w:rPr>
          <w:b/>
          <w:color w:val="000000"/>
          <w:sz w:val="28"/>
          <w:shd w:val="clear" w:color="auto" w:fill="FEFEFE"/>
          <w:lang w:eastAsia="uk-UA"/>
        </w:rPr>
        <w:t>організацій</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що</w:t>
      </w:r>
      <w:proofErr w:type="spellEnd"/>
      <w:r>
        <w:rPr>
          <w:b/>
          <w:color w:val="000000"/>
          <w:sz w:val="28"/>
          <w:shd w:val="clear" w:color="auto" w:fill="FEFEFE"/>
          <w:lang w:eastAsia="uk-UA"/>
        </w:rPr>
        <w:t xml:space="preserve"> належать до </w:t>
      </w:r>
      <w:proofErr w:type="spellStart"/>
      <w:r>
        <w:rPr>
          <w:b/>
          <w:color w:val="000000"/>
          <w:sz w:val="28"/>
          <w:shd w:val="clear" w:color="auto" w:fill="FEFEFE"/>
          <w:lang w:eastAsia="uk-UA"/>
        </w:rPr>
        <w:t>комунальної</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власності</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територіальної</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громади</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міста</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Києва</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lastRenderedPageBreak/>
        <w:t>крім</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керівників</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дошкільних</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загальноосвітніх</w:t>
      </w:r>
      <w:proofErr w:type="spellEnd"/>
      <w:r>
        <w:rPr>
          <w:b/>
          <w:color w:val="000000"/>
          <w:sz w:val="28"/>
          <w:shd w:val="clear" w:color="auto" w:fill="FEFEFE"/>
          <w:lang w:eastAsia="uk-UA"/>
        </w:rPr>
        <w:t xml:space="preserve"> та </w:t>
      </w:r>
      <w:proofErr w:type="spellStart"/>
      <w:r>
        <w:rPr>
          <w:b/>
          <w:color w:val="000000"/>
          <w:sz w:val="28"/>
          <w:shd w:val="clear" w:color="auto" w:fill="FEFEFE"/>
          <w:lang w:eastAsia="uk-UA"/>
        </w:rPr>
        <w:t>позашкільних</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навчальних</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закладів</w:t>
      </w:r>
      <w:proofErr w:type="spellEnd"/>
      <w:r>
        <w:rPr>
          <w:b/>
          <w:color w:val="000000"/>
          <w:sz w:val="28"/>
          <w:shd w:val="clear" w:color="auto" w:fill="FEFEFE"/>
          <w:lang w:eastAsia="uk-UA"/>
        </w:rPr>
        <w:t>;</w:t>
      </w:r>
    </w:p>
    <w:p w14:paraId="699C17A1" w14:textId="77777777" w:rsidR="00231D33" w:rsidRDefault="00231D33" w:rsidP="00231D33">
      <w:pPr>
        <w:ind w:firstLine="720"/>
        <w:jc w:val="both"/>
        <w:rPr>
          <w:b/>
          <w:sz w:val="28"/>
          <w:lang w:eastAsia="uk-UA"/>
        </w:rPr>
      </w:pPr>
      <w:r>
        <w:rPr>
          <w:b/>
          <w:color w:val="000000"/>
          <w:sz w:val="28"/>
          <w:shd w:val="clear" w:color="auto" w:fill="FEFEFE"/>
          <w:lang w:eastAsia="uk-UA"/>
        </w:rPr>
        <w:t xml:space="preserve">15) веде </w:t>
      </w:r>
      <w:proofErr w:type="spellStart"/>
      <w:r>
        <w:rPr>
          <w:b/>
          <w:color w:val="000000"/>
          <w:sz w:val="28"/>
          <w:shd w:val="clear" w:color="auto" w:fill="FEFEFE"/>
          <w:lang w:eastAsia="uk-UA"/>
        </w:rPr>
        <w:t>особистий</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прийом</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громадян</w:t>
      </w:r>
      <w:proofErr w:type="spellEnd"/>
      <w:r>
        <w:rPr>
          <w:b/>
          <w:color w:val="000000"/>
          <w:sz w:val="28"/>
          <w:shd w:val="clear" w:color="auto" w:fill="FEFEFE"/>
          <w:lang w:eastAsia="uk-UA"/>
        </w:rPr>
        <w:t>;</w:t>
      </w:r>
    </w:p>
    <w:p w14:paraId="24437480" w14:textId="77777777" w:rsidR="00231D33" w:rsidRDefault="00231D33" w:rsidP="00231D33">
      <w:pPr>
        <w:pStyle w:val="StyleZakonu"/>
        <w:spacing w:after="0" w:line="240" w:lineRule="auto"/>
        <w:ind w:firstLine="720"/>
        <w:rPr>
          <w:b/>
          <w:sz w:val="28"/>
        </w:rPr>
      </w:pPr>
      <w:r>
        <w:rPr>
          <w:b/>
          <w:sz w:val="28"/>
          <w:shd w:val="clear" w:color="auto" w:fill="FEFEFE"/>
        </w:rPr>
        <w:t xml:space="preserve">16) </w:t>
      </w:r>
      <w:proofErr w:type="spellStart"/>
      <w:r>
        <w:rPr>
          <w:b/>
          <w:sz w:val="28"/>
          <w:shd w:val="clear" w:color="auto" w:fill="FEFEFE"/>
        </w:rPr>
        <w:t>скликає</w:t>
      </w:r>
      <w:proofErr w:type="spellEnd"/>
      <w:r>
        <w:rPr>
          <w:b/>
          <w:sz w:val="28"/>
          <w:shd w:val="clear" w:color="auto" w:fill="FEFEFE"/>
        </w:rPr>
        <w:t xml:space="preserve"> загальні збори членів територіальної громади міста Києва за місцем проживання;</w:t>
      </w:r>
    </w:p>
    <w:p w14:paraId="4AD91363" w14:textId="77777777" w:rsidR="00231D33" w:rsidRDefault="00231D33" w:rsidP="00231D33">
      <w:pPr>
        <w:pStyle w:val="StyleZakonu"/>
        <w:spacing w:after="0" w:line="240" w:lineRule="auto"/>
        <w:ind w:firstLine="720"/>
        <w:rPr>
          <w:b/>
          <w:sz w:val="28"/>
        </w:rPr>
      </w:pPr>
      <w:r>
        <w:rPr>
          <w:b/>
          <w:sz w:val="28"/>
          <w:shd w:val="clear" w:color="auto" w:fill="FEFEFE"/>
        </w:rPr>
        <w:t>17) розпоряджається бюджетними коштами, використовує їх лише за призначенням, встановленим Київською міською радою;</w:t>
      </w:r>
    </w:p>
    <w:p w14:paraId="04C9A259" w14:textId="77777777" w:rsidR="00231D33" w:rsidRDefault="00231D33" w:rsidP="00231D33">
      <w:pPr>
        <w:pStyle w:val="StyleZakonu"/>
        <w:spacing w:after="0" w:line="240" w:lineRule="auto"/>
        <w:ind w:firstLine="720"/>
        <w:rPr>
          <w:b/>
          <w:sz w:val="28"/>
        </w:rPr>
      </w:pPr>
      <w:r>
        <w:rPr>
          <w:b/>
          <w:sz w:val="28"/>
          <w:shd w:val="clear" w:color="auto" w:fill="FEFEFE"/>
        </w:rPr>
        <w:t>18) представляє територіальну громаду міста Києва, Київську міську раду, Київський магістрат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w:t>
      </w:r>
    </w:p>
    <w:p w14:paraId="4665DA97" w14:textId="77777777" w:rsidR="00231D33" w:rsidRDefault="00231D33" w:rsidP="00231D33">
      <w:pPr>
        <w:pStyle w:val="StyleZakonu"/>
        <w:spacing w:after="0" w:line="240" w:lineRule="auto"/>
        <w:ind w:firstLine="720"/>
        <w:rPr>
          <w:b/>
          <w:sz w:val="28"/>
        </w:rPr>
      </w:pPr>
      <w:r>
        <w:rPr>
          <w:b/>
          <w:sz w:val="28"/>
          <w:shd w:val="clear" w:color="auto" w:fill="FEFEFE"/>
        </w:rPr>
        <w:t>19)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міста Києва, а також повноваження Київської міської ради та її органів;</w:t>
      </w:r>
    </w:p>
    <w:p w14:paraId="4C7FBDC7" w14:textId="77777777" w:rsidR="00231D33" w:rsidRDefault="00231D33" w:rsidP="00231D33">
      <w:pPr>
        <w:pStyle w:val="StyleZakonu"/>
        <w:spacing w:after="0" w:line="240" w:lineRule="auto"/>
        <w:ind w:firstLine="720"/>
        <w:rPr>
          <w:b/>
          <w:sz w:val="28"/>
        </w:rPr>
      </w:pPr>
      <w:r>
        <w:rPr>
          <w:b/>
          <w:sz w:val="28"/>
          <w:shd w:val="clear" w:color="auto" w:fill="FEFEFE"/>
        </w:rPr>
        <w:t>20) укладає від імені територіальної громади міста Києва, Київської міської ради та Київського магістрату договори, а з питань, віднесених до виключної компетенції Київської міської ради, подає їх на затвердження Київській міській раді;</w:t>
      </w:r>
    </w:p>
    <w:p w14:paraId="5BA05CD9" w14:textId="77777777" w:rsidR="00231D33" w:rsidRDefault="00231D33" w:rsidP="00231D33">
      <w:pPr>
        <w:pStyle w:val="StyleZakonu"/>
        <w:spacing w:after="0" w:line="240" w:lineRule="auto"/>
        <w:ind w:firstLine="720"/>
        <w:rPr>
          <w:b/>
          <w:sz w:val="28"/>
        </w:rPr>
      </w:pPr>
      <w:r>
        <w:rPr>
          <w:b/>
          <w:sz w:val="28"/>
          <w:shd w:val="clear" w:color="auto" w:fill="FEFEFE"/>
        </w:rPr>
        <w:t>21) укладає договори від імені територіальної громади міста Києва про взаємодію з територіальними громадами суміжних із містом Києвом сіл, селищ, міст, які мають інтенсивні функціональні, транспортні, економічні, трудові та соціальні зв’язки з містом Києвом, у порядку, визначеному законами України, з наступним схваленням таких договорів Київською міською радою;</w:t>
      </w:r>
    </w:p>
    <w:p w14:paraId="3216DDB4" w14:textId="77777777" w:rsidR="00231D33" w:rsidRDefault="00231D33" w:rsidP="00231D33">
      <w:pPr>
        <w:pStyle w:val="StyleZakonu"/>
        <w:spacing w:after="0" w:line="240" w:lineRule="auto"/>
        <w:ind w:firstLine="720"/>
        <w:rPr>
          <w:b/>
          <w:sz w:val="28"/>
        </w:rPr>
      </w:pPr>
      <w:r>
        <w:rPr>
          <w:b/>
          <w:sz w:val="28"/>
          <w:shd w:val="clear" w:color="auto" w:fill="FEFEFE"/>
        </w:rPr>
        <w:t>22) забезпечує на відповідній території додержання законодавства щодо розгляду звернень громадян та їх об'єднань;</w:t>
      </w:r>
    </w:p>
    <w:p w14:paraId="3244194F" w14:textId="77777777" w:rsidR="00231D33" w:rsidRDefault="00231D33" w:rsidP="00231D33">
      <w:pPr>
        <w:pStyle w:val="StyleZakonu"/>
        <w:spacing w:after="0" w:line="240" w:lineRule="auto"/>
        <w:ind w:firstLine="720"/>
        <w:rPr>
          <w:b/>
          <w:sz w:val="28"/>
        </w:rPr>
      </w:pPr>
      <w:r>
        <w:rPr>
          <w:b/>
          <w:sz w:val="28"/>
          <w:shd w:val="clear" w:color="auto" w:fill="FEFEFE"/>
        </w:rPr>
        <w:t xml:space="preserve">23) бере участь у здійсненні державної регуляторної політики у сфері господарської діяльності в межах та у спосіб, встановлені </w:t>
      </w:r>
      <w:hyperlink r:id="rId54" w:history="1">
        <w:r>
          <w:rPr>
            <w:rStyle w:val="a3"/>
            <w:b/>
            <w:color w:val="000000"/>
            <w:sz w:val="28"/>
            <w:shd w:val="clear" w:color="auto" w:fill="FEFEFE"/>
          </w:rPr>
          <w:t>Законом України «Про засади державної регуляторної політики у сфері господарської діяльності»</w:t>
        </w:r>
      </w:hyperlink>
      <w:r>
        <w:rPr>
          <w:b/>
          <w:sz w:val="28"/>
          <w:shd w:val="clear" w:color="auto" w:fill="FEFEFE"/>
        </w:rPr>
        <w:t>;</w:t>
      </w:r>
    </w:p>
    <w:p w14:paraId="798BBA25" w14:textId="77777777" w:rsidR="00231D33" w:rsidRDefault="00231D33" w:rsidP="00231D33">
      <w:pPr>
        <w:pStyle w:val="StyleZakonu"/>
        <w:spacing w:after="0" w:line="240" w:lineRule="auto"/>
        <w:ind w:firstLine="720"/>
        <w:rPr>
          <w:b/>
          <w:sz w:val="28"/>
          <w:shd w:val="clear" w:color="auto" w:fill="FEFEFE"/>
        </w:rPr>
      </w:pPr>
      <w:r>
        <w:rPr>
          <w:b/>
          <w:sz w:val="28"/>
          <w:shd w:val="clear" w:color="auto" w:fill="FEFEFE"/>
        </w:rPr>
        <w:t>24) видає організаційно-розпорядчі документи;</w:t>
      </w:r>
    </w:p>
    <w:p w14:paraId="00712477" w14:textId="77777777" w:rsidR="00231D33" w:rsidRDefault="00231D33" w:rsidP="00231D33">
      <w:pPr>
        <w:pStyle w:val="StyleZakonu"/>
        <w:spacing w:after="0" w:line="240" w:lineRule="auto"/>
        <w:ind w:firstLine="720"/>
        <w:rPr>
          <w:b/>
          <w:sz w:val="28"/>
        </w:rPr>
      </w:pPr>
      <w:r>
        <w:rPr>
          <w:b/>
          <w:sz w:val="28"/>
          <w:shd w:val="clear" w:color="auto" w:fill="FEFEFE"/>
        </w:rPr>
        <w:t>25) створює тимчасові або постійні дорадчі органи Київського міського голови;</w:t>
      </w:r>
    </w:p>
    <w:p w14:paraId="0F90A8FF" w14:textId="77777777" w:rsidR="00231D33" w:rsidRDefault="00231D33" w:rsidP="00231D33">
      <w:pPr>
        <w:pStyle w:val="StyleZakonu"/>
        <w:spacing w:after="0" w:line="240" w:lineRule="auto"/>
        <w:ind w:firstLine="720"/>
        <w:rPr>
          <w:b/>
          <w:sz w:val="28"/>
        </w:rPr>
      </w:pPr>
      <w:r>
        <w:rPr>
          <w:b/>
          <w:sz w:val="28"/>
          <w:shd w:val="clear" w:color="auto" w:fill="FEFEFE"/>
        </w:rPr>
        <w:t>26) організовує взаємодію Київського магістрату і виконавчих офісів районів у місті Києві та забезпечує інформаційний обмін між ними;</w:t>
      </w:r>
    </w:p>
    <w:p w14:paraId="3BB00838" w14:textId="77777777" w:rsidR="00231D33" w:rsidRDefault="00231D33" w:rsidP="00231D33">
      <w:pPr>
        <w:pStyle w:val="StyleZakonu"/>
        <w:spacing w:after="0" w:line="240" w:lineRule="auto"/>
        <w:ind w:firstLine="720"/>
        <w:rPr>
          <w:b/>
          <w:sz w:val="28"/>
          <w:shd w:val="solid" w:color="FFFFFF" w:fill="FFFFFF"/>
        </w:rPr>
      </w:pPr>
      <w:r>
        <w:rPr>
          <w:b/>
          <w:sz w:val="28"/>
          <w:shd w:val="clear" w:color="auto" w:fill="FEFEFE"/>
        </w:rPr>
        <w:t xml:space="preserve">27) розглядає електронні петиції, які набрали необхідну кількість голосів на свою підтримку протягом установленого строку та </w:t>
      </w:r>
      <w:r>
        <w:rPr>
          <w:b/>
          <w:sz w:val="28"/>
          <w:shd w:val="clear" w:color="auto" w:fill="FEFEFE"/>
        </w:rPr>
        <w:lastRenderedPageBreak/>
        <w:t>відносяться до сфери повноважень Київського міського голови, та вживає необхідних заходів за результатами їх розгляду;</w:t>
      </w:r>
    </w:p>
    <w:p w14:paraId="6B38198E" w14:textId="77777777" w:rsidR="00231D33" w:rsidRDefault="00231D33" w:rsidP="00231D33">
      <w:pPr>
        <w:pStyle w:val="StyleZakonu"/>
        <w:spacing w:after="0" w:line="240" w:lineRule="auto"/>
        <w:ind w:firstLine="720"/>
        <w:rPr>
          <w:b/>
          <w:sz w:val="28"/>
          <w:shd w:val="clear" w:color="auto" w:fill="FEFEFE"/>
        </w:rPr>
      </w:pPr>
      <w:r>
        <w:rPr>
          <w:b/>
          <w:sz w:val="28"/>
          <w:shd w:val="clear" w:color="auto" w:fill="FEFEFE"/>
        </w:rPr>
        <w:t xml:space="preserve">28) бере участь у підготовці та обговоренні проектів законів, постанов, інших актів Верховної Ради України, актів Президента України і Кабінету Міністрів України, що стосуються міста </w:t>
      </w:r>
      <w:r>
        <w:rPr>
          <w:b/>
          <w:color w:val="262626"/>
          <w:sz w:val="28"/>
          <w:shd w:val="clear" w:color="auto" w:fill="FEFEFE"/>
        </w:rPr>
        <w:t>Києва,</w:t>
      </w:r>
      <w:r>
        <w:rPr>
          <w:b/>
          <w:bCs/>
          <w:color w:val="262626"/>
          <w:sz w:val="28"/>
          <w:szCs w:val="18"/>
          <w:shd w:val="clear" w:color="auto" w:fill="FFFFFF"/>
        </w:rPr>
        <w:t xml:space="preserve"> </w:t>
      </w:r>
      <w:r>
        <w:rPr>
          <w:b/>
          <w:bCs/>
          <w:color w:val="262626"/>
          <w:sz w:val="28"/>
          <w:shd w:val="clear" w:color="auto" w:fill="FFFFFF"/>
        </w:rPr>
        <w:t>в порядку, встановленому законом</w:t>
      </w:r>
      <w:r>
        <w:rPr>
          <w:b/>
          <w:sz w:val="28"/>
          <w:shd w:val="clear" w:color="auto" w:fill="FEFEFE"/>
        </w:rPr>
        <w:t>;</w:t>
      </w:r>
    </w:p>
    <w:p w14:paraId="62395093" w14:textId="77777777" w:rsidR="00231D33" w:rsidRDefault="00231D33" w:rsidP="00231D33">
      <w:pPr>
        <w:pStyle w:val="StyleZakonu"/>
        <w:spacing w:after="0" w:line="240" w:lineRule="auto"/>
        <w:ind w:firstLine="720"/>
        <w:rPr>
          <w:b/>
          <w:sz w:val="28"/>
        </w:rPr>
      </w:pPr>
      <w:r>
        <w:rPr>
          <w:b/>
          <w:sz w:val="28"/>
          <w:shd w:val="clear" w:color="auto" w:fill="FEFEFE"/>
        </w:rPr>
        <w:t>29) бере участь у вирішенні питань щодо проведення в місті Києві заходів загальнодержавного та міжнародного характеру;</w:t>
      </w:r>
    </w:p>
    <w:p w14:paraId="4BD4F822" w14:textId="77777777" w:rsidR="00231D33" w:rsidRDefault="00231D33" w:rsidP="00231D33">
      <w:pPr>
        <w:pStyle w:val="StyleZakonu"/>
        <w:spacing w:after="0" w:line="240" w:lineRule="auto"/>
        <w:ind w:firstLine="720"/>
        <w:rPr>
          <w:b/>
          <w:sz w:val="28"/>
        </w:rPr>
      </w:pPr>
      <w:r>
        <w:rPr>
          <w:b/>
          <w:sz w:val="28"/>
          <w:shd w:val="clear" w:color="auto" w:fill="FEFEFE"/>
        </w:rPr>
        <w:t>30) бере участь у засіданнях Кабінету Міністрів України з правом дорадчого голосу при розгляді питань, що стосуються міста Києва;</w:t>
      </w:r>
    </w:p>
    <w:p w14:paraId="44401D4C" w14:textId="77777777" w:rsidR="00231D33" w:rsidRDefault="00231D33" w:rsidP="00231D33">
      <w:pPr>
        <w:pStyle w:val="StyleZakonu"/>
        <w:spacing w:after="0" w:line="240" w:lineRule="auto"/>
        <w:ind w:firstLine="720"/>
        <w:rPr>
          <w:b/>
          <w:sz w:val="28"/>
          <w:shd w:val="clear" w:color="auto" w:fill="FEFEFE"/>
        </w:rPr>
      </w:pPr>
      <w:r>
        <w:rPr>
          <w:b/>
          <w:sz w:val="28"/>
          <w:shd w:val="clear" w:color="auto" w:fill="FEFEFE"/>
        </w:rPr>
        <w:t>31) вносить на розгляд Президента України, Кабінету Міністрів України проекти нормативних актів з питань, що стосуються міста Києва;</w:t>
      </w:r>
    </w:p>
    <w:p w14:paraId="6AB0CA7E" w14:textId="77777777" w:rsidR="00231D33" w:rsidRDefault="00231D33" w:rsidP="00231D33">
      <w:pPr>
        <w:pStyle w:val="StyleZakonu"/>
        <w:spacing w:after="0" w:line="240" w:lineRule="auto"/>
        <w:ind w:firstLine="720"/>
        <w:rPr>
          <w:b/>
          <w:spacing w:val="-6"/>
          <w:sz w:val="28"/>
          <w:shd w:val="clear" w:color="auto" w:fill="FEFEFE"/>
        </w:rPr>
      </w:pPr>
      <w:r>
        <w:rPr>
          <w:b/>
          <w:sz w:val="28"/>
          <w:shd w:val="clear" w:color="auto" w:fill="FEFEFE"/>
        </w:rPr>
        <w:t xml:space="preserve">32) вносить до відповідних органів виконавчої влади пропозиції щодо передачі до сфери управління Київської міської ради, передачі в комунальну власність територіальної громади міста Києва підприємств, організацій, установ, їх структурних підрозділів та інших об'єктів, що належать до державної власності, а також часток (акцій, паїв), що належать державі в акціонерних товариствах, розташованих на території міста Києва, якщо вони мають важливе значення для забезпечення виконання містом Києвом столичних функцій, </w:t>
      </w:r>
      <w:r>
        <w:rPr>
          <w:b/>
          <w:bCs/>
          <w:color w:val="262626"/>
          <w:sz w:val="28"/>
          <w:shd w:val="clear" w:color="auto" w:fill="FFFFFF"/>
        </w:rPr>
        <w:t>в порядку, встановленому законом</w:t>
      </w:r>
      <w:r>
        <w:rPr>
          <w:b/>
          <w:color w:val="262626"/>
          <w:sz w:val="28"/>
          <w:shd w:val="clear" w:color="auto" w:fill="FEFEFE"/>
        </w:rPr>
        <w:t>;</w:t>
      </w:r>
    </w:p>
    <w:p w14:paraId="1B553478" w14:textId="77777777" w:rsidR="00231D33" w:rsidRDefault="00231D33" w:rsidP="00231D33">
      <w:pPr>
        <w:pStyle w:val="StyleZakonu"/>
        <w:spacing w:after="0" w:line="240" w:lineRule="auto"/>
        <w:ind w:firstLine="720"/>
        <w:rPr>
          <w:b/>
          <w:spacing w:val="-6"/>
          <w:sz w:val="28"/>
        </w:rPr>
      </w:pPr>
      <w:r>
        <w:rPr>
          <w:b/>
          <w:spacing w:val="-6"/>
          <w:sz w:val="28"/>
          <w:shd w:val="clear" w:color="auto" w:fill="FEFEFE"/>
        </w:rPr>
        <w:t>33) отримує інформацію щодо діяльності всіх підприємств, установ та організацій на території міста Києва незалежно від їх підпорядкування і форми власності в частині, що стосується міста Києва та впливає на інтереси територіальної громади міста Києва, у порядку, встановленому законом;</w:t>
      </w:r>
    </w:p>
    <w:p w14:paraId="2ECA9A44" w14:textId="77777777" w:rsidR="00231D33" w:rsidRDefault="00231D33" w:rsidP="00231D33">
      <w:pPr>
        <w:pStyle w:val="StyleZakonu"/>
        <w:spacing w:after="0" w:line="240" w:lineRule="auto"/>
        <w:ind w:firstLine="720"/>
        <w:rPr>
          <w:b/>
          <w:sz w:val="28"/>
          <w:shd w:val="clear" w:color="auto" w:fill="FEFEFE"/>
        </w:rPr>
      </w:pPr>
      <w:r>
        <w:rPr>
          <w:b/>
          <w:sz w:val="28"/>
          <w:shd w:val="clear" w:color="auto" w:fill="FEFEFE"/>
        </w:rPr>
        <w:t>34) бере участь в укладанні міжнародних договорів, що стосуються міста Києва.</w:t>
      </w:r>
    </w:p>
    <w:p w14:paraId="2D8CDECC" w14:textId="77777777" w:rsidR="00231D33" w:rsidRDefault="00231D33" w:rsidP="00231D33">
      <w:pPr>
        <w:ind w:firstLine="720"/>
        <w:jc w:val="both"/>
        <w:rPr>
          <w:bCs/>
          <w:color w:val="000000"/>
          <w:sz w:val="28"/>
          <w:shd w:val="clear" w:color="auto" w:fill="FEFEFE"/>
          <w:lang w:eastAsia="uk-UA"/>
        </w:rPr>
      </w:pPr>
      <w:proofErr w:type="spellStart"/>
      <w:r>
        <w:rPr>
          <w:bCs/>
          <w:color w:val="000000"/>
          <w:sz w:val="28"/>
          <w:shd w:val="clear" w:color="auto" w:fill="FEFEFE"/>
          <w:lang w:eastAsia="uk-UA"/>
        </w:rPr>
        <w:t>Стаття</w:t>
      </w:r>
      <w:proofErr w:type="spellEnd"/>
      <w:r>
        <w:rPr>
          <w:bCs/>
          <w:color w:val="000000"/>
          <w:sz w:val="28"/>
          <w:shd w:val="clear" w:color="auto" w:fill="FEFEFE"/>
          <w:lang w:eastAsia="uk-UA"/>
        </w:rPr>
        <w:t xml:space="preserve"> 15. </w:t>
      </w:r>
      <w:proofErr w:type="spellStart"/>
      <w:r>
        <w:rPr>
          <w:bCs/>
          <w:color w:val="000000"/>
          <w:sz w:val="28"/>
          <w:shd w:val="clear" w:color="auto" w:fill="FEFEFE"/>
          <w:lang w:eastAsia="uk-UA"/>
        </w:rPr>
        <w:t>Київська</w:t>
      </w:r>
      <w:proofErr w:type="spellEnd"/>
      <w:r>
        <w:rPr>
          <w:bCs/>
          <w:color w:val="000000"/>
          <w:sz w:val="28"/>
          <w:shd w:val="clear" w:color="auto" w:fill="FEFEFE"/>
          <w:lang w:eastAsia="uk-UA"/>
        </w:rPr>
        <w:t xml:space="preserve"> </w:t>
      </w:r>
      <w:proofErr w:type="spellStart"/>
      <w:r>
        <w:rPr>
          <w:bCs/>
          <w:color w:val="000000"/>
          <w:sz w:val="28"/>
          <w:shd w:val="clear" w:color="auto" w:fill="FEFEFE"/>
          <w:lang w:eastAsia="uk-UA"/>
        </w:rPr>
        <w:t>міська</w:t>
      </w:r>
      <w:proofErr w:type="spellEnd"/>
      <w:r>
        <w:rPr>
          <w:bCs/>
          <w:color w:val="000000"/>
          <w:sz w:val="28"/>
          <w:shd w:val="clear" w:color="auto" w:fill="FEFEFE"/>
          <w:lang w:eastAsia="uk-UA"/>
        </w:rPr>
        <w:t xml:space="preserve"> рада</w:t>
      </w:r>
    </w:p>
    <w:p w14:paraId="104C0583" w14:textId="77777777" w:rsidR="00231D33" w:rsidRDefault="00231D33" w:rsidP="00231D33">
      <w:pPr>
        <w:ind w:firstLine="720"/>
        <w:jc w:val="both"/>
        <w:rPr>
          <w:sz w:val="28"/>
          <w:lang w:eastAsia="uk-UA"/>
        </w:rPr>
      </w:pPr>
      <w:r>
        <w:rPr>
          <w:color w:val="000000"/>
          <w:sz w:val="28"/>
          <w:shd w:val="clear" w:color="auto" w:fill="FEFEFE"/>
          <w:lang w:eastAsia="uk-UA"/>
        </w:rPr>
        <w:t xml:space="preserve">1. </w:t>
      </w:r>
      <w:proofErr w:type="spellStart"/>
      <w:r>
        <w:rPr>
          <w:color w:val="000000"/>
          <w:sz w:val="28"/>
          <w:shd w:val="clear" w:color="auto" w:fill="FEFEFE"/>
          <w:lang w:eastAsia="uk-UA"/>
        </w:rPr>
        <w:t>Київська</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міська</w:t>
      </w:r>
      <w:proofErr w:type="spellEnd"/>
      <w:r>
        <w:rPr>
          <w:color w:val="000000"/>
          <w:sz w:val="28"/>
          <w:shd w:val="clear" w:color="auto" w:fill="FEFEFE"/>
          <w:lang w:eastAsia="uk-UA"/>
        </w:rPr>
        <w:t xml:space="preserve"> рада є </w:t>
      </w:r>
      <w:proofErr w:type="spellStart"/>
      <w:r>
        <w:rPr>
          <w:color w:val="000000"/>
          <w:sz w:val="28"/>
          <w:shd w:val="clear" w:color="auto" w:fill="FEFEFE"/>
          <w:lang w:eastAsia="uk-UA"/>
        </w:rPr>
        <w:t>представницьким</w:t>
      </w:r>
      <w:proofErr w:type="spellEnd"/>
      <w:r>
        <w:rPr>
          <w:color w:val="000000"/>
          <w:sz w:val="28"/>
          <w:shd w:val="clear" w:color="auto" w:fill="FEFEFE"/>
          <w:lang w:eastAsia="uk-UA"/>
        </w:rPr>
        <w:t xml:space="preserve"> органом </w:t>
      </w:r>
      <w:proofErr w:type="spellStart"/>
      <w:r>
        <w:rPr>
          <w:color w:val="000000"/>
          <w:sz w:val="28"/>
          <w:shd w:val="clear" w:color="auto" w:fill="FEFEFE"/>
          <w:lang w:eastAsia="uk-UA"/>
        </w:rPr>
        <w:t>територіальної</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громади</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міста</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Києва</w:t>
      </w:r>
      <w:proofErr w:type="spellEnd"/>
      <w:r>
        <w:rPr>
          <w:color w:val="000000"/>
          <w:sz w:val="28"/>
          <w:shd w:val="clear" w:color="auto" w:fill="FEFEFE"/>
          <w:lang w:eastAsia="uk-UA"/>
        </w:rPr>
        <w:t>.</w:t>
      </w:r>
    </w:p>
    <w:p w14:paraId="4F7C3E6B" w14:textId="77777777" w:rsidR="00231D33" w:rsidRDefault="00231D33" w:rsidP="00231D33">
      <w:pPr>
        <w:ind w:firstLine="720"/>
        <w:jc w:val="both"/>
        <w:rPr>
          <w:sz w:val="28"/>
          <w:shd w:val="solid" w:color="FFFFFF" w:fill="FFFFFF"/>
          <w:lang w:eastAsia="ru-RU"/>
        </w:rPr>
      </w:pPr>
      <w:r>
        <w:rPr>
          <w:color w:val="000000"/>
          <w:sz w:val="28"/>
          <w:shd w:val="clear" w:color="auto" w:fill="FEFEFE"/>
          <w:lang w:eastAsia="uk-UA"/>
        </w:rPr>
        <w:t xml:space="preserve">2. </w:t>
      </w:r>
      <w:proofErr w:type="spellStart"/>
      <w:r>
        <w:rPr>
          <w:color w:val="000000"/>
          <w:sz w:val="28"/>
          <w:shd w:val="clear" w:color="auto" w:fill="FEFEFE"/>
          <w:lang w:eastAsia="uk-UA"/>
        </w:rPr>
        <w:t>Київська</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міська</w:t>
      </w:r>
      <w:proofErr w:type="spellEnd"/>
      <w:r>
        <w:rPr>
          <w:color w:val="000000"/>
          <w:sz w:val="28"/>
          <w:shd w:val="clear" w:color="auto" w:fill="FEFEFE"/>
          <w:lang w:eastAsia="uk-UA"/>
        </w:rPr>
        <w:t xml:space="preserve"> рада </w:t>
      </w:r>
      <w:proofErr w:type="spellStart"/>
      <w:r>
        <w:rPr>
          <w:color w:val="000000"/>
          <w:sz w:val="28"/>
          <w:shd w:val="clear" w:color="auto" w:fill="FEFEFE"/>
          <w:lang w:eastAsia="uk-UA"/>
        </w:rPr>
        <w:t>приймає</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рішення</w:t>
      </w:r>
      <w:proofErr w:type="spellEnd"/>
      <w:r>
        <w:rPr>
          <w:color w:val="000000"/>
          <w:sz w:val="28"/>
          <w:shd w:val="clear" w:color="auto" w:fill="FEFEFE"/>
          <w:lang w:eastAsia="uk-UA"/>
        </w:rPr>
        <w:t xml:space="preserve"> </w:t>
      </w:r>
      <w:proofErr w:type="gramStart"/>
      <w:r>
        <w:rPr>
          <w:color w:val="000000"/>
          <w:sz w:val="28"/>
          <w:shd w:val="clear" w:color="auto" w:fill="FEFEFE"/>
          <w:lang w:eastAsia="uk-UA"/>
        </w:rPr>
        <w:t>в порядку</w:t>
      </w:r>
      <w:proofErr w:type="gramEnd"/>
      <w:r>
        <w:rPr>
          <w:color w:val="000000"/>
          <w:sz w:val="28"/>
          <w:shd w:val="clear" w:color="auto" w:fill="FEFEFE"/>
          <w:lang w:eastAsia="uk-UA"/>
        </w:rPr>
        <w:t xml:space="preserve"> і межах, </w:t>
      </w:r>
      <w:proofErr w:type="spellStart"/>
      <w:r>
        <w:rPr>
          <w:color w:val="000000"/>
          <w:sz w:val="28"/>
          <w:shd w:val="clear" w:color="auto" w:fill="FEFEFE"/>
          <w:lang w:eastAsia="uk-UA"/>
        </w:rPr>
        <w:t>визначених</w:t>
      </w:r>
      <w:proofErr w:type="spellEnd"/>
      <w:r>
        <w:rPr>
          <w:color w:val="000000"/>
          <w:sz w:val="28"/>
          <w:shd w:val="clear" w:color="auto" w:fill="FEFEFE"/>
          <w:lang w:eastAsia="uk-UA"/>
        </w:rPr>
        <w:t xml:space="preserve"> Законом </w:t>
      </w:r>
      <w:proofErr w:type="spellStart"/>
      <w:r>
        <w:rPr>
          <w:color w:val="000000"/>
          <w:sz w:val="28"/>
          <w:shd w:val="clear" w:color="auto" w:fill="FEFEFE"/>
          <w:lang w:eastAsia="uk-UA"/>
        </w:rPr>
        <w:t>України</w:t>
      </w:r>
      <w:proofErr w:type="spellEnd"/>
      <w:r>
        <w:rPr>
          <w:color w:val="000000"/>
          <w:sz w:val="28"/>
          <w:shd w:val="clear" w:color="auto" w:fill="FEFEFE"/>
          <w:lang w:eastAsia="uk-UA"/>
        </w:rPr>
        <w:t xml:space="preserve"> «Про </w:t>
      </w:r>
      <w:proofErr w:type="spellStart"/>
      <w:r>
        <w:rPr>
          <w:color w:val="000000"/>
          <w:sz w:val="28"/>
          <w:shd w:val="clear" w:color="auto" w:fill="FEFEFE"/>
          <w:lang w:eastAsia="uk-UA"/>
        </w:rPr>
        <w:t>місцеве</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самоврядування</w:t>
      </w:r>
      <w:proofErr w:type="spellEnd"/>
      <w:r>
        <w:rPr>
          <w:color w:val="000000"/>
          <w:sz w:val="28"/>
          <w:shd w:val="clear" w:color="auto" w:fill="FEFEFE"/>
          <w:lang w:eastAsia="uk-UA"/>
        </w:rPr>
        <w:t xml:space="preserve"> в </w:t>
      </w:r>
      <w:proofErr w:type="spellStart"/>
      <w:r>
        <w:rPr>
          <w:color w:val="000000"/>
          <w:sz w:val="28"/>
          <w:shd w:val="clear" w:color="auto" w:fill="FEFEFE"/>
          <w:lang w:eastAsia="uk-UA"/>
        </w:rPr>
        <w:t>Україні</w:t>
      </w:r>
      <w:proofErr w:type="spellEnd"/>
      <w:r>
        <w:rPr>
          <w:color w:val="000000"/>
          <w:sz w:val="28"/>
          <w:shd w:val="clear" w:color="auto" w:fill="FEFEFE"/>
          <w:lang w:eastAsia="uk-UA"/>
        </w:rPr>
        <w:t xml:space="preserve">», з </w:t>
      </w:r>
      <w:proofErr w:type="spellStart"/>
      <w:r>
        <w:rPr>
          <w:color w:val="000000"/>
          <w:sz w:val="28"/>
          <w:shd w:val="clear" w:color="auto" w:fill="FEFEFE"/>
          <w:lang w:eastAsia="uk-UA"/>
        </w:rPr>
        <w:t>урахуванням</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особливостей</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передбачених</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цим</w:t>
      </w:r>
      <w:proofErr w:type="spellEnd"/>
      <w:r>
        <w:rPr>
          <w:color w:val="000000"/>
          <w:sz w:val="28"/>
          <w:shd w:val="clear" w:color="auto" w:fill="FEFEFE"/>
          <w:lang w:eastAsia="uk-UA"/>
        </w:rPr>
        <w:t xml:space="preserve"> Законом.</w:t>
      </w:r>
    </w:p>
    <w:p w14:paraId="6C7361D0" w14:textId="77777777" w:rsidR="00231D33" w:rsidRDefault="00231D33" w:rsidP="00231D33">
      <w:pPr>
        <w:pStyle w:val="StyleZakonu"/>
        <w:spacing w:after="0" w:line="240" w:lineRule="auto"/>
        <w:ind w:firstLine="720"/>
        <w:rPr>
          <w:b/>
          <w:bCs/>
          <w:sz w:val="28"/>
          <w:shd w:val="clear" w:color="auto" w:fill="FEFEFE"/>
          <w:lang w:eastAsia="uk-UA"/>
        </w:rPr>
      </w:pPr>
      <w:r>
        <w:rPr>
          <w:b/>
          <w:sz w:val="28"/>
          <w:shd w:val="clear" w:color="auto" w:fill="FEFEFE"/>
          <w:lang w:eastAsia="uk-UA"/>
        </w:rPr>
        <w:t xml:space="preserve">3. Акти Київської міської ради, </w:t>
      </w:r>
      <w:r>
        <w:rPr>
          <w:b/>
          <w:sz w:val="28"/>
          <w:shd w:val="clear" w:color="auto" w:fill="FFFFFF"/>
        </w:rPr>
        <w:t xml:space="preserve">прийняті в межах наданих повноважень, є обов'язковими для виконання всіма розташованими на території міста Києва органами виконавчої влади, об'єднаннями громадян, підприємствами, установами та організаціями, посадовими </w:t>
      </w:r>
      <w:r>
        <w:rPr>
          <w:b/>
          <w:sz w:val="28"/>
          <w:shd w:val="clear" w:color="auto" w:fill="FFFFFF"/>
        </w:rPr>
        <w:lastRenderedPageBreak/>
        <w:t>особами, а також громадянами, які постійно або тимчасово проживають у місті Києві.</w:t>
      </w:r>
    </w:p>
    <w:p w14:paraId="217C6BB0" w14:textId="77777777" w:rsidR="00231D33" w:rsidRPr="00AC3ADC" w:rsidRDefault="00231D33" w:rsidP="00231D33">
      <w:pPr>
        <w:ind w:firstLine="720"/>
        <w:jc w:val="both"/>
        <w:rPr>
          <w:b/>
          <w:sz w:val="28"/>
          <w:shd w:val="clear" w:color="auto" w:fill="FEFEFE"/>
          <w:lang w:val="uk-UA" w:eastAsia="ru-RU"/>
        </w:rPr>
      </w:pPr>
      <w:r w:rsidRPr="00AC3ADC">
        <w:rPr>
          <w:sz w:val="28"/>
          <w:shd w:val="clear" w:color="auto" w:fill="FEFEFE"/>
          <w:lang w:val="uk-UA"/>
        </w:rPr>
        <w:t xml:space="preserve">Стаття 16. Секретар Київської міської ради </w:t>
      </w:r>
      <w:r w:rsidRPr="00AC3ADC">
        <w:rPr>
          <w:b/>
          <w:sz w:val="28"/>
          <w:shd w:val="clear" w:color="auto" w:fill="FEFEFE"/>
          <w:lang w:val="uk-UA"/>
        </w:rPr>
        <w:t xml:space="preserve">та </w:t>
      </w:r>
      <w:r w:rsidRPr="00AC3ADC">
        <w:rPr>
          <w:b/>
          <w:color w:val="2A2928"/>
          <w:sz w:val="28"/>
          <w:shd w:val="clear" w:color="auto" w:fill="FEFEFE"/>
          <w:lang w:val="uk-UA"/>
        </w:rPr>
        <w:t xml:space="preserve">Секретаріат </w:t>
      </w:r>
      <w:r w:rsidRPr="00AC3ADC">
        <w:rPr>
          <w:b/>
          <w:sz w:val="28"/>
          <w:shd w:val="clear" w:color="auto" w:fill="FEFEFE"/>
          <w:lang w:val="uk-UA"/>
        </w:rPr>
        <w:t>Київської міської ради</w:t>
      </w:r>
    </w:p>
    <w:p w14:paraId="3D3C13FB" w14:textId="77777777" w:rsidR="00231D33" w:rsidRDefault="00231D33" w:rsidP="00231D33">
      <w:pPr>
        <w:pStyle w:val="StyleWisnow"/>
        <w:spacing w:line="240" w:lineRule="auto"/>
        <w:ind w:firstLine="720"/>
        <w:jc w:val="both"/>
        <w:rPr>
          <w:color w:val="2A2928"/>
          <w:sz w:val="28"/>
          <w:shd w:val="clear" w:color="auto" w:fill="FEFEFE"/>
        </w:rPr>
      </w:pPr>
      <w:r>
        <w:rPr>
          <w:sz w:val="28"/>
          <w:shd w:val="clear" w:color="auto" w:fill="FEFEFE"/>
        </w:rPr>
        <w:t xml:space="preserve">1. Секретар Київської міської ради обирається, здійснює та припиняє свої повноваження у порядку, визначеному Законом України «Про місцеве самоврядування в Україні», з урахуванням особливостей, встановлених </w:t>
      </w:r>
      <w:r>
        <w:rPr>
          <w:b/>
          <w:sz w:val="28"/>
          <w:shd w:val="clear" w:color="auto" w:fill="FEFEFE"/>
        </w:rPr>
        <w:t xml:space="preserve">цим Законом. </w:t>
      </w:r>
      <w:r>
        <w:rPr>
          <w:sz w:val="28"/>
          <w:shd w:val="clear" w:color="auto" w:fill="FEFEFE"/>
        </w:rPr>
        <w:t>Секретар Київської міської ради очолює Секретаріат Київської міської ради.</w:t>
      </w:r>
    </w:p>
    <w:p w14:paraId="44D7643E" w14:textId="77777777" w:rsidR="00231D33" w:rsidRDefault="00231D33" w:rsidP="00231D33">
      <w:pPr>
        <w:pStyle w:val="StyleZakonu"/>
        <w:spacing w:after="0" w:line="240" w:lineRule="auto"/>
        <w:ind w:firstLine="720"/>
        <w:rPr>
          <w:b/>
          <w:sz w:val="28"/>
          <w:shd w:val="clear" w:color="auto" w:fill="FEFEFE"/>
        </w:rPr>
      </w:pPr>
      <w:r>
        <w:rPr>
          <w:b/>
          <w:sz w:val="28"/>
          <w:shd w:val="clear" w:color="auto" w:fill="FEFEFE"/>
        </w:rPr>
        <w:t>2. Секретаріат Київської міської ради здійснює організаційне, документальне, інформаційне та матеріально-технічне забезпечення діяльності Київської міської ради, її комісій, депутатських фракцій та депутатів Київської міської ради, інформаційний обмін між Київською міською радою та районними в місті Києві радами.</w:t>
      </w:r>
    </w:p>
    <w:p w14:paraId="162D731F" w14:textId="77777777" w:rsidR="00231D33" w:rsidRDefault="00231D33" w:rsidP="00231D33">
      <w:pPr>
        <w:pStyle w:val="StyleZakonu"/>
        <w:spacing w:after="0" w:line="240" w:lineRule="auto"/>
        <w:ind w:firstLine="720"/>
        <w:rPr>
          <w:sz w:val="28"/>
          <w:shd w:val="solid" w:color="FFFFFF" w:fill="FFFFFF"/>
        </w:rPr>
      </w:pPr>
      <w:r>
        <w:rPr>
          <w:b/>
          <w:sz w:val="28"/>
          <w:shd w:val="clear" w:color="auto" w:fill="FEFEFE"/>
        </w:rPr>
        <w:t>3. Положення про Секретаріат Київської міської ради затверджується Київською міською радою.</w:t>
      </w:r>
    </w:p>
    <w:p w14:paraId="68A62282" w14:textId="77777777" w:rsidR="00231D33" w:rsidRPr="00AC3ADC" w:rsidRDefault="00231D33" w:rsidP="00231D33">
      <w:pPr>
        <w:ind w:firstLine="720"/>
        <w:jc w:val="both"/>
        <w:rPr>
          <w:sz w:val="28"/>
          <w:shd w:val="clear" w:color="auto" w:fill="FEFEFE"/>
          <w:lang w:val="uk-UA"/>
        </w:rPr>
      </w:pPr>
      <w:r w:rsidRPr="00AC3ADC">
        <w:rPr>
          <w:sz w:val="28"/>
          <w:shd w:val="clear" w:color="auto" w:fill="FEFEFE"/>
          <w:lang w:val="uk-UA"/>
        </w:rPr>
        <w:t>Стаття 17. Колегія Київської міської ради</w:t>
      </w:r>
    </w:p>
    <w:p w14:paraId="4886C28C" w14:textId="77777777" w:rsidR="00231D33" w:rsidRDefault="00231D33" w:rsidP="00231D33">
      <w:pPr>
        <w:ind w:firstLine="720"/>
        <w:jc w:val="both"/>
        <w:rPr>
          <w:sz w:val="28"/>
          <w:shd w:val="clear" w:color="auto" w:fill="FEFEFE"/>
        </w:rPr>
      </w:pPr>
      <w:r w:rsidRPr="00AC3ADC">
        <w:rPr>
          <w:sz w:val="28"/>
          <w:shd w:val="clear" w:color="auto" w:fill="FEFEFE"/>
          <w:lang w:val="uk-UA"/>
        </w:rPr>
        <w:t xml:space="preserve">1. Київська міська рада утворює Колегію </w:t>
      </w:r>
      <w:proofErr w:type="spellStart"/>
      <w:r>
        <w:rPr>
          <w:sz w:val="28"/>
          <w:shd w:val="clear" w:color="auto" w:fill="FEFEFE"/>
        </w:rPr>
        <w:t>Київської</w:t>
      </w:r>
      <w:proofErr w:type="spellEnd"/>
      <w:r>
        <w:rPr>
          <w:sz w:val="28"/>
          <w:shd w:val="clear" w:color="auto" w:fill="FEFEFE"/>
        </w:rPr>
        <w:t xml:space="preserve"> </w:t>
      </w:r>
      <w:proofErr w:type="spellStart"/>
      <w:r>
        <w:rPr>
          <w:sz w:val="28"/>
          <w:shd w:val="clear" w:color="auto" w:fill="FEFEFE"/>
        </w:rPr>
        <w:t>мсіької</w:t>
      </w:r>
      <w:proofErr w:type="spellEnd"/>
      <w:r>
        <w:rPr>
          <w:sz w:val="28"/>
          <w:shd w:val="clear" w:color="auto" w:fill="FEFEFE"/>
        </w:rPr>
        <w:t xml:space="preserve"> ради (</w:t>
      </w:r>
      <w:proofErr w:type="spellStart"/>
      <w:r>
        <w:rPr>
          <w:sz w:val="28"/>
          <w:shd w:val="clear" w:color="auto" w:fill="FEFEFE"/>
        </w:rPr>
        <w:t>далі</w:t>
      </w:r>
      <w:proofErr w:type="spellEnd"/>
      <w:r>
        <w:rPr>
          <w:sz w:val="28"/>
          <w:shd w:val="clear" w:color="auto" w:fill="FEFEFE"/>
        </w:rPr>
        <w:t xml:space="preserve"> – </w:t>
      </w:r>
      <w:proofErr w:type="spellStart"/>
      <w:r>
        <w:rPr>
          <w:sz w:val="28"/>
          <w:shd w:val="clear" w:color="auto" w:fill="FEFEFE"/>
        </w:rPr>
        <w:t>Колегія</w:t>
      </w:r>
      <w:proofErr w:type="spellEnd"/>
      <w:r>
        <w:rPr>
          <w:sz w:val="28"/>
          <w:shd w:val="clear" w:color="auto" w:fill="FEFEFE"/>
        </w:rPr>
        <w:t xml:space="preserve">), яка є </w:t>
      </w:r>
      <w:proofErr w:type="spellStart"/>
      <w:r>
        <w:rPr>
          <w:sz w:val="28"/>
          <w:shd w:val="clear" w:color="auto" w:fill="FEFEFE"/>
        </w:rPr>
        <w:t>дорадчим</w:t>
      </w:r>
      <w:proofErr w:type="spellEnd"/>
      <w:r>
        <w:rPr>
          <w:sz w:val="28"/>
          <w:shd w:val="clear" w:color="auto" w:fill="FEFEFE"/>
        </w:rPr>
        <w:t xml:space="preserve"> органом ради.</w:t>
      </w:r>
    </w:p>
    <w:p w14:paraId="74E24F38" w14:textId="77777777" w:rsidR="00231D33" w:rsidRDefault="00231D33" w:rsidP="00231D33">
      <w:pPr>
        <w:pStyle w:val="StyleZakonu"/>
        <w:spacing w:after="0" w:line="240" w:lineRule="auto"/>
        <w:ind w:firstLine="720"/>
        <w:rPr>
          <w:b/>
          <w:sz w:val="28"/>
          <w:shd w:val="clear" w:color="auto" w:fill="FEFEFE"/>
        </w:rPr>
      </w:pPr>
      <w:r>
        <w:rPr>
          <w:b/>
          <w:sz w:val="28"/>
          <w:shd w:val="clear" w:color="auto" w:fill="FEFEFE"/>
        </w:rPr>
        <w:t>2. Колегія формує проект порядку денного чергової сесії Київської міської ради.</w:t>
      </w:r>
    </w:p>
    <w:p w14:paraId="290619CC" w14:textId="77777777" w:rsidR="00231D33" w:rsidRDefault="00231D33" w:rsidP="00231D33">
      <w:pPr>
        <w:pStyle w:val="StyleZakonu"/>
        <w:spacing w:after="0" w:line="240" w:lineRule="auto"/>
        <w:ind w:firstLine="720"/>
        <w:rPr>
          <w:sz w:val="28"/>
          <w:shd w:val="solid" w:color="FFFFFF" w:fill="FFFFFF"/>
        </w:rPr>
      </w:pPr>
      <w:r>
        <w:rPr>
          <w:b/>
          <w:sz w:val="28"/>
          <w:shd w:val="clear" w:color="auto" w:fill="FEFEFE"/>
        </w:rPr>
        <w:t xml:space="preserve">3. </w:t>
      </w:r>
      <w:r>
        <w:rPr>
          <w:sz w:val="28"/>
          <w:shd w:val="clear" w:color="auto" w:fill="FEFEFE"/>
        </w:rPr>
        <w:t>До складу Колегії входять Київський міський голова, секретар Київської міської ради, голови постійних комісій, уповноважені представники депутатських фракцій Київської міської ради.</w:t>
      </w:r>
      <w:r>
        <w:rPr>
          <w:b/>
          <w:sz w:val="28"/>
          <w:shd w:val="clear" w:color="auto" w:fill="FEFEFE"/>
        </w:rPr>
        <w:t xml:space="preserve"> Голови районних у місті Києві рад чи їх перші заступники мають право дорадчого голосу на засіданнях Колегії.</w:t>
      </w:r>
    </w:p>
    <w:p w14:paraId="6A1863B9" w14:textId="77777777" w:rsidR="00231D33" w:rsidRDefault="00231D33" w:rsidP="00231D33">
      <w:pPr>
        <w:pStyle w:val="StyleWisnow"/>
        <w:spacing w:line="240" w:lineRule="auto"/>
        <w:ind w:firstLine="720"/>
        <w:jc w:val="both"/>
        <w:rPr>
          <w:sz w:val="28"/>
          <w:shd w:val="solid" w:color="FFFFFF" w:fill="FFFFFF"/>
        </w:rPr>
      </w:pPr>
      <w:r>
        <w:rPr>
          <w:sz w:val="28"/>
          <w:shd w:val="clear" w:color="auto" w:fill="FEFEFE"/>
        </w:rPr>
        <w:t xml:space="preserve">4. Колегія діє на підставі </w:t>
      </w:r>
      <w:r>
        <w:rPr>
          <w:b/>
          <w:sz w:val="28"/>
          <w:shd w:val="clear" w:color="auto" w:fill="FEFEFE"/>
        </w:rPr>
        <w:t>Регламенту Київської міської ради</w:t>
      </w:r>
      <w:r>
        <w:rPr>
          <w:sz w:val="28"/>
          <w:shd w:val="clear" w:color="auto" w:fill="FEFEFE"/>
        </w:rPr>
        <w:t>.</w:t>
      </w:r>
    </w:p>
    <w:p w14:paraId="44B6AE63" w14:textId="77777777" w:rsidR="00231D33" w:rsidRDefault="00231D33" w:rsidP="00231D33">
      <w:pPr>
        <w:ind w:firstLine="720"/>
        <w:jc w:val="both"/>
        <w:rPr>
          <w:sz w:val="28"/>
          <w:shd w:val="clear" w:color="auto" w:fill="FEFEFE"/>
        </w:rPr>
      </w:pPr>
      <w:proofErr w:type="spellStart"/>
      <w:r>
        <w:rPr>
          <w:sz w:val="28"/>
          <w:shd w:val="clear" w:color="auto" w:fill="FEFEFE"/>
        </w:rPr>
        <w:t>Стаття</w:t>
      </w:r>
      <w:proofErr w:type="spellEnd"/>
      <w:r>
        <w:rPr>
          <w:sz w:val="28"/>
          <w:shd w:val="clear" w:color="auto" w:fill="FEFEFE"/>
        </w:rPr>
        <w:t xml:space="preserve"> 18. </w:t>
      </w:r>
      <w:proofErr w:type="spellStart"/>
      <w:r>
        <w:rPr>
          <w:sz w:val="28"/>
          <w:shd w:val="clear" w:color="auto" w:fill="FEFEFE"/>
        </w:rPr>
        <w:t>Скликання</w:t>
      </w:r>
      <w:proofErr w:type="spellEnd"/>
      <w:r>
        <w:rPr>
          <w:b/>
          <w:sz w:val="28"/>
          <w:shd w:val="clear" w:color="auto" w:fill="FEFEFE"/>
        </w:rPr>
        <w:t xml:space="preserve"> </w:t>
      </w:r>
      <w:proofErr w:type="spellStart"/>
      <w:r>
        <w:rPr>
          <w:b/>
          <w:sz w:val="28"/>
          <w:shd w:val="clear" w:color="auto" w:fill="FEFEFE"/>
        </w:rPr>
        <w:t>сесій</w:t>
      </w:r>
      <w:proofErr w:type="spellEnd"/>
      <w:r>
        <w:rPr>
          <w:b/>
          <w:sz w:val="28"/>
          <w:shd w:val="clear" w:color="auto" w:fill="FEFEFE"/>
        </w:rPr>
        <w:t xml:space="preserve"> </w:t>
      </w:r>
      <w:proofErr w:type="spellStart"/>
      <w:r>
        <w:rPr>
          <w:sz w:val="28"/>
          <w:shd w:val="clear" w:color="auto" w:fill="FEFEFE"/>
        </w:rPr>
        <w:t>Київської</w:t>
      </w:r>
      <w:proofErr w:type="spellEnd"/>
      <w:r>
        <w:rPr>
          <w:sz w:val="28"/>
          <w:shd w:val="clear" w:color="auto" w:fill="FEFEFE"/>
        </w:rPr>
        <w:t xml:space="preserve"> </w:t>
      </w:r>
      <w:proofErr w:type="spellStart"/>
      <w:r>
        <w:rPr>
          <w:sz w:val="28"/>
          <w:shd w:val="clear" w:color="auto" w:fill="FEFEFE"/>
        </w:rPr>
        <w:t>міської</w:t>
      </w:r>
      <w:proofErr w:type="spellEnd"/>
      <w:r>
        <w:rPr>
          <w:sz w:val="28"/>
          <w:shd w:val="clear" w:color="auto" w:fill="FEFEFE"/>
        </w:rPr>
        <w:t xml:space="preserve"> ради</w:t>
      </w:r>
    </w:p>
    <w:p w14:paraId="2F4CE14F" w14:textId="77777777" w:rsidR="00231D33" w:rsidRDefault="00231D33" w:rsidP="00231D33">
      <w:pPr>
        <w:pStyle w:val="StyleZakonu"/>
        <w:spacing w:after="0" w:line="240" w:lineRule="auto"/>
        <w:ind w:firstLine="720"/>
        <w:rPr>
          <w:sz w:val="28"/>
          <w:shd w:val="clear" w:color="auto" w:fill="FEFEFE"/>
        </w:rPr>
      </w:pPr>
      <w:r>
        <w:rPr>
          <w:sz w:val="28"/>
          <w:shd w:val="clear" w:color="auto" w:fill="FEFEFE"/>
        </w:rPr>
        <w:t xml:space="preserve">1. Порядок скликання чергових та позачергових </w:t>
      </w:r>
      <w:r>
        <w:rPr>
          <w:b/>
          <w:sz w:val="28"/>
          <w:shd w:val="clear" w:color="auto" w:fill="FEFEFE"/>
        </w:rPr>
        <w:t xml:space="preserve">сесій </w:t>
      </w:r>
      <w:r>
        <w:rPr>
          <w:sz w:val="28"/>
          <w:shd w:val="clear" w:color="auto" w:fill="FEFEFE"/>
        </w:rPr>
        <w:t xml:space="preserve">Київської міської ради встановлюється </w:t>
      </w:r>
      <w:r>
        <w:rPr>
          <w:b/>
          <w:sz w:val="28"/>
          <w:shd w:val="clear" w:color="auto" w:fill="FEFEFE"/>
        </w:rPr>
        <w:t>відповідно</w:t>
      </w:r>
      <w:r>
        <w:rPr>
          <w:sz w:val="28"/>
          <w:shd w:val="clear" w:color="auto" w:fill="FEFEFE"/>
        </w:rPr>
        <w:t xml:space="preserve"> </w:t>
      </w:r>
      <w:r>
        <w:rPr>
          <w:b/>
          <w:sz w:val="28"/>
          <w:shd w:val="clear" w:color="auto" w:fill="FEFEFE"/>
        </w:rPr>
        <w:t>до</w:t>
      </w:r>
      <w:r>
        <w:rPr>
          <w:sz w:val="28"/>
          <w:shd w:val="clear" w:color="auto" w:fill="FEFEFE"/>
        </w:rPr>
        <w:t xml:space="preserve"> Закону України «Про місцеве самоврядування в Україні».</w:t>
      </w:r>
    </w:p>
    <w:p w14:paraId="336C6945" w14:textId="77777777" w:rsidR="00231D33" w:rsidRDefault="00231D33" w:rsidP="00231D33">
      <w:pPr>
        <w:pStyle w:val="StyleZakonu"/>
        <w:spacing w:after="0" w:line="240" w:lineRule="auto"/>
        <w:ind w:firstLine="720"/>
        <w:rPr>
          <w:sz w:val="28"/>
          <w:shd w:val="clear" w:color="auto" w:fill="FEFEFE"/>
        </w:rPr>
      </w:pPr>
      <w:r>
        <w:rPr>
          <w:sz w:val="28"/>
          <w:shd w:val="clear" w:color="auto" w:fill="FEFEFE"/>
        </w:rPr>
        <w:t>Стаття 19. Пленарні засідання Київської міської ради</w:t>
      </w:r>
    </w:p>
    <w:p w14:paraId="610F402D" w14:textId="77777777" w:rsidR="00231D33" w:rsidRDefault="00231D33" w:rsidP="00231D33">
      <w:pPr>
        <w:pStyle w:val="StyleZakonu"/>
        <w:spacing w:after="0" w:line="240" w:lineRule="auto"/>
        <w:ind w:firstLine="720"/>
        <w:rPr>
          <w:sz w:val="28"/>
          <w:shd w:val="clear" w:color="auto" w:fill="FEFEFE"/>
        </w:rPr>
      </w:pPr>
      <w:r>
        <w:rPr>
          <w:sz w:val="28"/>
          <w:shd w:val="clear" w:color="auto" w:fill="FEFEFE"/>
        </w:rPr>
        <w:t>1. Пленарні засідання Київської міської ради проводяться у приміщенні, визначеному Регламентом Київської міської ради.</w:t>
      </w:r>
    </w:p>
    <w:p w14:paraId="211DDC76" w14:textId="77777777" w:rsidR="00231D33" w:rsidRDefault="00231D33" w:rsidP="00231D33">
      <w:pPr>
        <w:pStyle w:val="StyleZakonu"/>
        <w:spacing w:after="0" w:line="240" w:lineRule="auto"/>
        <w:ind w:firstLine="720"/>
        <w:rPr>
          <w:b/>
          <w:sz w:val="28"/>
          <w:shd w:val="clear" w:color="auto" w:fill="FEFEFE"/>
        </w:rPr>
      </w:pPr>
      <w:r>
        <w:rPr>
          <w:sz w:val="28"/>
          <w:shd w:val="clear" w:color="auto" w:fill="FEFEFE"/>
        </w:rPr>
        <w:t xml:space="preserve">2. У приміщенні, в якому проводяться пленарні засідання Київської міської ради, під час їх проведення, крім депутатів Київської міської ради та Київського міського голови, можуть бути присутніми заступники Київського міського голови, голова Київської міської державної адміністрації </w:t>
      </w:r>
      <w:r>
        <w:rPr>
          <w:b/>
          <w:sz w:val="28"/>
          <w:shd w:val="clear" w:color="auto" w:fill="FEFEFE"/>
        </w:rPr>
        <w:t>та інші запрошені особи.</w:t>
      </w:r>
    </w:p>
    <w:p w14:paraId="119F53BE" w14:textId="77777777" w:rsidR="00231D33" w:rsidRDefault="00231D33" w:rsidP="00231D33">
      <w:pPr>
        <w:pStyle w:val="StyleZakonu"/>
        <w:spacing w:after="0" w:line="240" w:lineRule="auto"/>
        <w:ind w:firstLine="720"/>
        <w:rPr>
          <w:b/>
          <w:sz w:val="28"/>
          <w:shd w:val="clear" w:color="auto" w:fill="FEFEFE"/>
        </w:rPr>
      </w:pPr>
      <w:r>
        <w:rPr>
          <w:b/>
          <w:sz w:val="28"/>
          <w:shd w:val="clear" w:color="auto" w:fill="FEFEFE"/>
        </w:rPr>
        <w:lastRenderedPageBreak/>
        <w:t>3. У разі відсутності на пленарному засіданні Київської міської ради Київського міського голови, секретаря Київської міської ради депутати Київської міської ради обирають головуючого на пленарному засіданні з числа присутніх депутатів, який веде засідання, підписує протокол пленарного засідання, прийняті на пленарному засіданні рішення.</w:t>
      </w:r>
    </w:p>
    <w:p w14:paraId="285C4E55" w14:textId="77777777" w:rsidR="00231D33" w:rsidRPr="00AC3ADC" w:rsidRDefault="00231D33" w:rsidP="00231D33">
      <w:pPr>
        <w:ind w:firstLine="720"/>
        <w:jc w:val="both"/>
        <w:rPr>
          <w:sz w:val="28"/>
          <w:shd w:val="clear" w:color="auto" w:fill="FEFEFE"/>
          <w:lang w:val="uk-UA"/>
        </w:rPr>
      </w:pPr>
      <w:r w:rsidRPr="00AC3ADC">
        <w:rPr>
          <w:sz w:val="28"/>
          <w:shd w:val="clear" w:color="auto" w:fill="FEFEFE"/>
          <w:lang w:val="uk-UA"/>
        </w:rPr>
        <w:t>Стаття 20. Регламент Київської міської ради</w:t>
      </w:r>
    </w:p>
    <w:p w14:paraId="7835D018" w14:textId="77777777" w:rsidR="00231D33" w:rsidRPr="00AC3ADC" w:rsidRDefault="00231D33" w:rsidP="00231D33">
      <w:pPr>
        <w:ind w:firstLine="720"/>
        <w:jc w:val="both"/>
        <w:rPr>
          <w:sz w:val="28"/>
          <w:shd w:val="clear" w:color="auto" w:fill="FEFEFE"/>
          <w:lang w:val="uk-UA"/>
        </w:rPr>
      </w:pPr>
      <w:r w:rsidRPr="00AC3ADC">
        <w:rPr>
          <w:sz w:val="28"/>
          <w:shd w:val="clear" w:color="auto" w:fill="FEFEFE"/>
          <w:lang w:val="uk-UA"/>
        </w:rPr>
        <w:t xml:space="preserve">1. Регламент Київської міської ради </w:t>
      </w:r>
      <w:r w:rsidRPr="00AC3ADC">
        <w:rPr>
          <w:b/>
          <w:sz w:val="28"/>
          <w:shd w:val="clear" w:color="auto" w:fill="FEFEFE"/>
          <w:lang w:val="uk-UA"/>
        </w:rPr>
        <w:t>затверджується</w:t>
      </w:r>
      <w:r w:rsidRPr="00AC3ADC">
        <w:rPr>
          <w:sz w:val="28"/>
          <w:shd w:val="clear" w:color="auto" w:fill="FEFEFE"/>
          <w:lang w:val="uk-UA"/>
        </w:rPr>
        <w:t xml:space="preserve"> Київською міською радою більшістю депутатів від загального складу ради та визначає:</w:t>
      </w:r>
    </w:p>
    <w:p w14:paraId="437D11EB" w14:textId="77777777" w:rsidR="00231D33" w:rsidRDefault="00231D33" w:rsidP="00231D33">
      <w:pPr>
        <w:ind w:firstLine="720"/>
        <w:jc w:val="both"/>
        <w:rPr>
          <w:color w:val="000000"/>
          <w:sz w:val="28"/>
        </w:rPr>
      </w:pPr>
      <w:r>
        <w:rPr>
          <w:sz w:val="28"/>
          <w:shd w:val="clear" w:color="auto" w:fill="FEFEFE"/>
        </w:rPr>
        <w:t xml:space="preserve">1) порядок </w:t>
      </w:r>
      <w:proofErr w:type="spellStart"/>
      <w:r>
        <w:rPr>
          <w:sz w:val="28"/>
          <w:shd w:val="clear" w:color="auto" w:fill="FEFEFE"/>
        </w:rPr>
        <w:t>прийняття</w:t>
      </w:r>
      <w:proofErr w:type="spellEnd"/>
      <w:r>
        <w:rPr>
          <w:sz w:val="28"/>
          <w:shd w:val="clear" w:color="auto" w:fill="FEFEFE"/>
        </w:rPr>
        <w:t xml:space="preserve"> </w:t>
      </w:r>
      <w:proofErr w:type="spellStart"/>
      <w:r>
        <w:rPr>
          <w:sz w:val="28"/>
          <w:shd w:val="clear" w:color="auto" w:fill="FEFEFE"/>
        </w:rPr>
        <w:t>рішень</w:t>
      </w:r>
      <w:proofErr w:type="spellEnd"/>
      <w:r>
        <w:rPr>
          <w:sz w:val="28"/>
          <w:shd w:val="clear" w:color="auto" w:fill="FEFEFE"/>
        </w:rPr>
        <w:t xml:space="preserve"> </w:t>
      </w:r>
      <w:proofErr w:type="spellStart"/>
      <w:r>
        <w:rPr>
          <w:sz w:val="28"/>
          <w:shd w:val="clear" w:color="auto" w:fill="FEFEFE"/>
        </w:rPr>
        <w:t>Київської</w:t>
      </w:r>
      <w:proofErr w:type="spellEnd"/>
      <w:r>
        <w:rPr>
          <w:sz w:val="28"/>
          <w:shd w:val="clear" w:color="auto" w:fill="FEFEFE"/>
        </w:rPr>
        <w:t xml:space="preserve"> </w:t>
      </w:r>
      <w:proofErr w:type="spellStart"/>
      <w:r>
        <w:rPr>
          <w:sz w:val="28"/>
          <w:shd w:val="clear" w:color="auto" w:fill="FEFEFE"/>
        </w:rPr>
        <w:t>міської</w:t>
      </w:r>
      <w:proofErr w:type="spellEnd"/>
      <w:r>
        <w:rPr>
          <w:sz w:val="28"/>
          <w:shd w:val="clear" w:color="auto" w:fill="FEFEFE"/>
        </w:rPr>
        <w:t xml:space="preserve"> ради;</w:t>
      </w:r>
    </w:p>
    <w:p w14:paraId="30253F1C" w14:textId="77777777" w:rsidR="00231D33" w:rsidRDefault="00231D33" w:rsidP="00231D33">
      <w:pPr>
        <w:pStyle w:val="StyleProp"/>
        <w:spacing w:line="240" w:lineRule="auto"/>
        <w:ind w:firstLine="720"/>
        <w:rPr>
          <w:sz w:val="28"/>
          <w:shd w:val="clear" w:color="auto" w:fill="FEFEFE"/>
        </w:rPr>
      </w:pPr>
      <w:r>
        <w:rPr>
          <w:sz w:val="28"/>
          <w:shd w:val="clear" w:color="auto" w:fill="FEFEFE"/>
        </w:rPr>
        <w:t xml:space="preserve">2) </w:t>
      </w:r>
      <w:r>
        <w:rPr>
          <w:b/>
          <w:color w:val="262626"/>
          <w:sz w:val="28"/>
          <w:shd w:val="clear" w:color="auto" w:fill="FEFEFE"/>
        </w:rPr>
        <w:t>порядок</w:t>
      </w:r>
      <w:r>
        <w:rPr>
          <w:sz w:val="28"/>
          <w:shd w:val="clear" w:color="auto" w:fill="FEFEFE"/>
        </w:rPr>
        <w:t xml:space="preserve"> формування календарного плану сесії, порядку денного пленарного засідання та порядку проведення пленарних засідань Київської міської ради;</w:t>
      </w:r>
    </w:p>
    <w:p w14:paraId="1FF2EDBD" w14:textId="77777777" w:rsidR="00231D33" w:rsidRDefault="00231D33" w:rsidP="00231D33">
      <w:pPr>
        <w:ind w:firstLine="720"/>
        <w:jc w:val="both"/>
        <w:rPr>
          <w:color w:val="000000"/>
          <w:sz w:val="28"/>
        </w:rPr>
      </w:pPr>
      <w:r>
        <w:rPr>
          <w:sz w:val="28"/>
          <w:shd w:val="clear" w:color="auto" w:fill="FEFEFE"/>
        </w:rPr>
        <w:t xml:space="preserve">3) засади </w:t>
      </w:r>
      <w:proofErr w:type="spellStart"/>
      <w:r>
        <w:rPr>
          <w:sz w:val="28"/>
          <w:shd w:val="clear" w:color="auto" w:fill="FEFEFE"/>
        </w:rPr>
        <w:t>утворення</w:t>
      </w:r>
      <w:proofErr w:type="spellEnd"/>
      <w:r>
        <w:rPr>
          <w:sz w:val="28"/>
          <w:shd w:val="clear" w:color="auto" w:fill="FEFEFE"/>
        </w:rPr>
        <w:t xml:space="preserve"> </w:t>
      </w:r>
      <w:proofErr w:type="spellStart"/>
      <w:r>
        <w:rPr>
          <w:sz w:val="28"/>
          <w:shd w:val="clear" w:color="auto" w:fill="FEFEFE"/>
        </w:rPr>
        <w:t>депутатських</w:t>
      </w:r>
      <w:proofErr w:type="spellEnd"/>
      <w:r>
        <w:rPr>
          <w:sz w:val="28"/>
          <w:shd w:val="clear" w:color="auto" w:fill="FEFEFE"/>
        </w:rPr>
        <w:t xml:space="preserve"> </w:t>
      </w:r>
      <w:proofErr w:type="spellStart"/>
      <w:r>
        <w:rPr>
          <w:sz w:val="28"/>
          <w:shd w:val="clear" w:color="auto" w:fill="FEFEFE"/>
        </w:rPr>
        <w:t>груп</w:t>
      </w:r>
      <w:proofErr w:type="spellEnd"/>
      <w:r>
        <w:rPr>
          <w:sz w:val="28"/>
          <w:shd w:val="clear" w:color="auto" w:fill="FEFEFE"/>
        </w:rPr>
        <w:t xml:space="preserve"> та </w:t>
      </w:r>
      <w:proofErr w:type="spellStart"/>
      <w:r>
        <w:rPr>
          <w:sz w:val="28"/>
          <w:shd w:val="clear" w:color="auto" w:fill="FEFEFE"/>
        </w:rPr>
        <w:t>фракцій</w:t>
      </w:r>
      <w:proofErr w:type="spellEnd"/>
      <w:r>
        <w:rPr>
          <w:sz w:val="28"/>
          <w:shd w:val="clear" w:color="auto" w:fill="FEFEFE"/>
        </w:rPr>
        <w:t xml:space="preserve"> </w:t>
      </w:r>
      <w:proofErr w:type="spellStart"/>
      <w:r>
        <w:rPr>
          <w:sz w:val="28"/>
          <w:shd w:val="clear" w:color="auto" w:fill="FEFEFE"/>
        </w:rPr>
        <w:t>Київської</w:t>
      </w:r>
      <w:proofErr w:type="spellEnd"/>
      <w:r>
        <w:rPr>
          <w:sz w:val="28"/>
          <w:shd w:val="clear" w:color="auto" w:fill="FEFEFE"/>
        </w:rPr>
        <w:t xml:space="preserve"> </w:t>
      </w:r>
      <w:proofErr w:type="spellStart"/>
      <w:r>
        <w:rPr>
          <w:sz w:val="28"/>
          <w:shd w:val="clear" w:color="auto" w:fill="FEFEFE"/>
        </w:rPr>
        <w:t>міської</w:t>
      </w:r>
      <w:proofErr w:type="spellEnd"/>
      <w:r>
        <w:rPr>
          <w:sz w:val="28"/>
          <w:shd w:val="clear" w:color="auto" w:fill="FEFEFE"/>
        </w:rPr>
        <w:t xml:space="preserve"> ради;</w:t>
      </w:r>
    </w:p>
    <w:p w14:paraId="459739F6" w14:textId="77777777" w:rsidR="00231D33" w:rsidRDefault="00231D33" w:rsidP="00231D33">
      <w:pPr>
        <w:ind w:firstLine="720"/>
        <w:jc w:val="both"/>
        <w:rPr>
          <w:color w:val="000000"/>
          <w:sz w:val="28"/>
        </w:rPr>
      </w:pPr>
      <w:r>
        <w:rPr>
          <w:sz w:val="28"/>
          <w:shd w:val="clear" w:color="auto" w:fill="FEFEFE"/>
        </w:rPr>
        <w:t xml:space="preserve">4) </w:t>
      </w:r>
      <w:proofErr w:type="spellStart"/>
      <w:r>
        <w:rPr>
          <w:sz w:val="28"/>
          <w:shd w:val="clear" w:color="auto" w:fill="FEFEFE"/>
        </w:rPr>
        <w:t>організацію</w:t>
      </w:r>
      <w:proofErr w:type="spellEnd"/>
      <w:r>
        <w:rPr>
          <w:sz w:val="28"/>
          <w:shd w:val="clear" w:color="auto" w:fill="FEFEFE"/>
        </w:rPr>
        <w:t xml:space="preserve"> </w:t>
      </w:r>
      <w:proofErr w:type="spellStart"/>
      <w:r>
        <w:rPr>
          <w:sz w:val="28"/>
          <w:shd w:val="clear" w:color="auto" w:fill="FEFEFE"/>
        </w:rPr>
        <w:t>роботи</w:t>
      </w:r>
      <w:proofErr w:type="spellEnd"/>
      <w:r>
        <w:rPr>
          <w:sz w:val="28"/>
          <w:shd w:val="clear" w:color="auto" w:fill="FEFEFE"/>
        </w:rPr>
        <w:t xml:space="preserve"> </w:t>
      </w:r>
      <w:proofErr w:type="spellStart"/>
      <w:r>
        <w:rPr>
          <w:sz w:val="28"/>
          <w:shd w:val="clear" w:color="auto" w:fill="FEFEFE"/>
        </w:rPr>
        <w:t>комісій</w:t>
      </w:r>
      <w:proofErr w:type="spellEnd"/>
      <w:r>
        <w:rPr>
          <w:sz w:val="28"/>
          <w:shd w:val="clear" w:color="auto" w:fill="FEFEFE"/>
        </w:rPr>
        <w:t xml:space="preserve"> </w:t>
      </w:r>
      <w:proofErr w:type="spellStart"/>
      <w:r>
        <w:rPr>
          <w:sz w:val="28"/>
          <w:shd w:val="clear" w:color="auto" w:fill="FEFEFE"/>
        </w:rPr>
        <w:t>Київської</w:t>
      </w:r>
      <w:proofErr w:type="spellEnd"/>
      <w:r>
        <w:rPr>
          <w:sz w:val="28"/>
          <w:shd w:val="clear" w:color="auto" w:fill="FEFEFE"/>
        </w:rPr>
        <w:t xml:space="preserve"> </w:t>
      </w:r>
      <w:proofErr w:type="spellStart"/>
      <w:r>
        <w:rPr>
          <w:sz w:val="28"/>
          <w:shd w:val="clear" w:color="auto" w:fill="FEFEFE"/>
        </w:rPr>
        <w:t>міської</w:t>
      </w:r>
      <w:proofErr w:type="spellEnd"/>
      <w:r>
        <w:rPr>
          <w:sz w:val="28"/>
          <w:shd w:val="clear" w:color="auto" w:fill="FEFEFE"/>
        </w:rPr>
        <w:t xml:space="preserve"> ради;</w:t>
      </w:r>
    </w:p>
    <w:p w14:paraId="55976516" w14:textId="77777777" w:rsidR="00231D33" w:rsidRDefault="00231D33" w:rsidP="00231D33">
      <w:pPr>
        <w:ind w:firstLine="720"/>
        <w:jc w:val="both"/>
        <w:rPr>
          <w:color w:val="000000"/>
          <w:sz w:val="28"/>
        </w:rPr>
      </w:pPr>
      <w:r>
        <w:rPr>
          <w:sz w:val="28"/>
          <w:shd w:val="clear" w:color="auto" w:fill="FEFEFE"/>
        </w:rPr>
        <w:t xml:space="preserve">5) </w:t>
      </w:r>
      <w:proofErr w:type="spellStart"/>
      <w:r>
        <w:rPr>
          <w:sz w:val="28"/>
          <w:shd w:val="clear" w:color="auto" w:fill="FEFEFE"/>
        </w:rPr>
        <w:t>вимоги</w:t>
      </w:r>
      <w:proofErr w:type="spellEnd"/>
      <w:r>
        <w:rPr>
          <w:sz w:val="28"/>
          <w:shd w:val="clear" w:color="auto" w:fill="FEFEFE"/>
        </w:rPr>
        <w:t xml:space="preserve"> </w:t>
      </w:r>
      <w:proofErr w:type="spellStart"/>
      <w:r>
        <w:rPr>
          <w:sz w:val="28"/>
          <w:shd w:val="clear" w:color="auto" w:fill="FEFEFE"/>
        </w:rPr>
        <w:t>щодо</w:t>
      </w:r>
      <w:proofErr w:type="spellEnd"/>
      <w:r>
        <w:rPr>
          <w:sz w:val="28"/>
          <w:shd w:val="clear" w:color="auto" w:fill="FEFEFE"/>
        </w:rPr>
        <w:t xml:space="preserve"> </w:t>
      </w:r>
      <w:proofErr w:type="spellStart"/>
      <w:r>
        <w:rPr>
          <w:sz w:val="28"/>
          <w:shd w:val="clear" w:color="auto" w:fill="FEFEFE"/>
        </w:rPr>
        <w:t>оформлення</w:t>
      </w:r>
      <w:proofErr w:type="spellEnd"/>
      <w:r>
        <w:rPr>
          <w:sz w:val="28"/>
          <w:shd w:val="clear" w:color="auto" w:fill="FEFEFE"/>
        </w:rPr>
        <w:t xml:space="preserve"> </w:t>
      </w:r>
      <w:proofErr w:type="spellStart"/>
      <w:r>
        <w:rPr>
          <w:sz w:val="28"/>
          <w:shd w:val="clear" w:color="auto" w:fill="FEFEFE"/>
        </w:rPr>
        <w:t>проектів</w:t>
      </w:r>
      <w:proofErr w:type="spellEnd"/>
      <w:r>
        <w:rPr>
          <w:sz w:val="28"/>
          <w:shd w:val="clear" w:color="auto" w:fill="FEFEFE"/>
        </w:rPr>
        <w:t xml:space="preserve"> </w:t>
      </w:r>
      <w:proofErr w:type="spellStart"/>
      <w:r>
        <w:rPr>
          <w:sz w:val="28"/>
          <w:shd w:val="clear" w:color="auto" w:fill="FEFEFE"/>
        </w:rPr>
        <w:t>актів</w:t>
      </w:r>
      <w:proofErr w:type="spellEnd"/>
      <w:r>
        <w:rPr>
          <w:sz w:val="28"/>
          <w:shd w:val="clear" w:color="auto" w:fill="FEFEFE"/>
        </w:rPr>
        <w:t xml:space="preserve"> </w:t>
      </w:r>
      <w:proofErr w:type="spellStart"/>
      <w:r>
        <w:rPr>
          <w:sz w:val="28"/>
          <w:shd w:val="clear" w:color="auto" w:fill="FEFEFE"/>
        </w:rPr>
        <w:t>Київської</w:t>
      </w:r>
      <w:proofErr w:type="spellEnd"/>
      <w:r>
        <w:rPr>
          <w:sz w:val="28"/>
          <w:shd w:val="clear" w:color="auto" w:fill="FEFEFE"/>
        </w:rPr>
        <w:t xml:space="preserve"> </w:t>
      </w:r>
      <w:proofErr w:type="spellStart"/>
      <w:r>
        <w:rPr>
          <w:sz w:val="28"/>
          <w:shd w:val="clear" w:color="auto" w:fill="FEFEFE"/>
        </w:rPr>
        <w:t>міської</w:t>
      </w:r>
      <w:proofErr w:type="spellEnd"/>
      <w:r>
        <w:rPr>
          <w:sz w:val="28"/>
          <w:shd w:val="clear" w:color="auto" w:fill="FEFEFE"/>
        </w:rPr>
        <w:t xml:space="preserve"> ради та </w:t>
      </w:r>
      <w:proofErr w:type="spellStart"/>
      <w:r>
        <w:rPr>
          <w:sz w:val="28"/>
          <w:shd w:val="clear" w:color="auto" w:fill="FEFEFE"/>
        </w:rPr>
        <w:t>супровідних</w:t>
      </w:r>
      <w:proofErr w:type="spellEnd"/>
      <w:r>
        <w:rPr>
          <w:sz w:val="28"/>
          <w:shd w:val="clear" w:color="auto" w:fill="FEFEFE"/>
        </w:rPr>
        <w:t xml:space="preserve"> </w:t>
      </w:r>
      <w:proofErr w:type="spellStart"/>
      <w:r>
        <w:rPr>
          <w:sz w:val="28"/>
          <w:shd w:val="clear" w:color="auto" w:fill="FEFEFE"/>
        </w:rPr>
        <w:t>документів</w:t>
      </w:r>
      <w:proofErr w:type="spellEnd"/>
      <w:r>
        <w:rPr>
          <w:sz w:val="28"/>
          <w:shd w:val="clear" w:color="auto" w:fill="FEFEFE"/>
        </w:rPr>
        <w:t>;</w:t>
      </w:r>
    </w:p>
    <w:p w14:paraId="2C0DEB37" w14:textId="77777777" w:rsidR="00231D33" w:rsidRDefault="00231D33" w:rsidP="00231D33">
      <w:pPr>
        <w:ind w:firstLine="720"/>
        <w:jc w:val="both"/>
        <w:rPr>
          <w:b/>
          <w:sz w:val="28"/>
          <w:shd w:val="clear" w:color="auto" w:fill="FEFEFE"/>
        </w:rPr>
      </w:pPr>
      <w:r>
        <w:rPr>
          <w:b/>
          <w:sz w:val="28"/>
          <w:shd w:val="clear" w:color="auto" w:fill="FEFEFE"/>
        </w:rPr>
        <w:t xml:space="preserve">6) порядок доступу до </w:t>
      </w:r>
      <w:proofErr w:type="spellStart"/>
      <w:r>
        <w:rPr>
          <w:b/>
          <w:sz w:val="28"/>
          <w:shd w:val="clear" w:color="auto" w:fill="FEFEFE"/>
        </w:rPr>
        <w:t>пленарних</w:t>
      </w:r>
      <w:proofErr w:type="spellEnd"/>
      <w:r>
        <w:rPr>
          <w:b/>
          <w:sz w:val="28"/>
          <w:shd w:val="clear" w:color="auto" w:fill="FEFEFE"/>
        </w:rPr>
        <w:t xml:space="preserve"> </w:t>
      </w:r>
      <w:proofErr w:type="spellStart"/>
      <w:r>
        <w:rPr>
          <w:b/>
          <w:sz w:val="28"/>
          <w:shd w:val="clear" w:color="auto" w:fill="FEFEFE"/>
        </w:rPr>
        <w:t>засідань</w:t>
      </w:r>
      <w:proofErr w:type="spellEnd"/>
      <w:r>
        <w:rPr>
          <w:b/>
          <w:sz w:val="28"/>
          <w:shd w:val="clear" w:color="auto" w:fill="FEFEFE"/>
        </w:rPr>
        <w:t xml:space="preserve"> </w:t>
      </w:r>
      <w:proofErr w:type="spellStart"/>
      <w:r>
        <w:rPr>
          <w:b/>
          <w:sz w:val="28"/>
          <w:shd w:val="clear" w:color="auto" w:fill="FEFEFE"/>
        </w:rPr>
        <w:t>Київської</w:t>
      </w:r>
      <w:proofErr w:type="spellEnd"/>
      <w:r>
        <w:rPr>
          <w:b/>
          <w:sz w:val="28"/>
          <w:shd w:val="clear" w:color="auto" w:fill="FEFEFE"/>
        </w:rPr>
        <w:t xml:space="preserve"> </w:t>
      </w:r>
      <w:proofErr w:type="spellStart"/>
      <w:r>
        <w:rPr>
          <w:b/>
          <w:sz w:val="28"/>
          <w:shd w:val="clear" w:color="auto" w:fill="FEFEFE"/>
        </w:rPr>
        <w:t>міської</w:t>
      </w:r>
      <w:proofErr w:type="spellEnd"/>
      <w:r>
        <w:rPr>
          <w:b/>
          <w:sz w:val="28"/>
          <w:shd w:val="clear" w:color="auto" w:fill="FEFEFE"/>
        </w:rPr>
        <w:t xml:space="preserve"> ради;</w:t>
      </w:r>
    </w:p>
    <w:p w14:paraId="2D0557E0" w14:textId="77777777" w:rsidR="00231D33" w:rsidRDefault="00231D33" w:rsidP="00231D33">
      <w:pPr>
        <w:ind w:firstLine="720"/>
        <w:jc w:val="both"/>
        <w:rPr>
          <w:b/>
          <w:sz w:val="28"/>
          <w:shd w:val="clear" w:color="auto" w:fill="FEFEFE"/>
        </w:rPr>
      </w:pPr>
      <w:r>
        <w:rPr>
          <w:b/>
          <w:sz w:val="28"/>
          <w:shd w:val="clear" w:color="auto" w:fill="FEFEFE"/>
        </w:rPr>
        <w:t xml:space="preserve">7) порядок </w:t>
      </w:r>
      <w:proofErr w:type="spellStart"/>
      <w:r>
        <w:rPr>
          <w:b/>
          <w:sz w:val="28"/>
          <w:shd w:val="clear" w:color="auto" w:fill="FEFEFE"/>
        </w:rPr>
        <w:t>роботи</w:t>
      </w:r>
      <w:proofErr w:type="spellEnd"/>
      <w:r>
        <w:rPr>
          <w:b/>
          <w:sz w:val="28"/>
          <w:shd w:val="clear" w:color="auto" w:fill="FEFEFE"/>
        </w:rPr>
        <w:t xml:space="preserve"> </w:t>
      </w:r>
      <w:proofErr w:type="spellStart"/>
      <w:r>
        <w:rPr>
          <w:b/>
          <w:sz w:val="28"/>
          <w:shd w:val="clear" w:color="auto" w:fill="FEFEFE"/>
        </w:rPr>
        <w:t>Колегії</w:t>
      </w:r>
      <w:proofErr w:type="spellEnd"/>
      <w:r>
        <w:rPr>
          <w:b/>
          <w:sz w:val="28"/>
          <w:shd w:val="clear" w:color="auto" w:fill="FEFEFE"/>
        </w:rPr>
        <w:t xml:space="preserve"> </w:t>
      </w:r>
      <w:proofErr w:type="spellStart"/>
      <w:r>
        <w:rPr>
          <w:b/>
          <w:sz w:val="28"/>
          <w:shd w:val="clear" w:color="auto" w:fill="FEFEFE"/>
        </w:rPr>
        <w:t>Київської</w:t>
      </w:r>
      <w:proofErr w:type="spellEnd"/>
      <w:r>
        <w:rPr>
          <w:b/>
          <w:sz w:val="28"/>
          <w:shd w:val="clear" w:color="auto" w:fill="FEFEFE"/>
        </w:rPr>
        <w:t xml:space="preserve"> </w:t>
      </w:r>
      <w:proofErr w:type="spellStart"/>
      <w:r>
        <w:rPr>
          <w:b/>
          <w:sz w:val="28"/>
          <w:shd w:val="clear" w:color="auto" w:fill="FEFEFE"/>
        </w:rPr>
        <w:t>міської</w:t>
      </w:r>
      <w:proofErr w:type="spellEnd"/>
      <w:r>
        <w:rPr>
          <w:b/>
          <w:sz w:val="28"/>
          <w:shd w:val="clear" w:color="auto" w:fill="FEFEFE"/>
        </w:rPr>
        <w:t xml:space="preserve"> ради;</w:t>
      </w:r>
    </w:p>
    <w:p w14:paraId="4108FD5F" w14:textId="77777777" w:rsidR="00231D33" w:rsidRDefault="00231D33" w:rsidP="00231D33">
      <w:pPr>
        <w:pStyle w:val="StyleZakonu"/>
        <w:spacing w:after="0" w:line="240" w:lineRule="auto"/>
        <w:ind w:firstLine="720"/>
        <w:rPr>
          <w:color w:val="000000"/>
          <w:sz w:val="28"/>
        </w:rPr>
      </w:pPr>
      <w:r>
        <w:rPr>
          <w:b/>
          <w:sz w:val="28"/>
          <w:shd w:val="clear" w:color="auto" w:fill="FEFEFE"/>
        </w:rPr>
        <w:t xml:space="preserve">8) </w:t>
      </w:r>
      <w:r>
        <w:rPr>
          <w:sz w:val="28"/>
          <w:shd w:val="clear" w:color="auto" w:fill="FEFEFE"/>
        </w:rPr>
        <w:t>інші питання, визначені цим Законом.</w:t>
      </w:r>
    </w:p>
    <w:p w14:paraId="10ED0CEA" w14:textId="77777777" w:rsidR="00231D33" w:rsidRDefault="00231D33" w:rsidP="00231D33">
      <w:pPr>
        <w:ind w:firstLine="720"/>
        <w:jc w:val="both"/>
        <w:rPr>
          <w:sz w:val="28"/>
          <w:shd w:val="solid" w:color="FFFFFF" w:fill="FFFFFF"/>
        </w:rPr>
      </w:pPr>
      <w:proofErr w:type="spellStart"/>
      <w:r>
        <w:rPr>
          <w:bCs/>
          <w:color w:val="000000"/>
          <w:sz w:val="28"/>
          <w:shd w:val="clear" w:color="auto" w:fill="FEFEFE"/>
          <w:lang w:eastAsia="uk-UA"/>
        </w:rPr>
        <w:t>Стаття</w:t>
      </w:r>
      <w:proofErr w:type="spellEnd"/>
      <w:r>
        <w:rPr>
          <w:bCs/>
          <w:color w:val="000000"/>
          <w:sz w:val="28"/>
          <w:shd w:val="clear" w:color="auto" w:fill="FEFEFE"/>
          <w:lang w:eastAsia="uk-UA"/>
        </w:rPr>
        <w:t xml:space="preserve"> 21. Право </w:t>
      </w:r>
      <w:proofErr w:type="spellStart"/>
      <w:r>
        <w:rPr>
          <w:bCs/>
          <w:color w:val="000000"/>
          <w:sz w:val="28"/>
          <w:shd w:val="clear" w:color="auto" w:fill="FEFEFE"/>
          <w:lang w:eastAsia="uk-UA"/>
        </w:rPr>
        <w:t>внесення</w:t>
      </w:r>
      <w:proofErr w:type="spellEnd"/>
      <w:r>
        <w:rPr>
          <w:bCs/>
          <w:color w:val="000000"/>
          <w:sz w:val="28"/>
          <w:shd w:val="clear" w:color="auto" w:fill="FEFEFE"/>
          <w:lang w:eastAsia="uk-UA"/>
        </w:rPr>
        <w:t xml:space="preserve"> </w:t>
      </w:r>
      <w:proofErr w:type="spellStart"/>
      <w:r>
        <w:rPr>
          <w:bCs/>
          <w:color w:val="000000"/>
          <w:sz w:val="28"/>
          <w:shd w:val="clear" w:color="auto" w:fill="FEFEFE"/>
          <w:lang w:eastAsia="uk-UA"/>
        </w:rPr>
        <w:t>проектів</w:t>
      </w:r>
      <w:proofErr w:type="spellEnd"/>
      <w:r>
        <w:rPr>
          <w:bCs/>
          <w:color w:val="000000"/>
          <w:sz w:val="28"/>
          <w:shd w:val="clear" w:color="auto" w:fill="FEFEFE"/>
          <w:lang w:eastAsia="uk-UA"/>
        </w:rPr>
        <w:t xml:space="preserve"> </w:t>
      </w:r>
      <w:proofErr w:type="spellStart"/>
      <w:r>
        <w:rPr>
          <w:bCs/>
          <w:color w:val="000000"/>
          <w:sz w:val="28"/>
          <w:shd w:val="clear" w:color="auto" w:fill="FEFEFE"/>
          <w:lang w:eastAsia="uk-UA"/>
        </w:rPr>
        <w:t>рішень</w:t>
      </w:r>
      <w:proofErr w:type="spellEnd"/>
      <w:r>
        <w:rPr>
          <w:bCs/>
          <w:color w:val="000000"/>
          <w:sz w:val="28"/>
          <w:shd w:val="clear" w:color="auto" w:fill="FEFEFE"/>
          <w:lang w:eastAsia="uk-UA"/>
        </w:rPr>
        <w:t xml:space="preserve"> </w:t>
      </w:r>
      <w:proofErr w:type="spellStart"/>
      <w:r>
        <w:rPr>
          <w:bCs/>
          <w:color w:val="000000"/>
          <w:sz w:val="28"/>
          <w:shd w:val="clear" w:color="auto" w:fill="FEFEFE"/>
          <w:lang w:eastAsia="uk-UA"/>
        </w:rPr>
        <w:t>Київської</w:t>
      </w:r>
      <w:proofErr w:type="spellEnd"/>
      <w:r>
        <w:rPr>
          <w:bCs/>
          <w:color w:val="000000"/>
          <w:sz w:val="28"/>
          <w:shd w:val="clear" w:color="auto" w:fill="FEFEFE"/>
          <w:lang w:eastAsia="uk-UA"/>
        </w:rPr>
        <w:t xml:space="preserve"> </w:t>
      </w:r>
      <w:proofErr w:type="spellStart"/>
      <w:r>
        <w:rPr>
          <w:bCs/>
          <w:color w:val="000000"/>
          <w:sz w:val="28"/>
          <w:shd w:val="clear" w:color="auto" w:fill="FEFEFE"/>
          <w:lang w:eastAsia="uk-UA"/>
        </w:rPr>
        <w:t>міської</w:t>
      </w:r>
      <w:proofErr w:type="spellEnd"/>
      <w:r>
        <w:rPr>
          <w:bCs/>
          <w:color w:val="000000"/>
          <w:sz w:val="28"/>
          <w:shd w:val="clear" w:color="auto" w:fill="FEFEFE"/>
          <w:lang w:eastAsia="uk-UA"/>
        </w:rPr>
        <w:t xml:space="preserve"> ради</w:t>
      </w:r>
    </w:p>
    <w:p w14:paraId="711539F5" w14:textId="77777777" w:rsidR="00231D33" w:rsidRDefault="00231D33" w:rsidP="00231D33">
      <w:pPr>
        <w:pStyle w:val="StyleZakonu"/>
        <w:spacing w:after="0" w:line="240" w:lineRule="auto"/>
        <w:ind w:firstLine="720"/>
        <w:rPr>
          <w:b/>
          <w:sz w:val="28"/>
          <w:shd w:val="solid" w:color="FFFFFF" w:fill="FFFFFF"/>
        </w:rPr>
      </w:pPr>
      <w:r>
        <w:rPr>
          <w:b/>
          <w:sz w:val="28"/>
          <w:shd w:val="clear" w:color="auto" w:fill="FEFEFE"/>
          <w:lang w:eastAsia="uk-UA"/>
        </w:rPr>
        <w:t>1.</w:t>
      </w:r>
      <w:r>
        <w:rPr>
          <w:b/>
          <w:sz w:val="28"/>
          <w:shd w:val="clear" w:color="auto" w:fill="FFFFFF"/>
        </w:rPr>
        <w:t xml:space="preserve"> Пропозиції щодо питань на розгляд Київської міської ради можуть вноситися Київським міським головою, постійними комісіями, депутатами, головою Київської міської державної адміністрації, районною в місті Києві радою, загальними зборами громадян.</w:t>
      </w:r>
    </w:p>
    <w:p w14:paraId="565D5ABF" w14:textId="77777777" w:rsidR="00231D33" w:rsidRDefault="00231D33" w:rsidP="00231D33">
      <w:pPr>
        <w:pStyle w:val="StyleZakonu"/>
        <w:spacing w:after="0" w:line="240" w:lineRule="auto"/>
        <w:ind w:firstLine="720"/>
        <w:rPr>
          <w:sz w:val="28"/>
          <w:shd w:val="clear" w:color="auto" w:fill="FEFEFE"/>
        </w:rPr>
      </w:pPr>
      <w:r>
        <w:rPr>
          <w:b/>
          <w:sz w:val="28"/>
          <w:shd w:val="clear" w:color="auto" w:fill="FEFEFE"/>
        </w:rPr>
        <w:t xml:space="preserve">2. </w:t>
      </w:r>
      <w:r>
        <w:rPr>
          <w:sz w:val="28"/>
          <w:shd w:val="clear" w:color="auto" w:fill="FEFEFE"/>
        </w:rPr>
        <w:t>Право</w:t>
      </w:r>
      <w:r>
        <w:rPr>
          <w:b/>
          <w:sz w:val="28"/>
          <w:shd w:val="clear" w:color="auto" w:fill="FEFEFE"/>
        </w:rPr>
        <w:t xml:space="preserve"> </w:t>
      </w:r>
      <w:r>
        <w:rPr>
          <w:sz w:val="28"/>
          <w:shd w:val="clear" w:color="auto" w:fill="FEFEFE"/>
        </w:rPr>
        <w:t>внесення проекту рішення Київської міської ради про бюджет міста Києва</w:t>
      </w:r>
      <w:r>
        <w:rPr>
          <w:b/>
          <w:sz w:val="28"/>
          <w:shd w:val="clear" w:color="auto" w:fill="FEFEFE"/>
        </w:rPr>
        <w:t xml:space="preserve"> </w:t>
      </w:r>
      <w:r>
        <w:rPr>
          <w:sz w:val="28"/>
          <w:shd w:val="clear" w:color="auto" w:fill="FEFEFE"/>
        </w:rPr>
        <w:t>має Київський міський голова.</w:t>
      </w:r>
    </w:p>
    <w:p w14:paraId="566F3D35" w14:textId="77777777" w:rsidR="00231D33" w:rsidRPr="00AC3ADC" w:rsidRDefault="00231D33" w:rsidP="00231D33">
      <w:pPr>
        <w:ind w:firstLine="720"/>
        <w:jc w:val="both"/>
        <w:rPr>
          <w:sz w:val="28"/>
          <w:shd w:val="clear" w:color="auto" w:fill="FEFEFE"/>
          <w:lang w:val="uk-UA"/>
        </w:rPr>
      </w:pPr>
      <w:r w:rsidRPr="00AC3ADC">
        <w:rPr>
          <w:sz w:val="28"/>
          <w:shd w:val="clear" w:color="auto" w:fill="FEFEFE"/>
          <w:lang w:val="uk-UA"/>
        </w:rPr>
        <w:t>Стаття 22. Рішення Київської міської ради</w:t>
      </w:r>
    </w:p>
    <w:p w14:paraId="048C02B5" w14:textId="77777777" w:rsidR="00231D33" w:rsidRDefault="00231D33" w:rsidP="00231D33">
      <w:pPr>
        <w:pStyle w:val="StyleZakonu"/>
        <w:spacing w:after="0" w:line="240" w:lineRule="auto"/>
        <w:ind w:firstLine="720"/>
        <w:rPr>
          <w:b/>
          <w:sz w:val="28"/>
          <w:shd w:val="clear" w:color="auto" w:fill="FEFEFE"/>
        </w:rPr>
      </w:pPr>
      <w:r>
        <w:rPr>
          <w:sz w:val="28"/>
          <w:shd w:val="clear" w:color="auto" w:fill="FEFEFE"/>
        </w:rPr>
        <w:t>1</w:t>
      </w:r>
      <w:r>
        <w:rPr>
          <w:b/>
          <w:sz w:val="28"/>
          <w:shd w:val="clear" w:color="auto" w:fill="FEFEFE"/>
        </w:rPr>
        <w:t xml:space="preserve">. </w:t>
      </w:r>
      <w:r>
        <w:rPr>
          <w:sz w:val="28"/>
          <w:shd w:val="clear" w:color="auto" w:fill="FEFEFE"/>
        </w:rPr>
        <w:t>Київська міська рада в межах своїх повноважень приймає рішення</w:t>
      </w:r>
      <w:r>
        <w:rPr>
          <w:b/>
          <w:sz w:val="28"/>
          <w:shd w:val="clear" w:color="auto" w:fill="FEFEFE"/>
        </w:rPr>
        <w:t xml:space="preserve">. </w:t>
      </w:r>
      <w:r>
        <w:rPr>
          <w:b/>
          <w:sz w:val="28"/>
          <w:shd w:val="clear" w:color="auto" w:fill="FFFFFF"/>
        </w:rPr>
        <w:t>При встановленні результатів голосування до загального складу Київської міської ради не включається Київський міський голова і його голос не враховується.</w:t>
      </w:r>
    </w:p>
    <w:p w14:paraId="0A50952D" w14:textId="77777777" w:rsidR="00231D33" w:rsidRDefault="00231D33" w:rsidP="00231D33">
      <w:pPr>
        <w:pStyle w:val="StyleZakonu"/>
        <w:spacing w:after="0" w:line="240" w:lineRule="auto"/>
        <w:ind w:firstLine="720"/>
        <w:rPr>
          <w:b/>
          <w:sz w:val="28"/>
          <w:shd w:val="clear" w:color="auto" w:fill="FEFEFE"/>
        </w:rPr>
      </w:pPr>
      <w:r>
        <w:rPr>
          <w:b/>
          <w:sz w:val="28"/>
          <w:shd w:val="clear" w:color="auto" w:fill="FEFEFE"/>
        </w:rPr>
        <w:t>2. Секретаріат Київської міської ради надає рішення Київської міської ради на розгляд Київському міському голові протягом двох днів з дня його прийняття.</w:t>
      </w:r>
    </w:p>
    <w:p w14:paraId="50779465" w14:textId="77777777" w:rsidR="00231D33" w:rsidRDefault="00231D33" w:rsidP="00231D33">
      <w:pPr>
        <w:pStyle w:val="StyleZakonu"/>
        <w:spacing w:after="0" w:line="240" w:lineRule="auto"/>
        <w:ind w:firstLine="720"/>
        <w:rPr>
          <w:sz w:val="28"/>
        </w:rPr>
      </w:pPr>
      <w:r>
        <w:rPr>
          <w:b/>
          <w:sz w:val="28"/>
          <w:shd w:val="clear" w:color="auto" w:fill="FEFEFE"/>
        </w:rPr>
        <w:lastRenderedPageBreak/>
        <w:t xml:space="preserve">3. </w:t>
      </w:r>
      <w:r>
        <w:rPr>
          <w:sz w:val="28"/>
          <w:shd w:val="clear" w:color="auto" w:fill="FEFEFE"/>
        </w:rPr>
        <w:t>Київський міський голова</w:t>
      </w:r>
      <w:r>
        <w:rPr>
          <w:b/>
          <w:sz w:val="28"/>
          <w:shd w:val="clear" w:color="auto" w:fill="FEFEFE"/>
        </w:rPr>
        <w:t xml:space="preserve"> протягом п'яти днів з дня прийняття рішення Київської міської ради </w:t>
      </w:r>
      <w:r>
        <w:rPr>
          <w:sz w:val="28"/>
          <w:shd w:val="clear" w:color="auto" w:fill="FEFEFE"/>
        </w:rPr>
        <w:t xml:space="preserve">підписує його </w:t>
      </w:r>
      <w:r>
        <w:rPr>
          <w:b/>
          <w:sz w:val="28"/>
          <w:shd w:val="clear" w:color="auto" w:fill="FEFEFE"/>
        </w:rPr>
        <w:t xml:space="preserve">або приймає рішення про його зупинення із наступним внесенням на повторний розгляд Київської міської ради з </w:t>
      </w:r>
      <w:proofErr w:type="spellStart"/>
      <w:r>
        <w:rPr>
          <w:b/>
          <w:sz w:val="28"/>
          <w:shd w:val="clear" w:color="auto" w:fill="FEFEFE"/>
        </w:rPr>
        <w:t>обгрунтуванням</w:t>
      </w:r>
      <w:proofErr w:type="spellEnd"/>
      <w:r>
        <w:rPr>
          <w:b/>
          <w:sz w:val="28"/>
          <w:shd w:val="clear" w:color="auto" w:fill="FEFEFE"/>
        </w:rPr>
        <w:t xml:space="preserve"> зауважень.</w:t>
      </w:r>
    </w:p>
    <w:p w14:paraId="1684D79C" w14:textId="77777777" w:rsidR="00231D33" w:rsidRDefault="00231D33" w:rsidP="00231D33">
      <w:pPr>
        <w:pStyle w:val="StyleZakonu"/>
        <w:spacing w:after="0" w:line="240" w:lineRule="auto"/>
        <w:ind w:firstLine="720"/>
        <w:rPr>
          <w:sz w:val="28"/>
          <w:shd w:val="solid" w:color="FFFFFF" w:fill="FFFFFF"/>
        </w:rPr>
      </w:pPr>
      <w:r>
        <w:rPr>
          <w:b/>
          <w:sz w:val="28"/>
          <w:shd w:val="clear" w:color="auto" w:fill="FEFEFE"/>
        </w:rPr>
        <w:t>4. Київська міська рада зобов’язана у двотижневий строк повторно розглянути рішення, зупинене Київським міським головою. Якщо Київська міська рада відхилила зауваження Київського міського голови і підтвердила попереднє рішення двома третинами депутатів від загального складу Київської міської ради, воно набирає чинності в порядку, встановленому законом.</w:t>
      </w:r>
    </w:p>
    <w:p w14:paraId="01504B40" w14:textId="77777777" w:rsidR="00231D33" w:rsidRDefault="00231D33" w:rsidP="00231D33">
      <w:pPr>
        <w:pStyle w:val="StyleZakonu"/>
        <w:spacing w:after="0" w:line="240" w:lineRule="auto"/>
        <w:ind w:firstLine="720"/>
        <w:rPr>
          <w:b/>
          <w:sz w:val="28"/>
          <w:shd w:val="clear" w:color="auto" w:fill="FEFEFE"/>
        </w:rPr>
      </w:pPr>
      <w:r>
        <w:rPr>
          <w:b/>
          <w:sz w:val="28"/>
          <w:shd w:val="clear" w:color="auto" w:fill="FEFEFE"/>
        </w:rPr>
        <w:t xml:space="preserve">5. </w:t>
      </w:r>
      <w:r>
        <w:rPr>
          <w:sz w:val="28"/>
          <w:shd w:val="clear" w:color="auto" w:fill="FEFEFE"/>
        </w:rPr>
        <w:t>У разі якщо Київський міський голова протягом встановленого цим Законом строку не підписав рішення Київської міської ради</w:t>
      </w:r>
      <w:r>
        <w:rPr>
          <w:b/>
          <w:sz w:val="28"/>
          <w:shd w:val="clear" w:color="auto" w:fill="FEFEFE"/>
        </w:rPr>
        <w:t xml:space="preserve"> та не прийняв рішення про його зупинення, </w:t>
      </w:r>
      <w:r>
        <w:rPr>
          <w:sz w:val="28"/>
          <w:shd w:val="clear" w:color="auto" w:fill="FEFEFE"/>
        </w:rPr>
        <w:t>воно підписується секретарем Київської міської ради</w:t>
      </w:r>
      <w:r>
        <w:rPr>
          <w:b/>
          <w:sz w:val="28"/>
          <w:shd w:val="clear" w:color="auto" w:fill="FEFEFE"/>
        </w:rPr>
        <w:t xml:space="preserve"> протягом п'яти днів з дня закінчення строку для підписання рішення Київським міським головою.</w:t>
      </w:r>
    </w:p>
    <w:p w14:paraId="006385FC" w14:textId="77777777" w:rsidR="00231D33" w:rsidRDefault="00231D33" w:rsidP="00231D33">
      <w:pPr>
        <w:pStyle w:val="StyleZakonu"/>
        <w:spacing w:after="0" w:line="240" w:lineRule="auto"/>
        <w:ind w:firstLine="720"/>
        <w:rPr>
          <w:b/>
          <w:sz w:val="28"/>
          <w:shd w:val="clear" w:color="auto" w:fill="FEFEFE"/>
        </w:rPr>
      </w:pPr>
      <w:r>
        <w:rPr>
          <w:b/>
          <w:sz w:val="28"/>
          <w:shd w:val="clear" w:color="auto" w:fill="FEFEFE"/>
        </w:rPr>
        <w:t>6. Рішення Київської міської ради набирають чинності з дня їх офіційного оприлюднення у порядку, визначеному законом. Офіційне оприлюднення рішень здійснюється Секретаріатом Київської міської ради, крім випадків, визначених цим Законом.</w:t>
      </w:r>
    </w:p>
    <w:p w14:paraId="0517BCB7" w14:textId="77777777" w:rsidR="00231D33" w:rsidRDefault="00231D33" w:rsidP="00231D33">
      <w:pPr>
        <w:pStyle w:val="StyleZakonu"/>
        <w:spacing w:after="0" w:line="240" w:lineRule="auto"/>
        <w:ind w:firstLine="720"/>
        <w:rPr>
          <w:sz w:val="28"/>
          <w:shd w:val="solid" w:color="FFFFFF" w:fill="FFFFFF"/>
        </w:rPr>
      </w:pPr>
      <w:r>
        <w:rPr>
          <w:b/>
          <w:sz w:val="28"/>
          <w:shd w:val="clear" w:color="auto" w:fill="FEFEFE"/>
        </w:rPr>
        <w:t>7. Рішення про ліквідацію району в місті Києві приймається не менше ніж двома третинами депутатів від загального складу Київської міської ради.</w:t>
      </w:r>
    </w:p>
    <w:p w14:paraId="7AAF5EE0" w14:textId="77777777" w:rsidR="00231D33" w:rsidRPr="00AC3ADC" w:rsidRDefault="00231D33" w:rsidP="00231D33">
      <w:pPr>
        <w:ind w:firstLine="720"/>
        <w:jc w:val="both"/>
        <w:rPr>
          <w:sz w:val="28"/>
          <w:lang w:val="uk-UA" w:eastAsia="uk-UA"/>
        </w:rPr>
      </w:pPr>
      <w:r w:rsidRPr="00AC3ADC">
        <w:rPr>
          <w:bCs/>
          <w:color w:val="000000"/>
          <w:sz w:val="28"/>
          <w:shd w:val="clear" w:color="auto" w:fill="FEFEFE"/>
          <w:lang w:val="uk-UA" w:eastAsia="uk-UA"/>
        </w:rPr>
        <w:t>Стаття 23. Депутат Київської міської ради</w:t>
      </w:r>
    </w:p>
    <w:p w14:paraId="34D7BA1F" w14:textId="77777777" w:rsidR="00231D33" w:rsidRDefault="00231D33" w:rsidP="00231D33">
      <w:pPr>
        <w:pStyle w:val="StyleZakonu"/>
        <w:spacing w:after="0" w:line="240" w:lineRule="auto"/>
        <w:ind w:firstLine="720"/>
        <w:rPr>
          <w:b/>
          <w:sz w:val="28"/>
        </w:rPr>
      </w:pPr>
      <w:r>
        <w:rPr>
          <w:b/>
          <w:sz w:val="28"/>
          <w:shd w:val="clear" w:color="auto" w:fill="FEFEFE"/>
        </w:rPr>
        <w:t>1</w:t>
      </w:r>
      <w:r>
        <w:rPr>
          <w:sz w:val="28"/>
          <w:shd w:val="clear" w:color="auto" w:fill="FEFEFE"/>
        </w:rPr>
        <w:t>. Депутат Київської міської ради</w:t>
      </w:r>
      <w:r>
        <w:rPr>
          <w:b/>
          <w:sz w:val="28"/>
          <w:shd w:val="clear" w:color="auto" w:fill="FEFEFE"/>
        </w:rPr>
        <w:t xml:space="preserve"> входить до складу однієї з постійних комісій Київської міської ради.</w:t>
      </w:r>
    </w:p>
    <w:p w14:paraId="530C081C" w14:textId="77777777" w:rsidR="00231D33" w:rsidRDefault="00231D33" w:rsidP="00231D33">
      <w:pPr>
        <w:pStyle w:val="StyleZakonu"/>
        <w:spacing w:after="0" w:line="240" w:lineRule="auto"/>
        <w:ind w:firstLine="720"/>
        <w:rPr>
          <w:sz w:val="28"/>
        </w:rPr>
      </w:pPr>
      <w:r>
        <w:rPr>
          <w:b/>
          <w:sz w:val="28"/>
          <w:shd w:val="clear" w:color="auto" w:fill="FEFEFE"/>
        </w:rPr>
        <w:t xml:space="preserve">2. </w:t>
      </w:r>
      <w:r>
        <w:rPr>
          <w:sz w:val="28"/>
          <w:shd w:val="clear" w:color="auto" w:fill="FEFEFE"/>
        </w:rPr>
        <w:t>Депутат Київської міської ради може мати помічників-консультантів, статус яких визначається окремим положенням, що затверджується Київською міською радою.</w:t>
      </w:r>
    </w:p>
    <w:p w14:paraId="0F9FF3A4" w14:textId="77777777" w:rsidR="00231D33" w:rsidRDefault="00231D33" w:rsidP="00231D33">
      <w:pPr>
        <w:pStyle w:val="StyleZakonu"/>
        <w:spacing w:after="0" w:line="240" w:lineRule="auto"/>
        <w:ind w:firstLine="720"/>
        <w:rPr>
          <w:sz w:val="28"/>
        </w:rPr>
      </w:pPr>
      <w:r>
        <w:rPr>
          <w:b/>
          <w:sz w:val="28"/>
          <w:shd w:val="clear" w:color="auto" w:fill="FEFEFE"/>
        </w:rPr>
        <w:t xml:space="preserve">3. </w:t>
      </w:r>
      <w:r>
        <w:rPr>
          <w:sz w:val="28"/>
          <w:shd w:val="clear" w:color="auto" w:fill="FEFEFE"/>
        </w:rPr>
        <w:t xml:space="preserve">Повноваження депутата Київської міської ради припиняються у порядку та з підстав, передбачених Законом України «Про статус депутатів місцевих рад» </w:t>
      </w:r>
      <w:r>
        <w:rPr>
          <w:b/>
          <w:sz w:val="28"/>
          <w:shd w:val="clear" w:color="auto" w:fill="FEFEFE"/>
        </w:rPr>
        <w:t>та цим Законом</w:t>
      </w:r>
      <w:r>
        <w:rPr>
          <w:sz w:val="28"/>
          <w:shd w:val="clear" w:color="auto" w:fill="FEFEFE"/>
        </w:rPr>
        <w:t>.</w:t>
      </w:r>
    </w:p>
    <w:p w14:paraId="0652896A" w14:textId="77777777" w:rsidR="00231D33" w:rsidRDefault="00231D33" w:rsidP="00231D33">
      <w:pPr>
        <w:pStyle w:val="StyleProp"/>
        <w:spacing w:line="240" w:lineRule="auto"/>
        <w:ind w:firstLine="720"/>
        <w:rPr>
          <w:b/>
          <w:color w:val="262626"/>
          <w:sz w:val="28"/>
          <w:highlight w:val="green"/>
          <w:u w:val="single"/>
        </w:rPr>
      </w:pPr>
      <w:r>
        <w:rPr>
          <w:sz w:val="28"/>
          <w:shd w:val="solid" w:color="FFFFFF" w:fill="FFFFFF"/>
        </w:rPr>
        <w:t>Стаття 24. Вимоги щодо несумісності до депутатів Київської міської ради</w:t>
      </w:r>
      <w:r>
        <w:rPr>
          <w:color w:val="7F7F7F"/>
          <w:sz w:val="28"/>
          <w:shd w:val="clear" w:color="auto" w:fill="FEFEFE"/>
        </w:rPr>
        <w:t xml:space="preserve"> </w:t>
      </w:r>
      <w:r>
        <w:rPr>
          <w:b/>
          <w:color w:val="262626"/>
          <w:sz w:val="28"/>
          <w:shd w:val="clear" w:color="auto" w:fill="FEFEFE"/>
        </w:rPr>
        <w:t>та порядок припинення повноважень</w:t>
      </w:r>
    </w:p>
    <w:p w14:paraId="276E48C7" w14:textId="77777777" w:rsidR="00231D33" w:rsidRDefault="00231D33" w:rsidP="00231D33">
      <w:pPr>
        <w:pStyle w:val="StyleZakonu"/>
        <w:spacing w:after="0" w:line="240" w:lineRule="auto"/>
        <w:ind w:firstLine="720"/>
        <w:rPr>
          <w:b/>
          <w:sz w:val="28"/>
          <w:shd w:val="clear" w:color="auto" w:fill="FEFEFE"/>
        </w:rPr>
      </w:pPr>
      <w:r>
        <w:rPr>
          <w:b/>
          <w:sz w:val="28"/>
          <w:shd w:val="clear" w:color="auto" w:fill="FEFEFE"/>
        </w:rPr>
        <w:t>1. Депутат Київської міської ради, обраний секретарем Київської міської ради, головою постійної комісії з питань бюджету, працює на постійній основі і не може суміщати свою діяльність з іншою оплачуваною роботою (крім викладацької, наукової та творчої), займатися підприємницькою діяльністю. Київська міська рада своїм рішенням може визначати інші постійні комісії, голови яких також не мають права суміщати свою діяльність з іншою оплачуваною роботою чи підприємницькою діяльністю.</w:t>
      </w:r>
    </w:p>
    <w:p w14:paraId="4CEAC6A5" w14:textId="77777777" w:rsidR="00231D33" w:rsidRDefault="00231D33" w:rsidP="00231D33">
      <w:pPr>
        <w:pStyle w:val="StyleZakonu"/>
        <w:spacing w:after="0" w:line="240" w:lineRule="auto"/>
        <w:ind w:firstLine="720"/>
        <w:rPr>
          <w:b/>
          <w:sz w:val="28"/>
        </w:rPr>
      </w:pPr>
      <w:r>
        <w:rPr>
          <w:b/>
          <w:sz w:val="28"/>
          <w:shd w:val="clear" w:color="auto" w:fill="FEFEFE"/>
        </w:rPr>
        <w:lastRenderedPageBreak/>
        <w:t>2. Депутат Київської міської ради не може мати іншого представницького мандата, одночасно бути на державній службі, бути посадовою особою місцевого самоврядування, входити до органів управління комунальних підприємств, господарських товариств, що перебувають під контролем територіальної громади міста Києва.</w:t>
      </w:r>
    </w:p>
    <w:p w14:paraId="65D3854D" w14:textId="77777777" w:rsidR="00231D33" w:rsidRDefault="00231D33" w:rsidP="00231D33">
      <w:pPr>
        <w:pStyle w:val="StyleZakonu"/>
        <w:spacing w:after="0" w:line="240" w:lineRule="auto"/>
        <w:ind w:firstLine="720"/>
        <w:rPr>
          <w:b/>
          <w:sz w:val="28"/>
        </w:rPr>
      </w:pPr>
      <w:r>
        <w:rPr>
          <w:b/>
          <w:sz w:val="28"/>
          <w:shd w:val="clear" w:color="auto" w:fill="FEFEFE"/>
        </w:rPr>
        <w:t>3. Депутат Київської міської ради не може прямо або опосередковано, особисто або через члена сім’ї володіти істотною участю, входити до органів управління юридичних осіб, які:</w:t>
      </w:r>
    </w:p>
    <w:p w14:paraId="7EADC13F" w14:textId="77777777" w:rsidR="00231D33" w:rsidRDefault="00231D33" w:rsidP="00231D33">
      <w:pPr>
        <w:pStyle w:val="StyleZakonu"/>
        <w:spacing w:after="0" w:line="240" w:lineRule="auto"/>
        <w:ind w:firstLine="720"/>
        <w:rPr>
          <w:b/>
          <w:sz w:val="28"/>
        </w:rPr>
      </w:pPr>
      <w:r>
        <w:rPr>
          <w:b/>
          <w:sz w:val="28"/>
        </w:rPr>
        <w:t>1</w:t>
      </w:r>
      <w:r>
        <w:rPr>
          <w:b/>
          <w:sz w:val="28"/>
          <w:shd w:val="clear" w:color="auto" w:fill="FEFEFE"/>
        </w:rPr>
        <w:t>) беруть участь у закупівлі товарів, робіт, послуг, замовником (покупцем) яких є Київська міська рада, районна в місті Києві рада, їх виконавчі органи, їх структурні підрозділи або створені ними комунальні підприємства;</w:t>
      </w:r>
    </w:p>
    <w:p w14:paraId="6ADB8BC4" w14:textId="77777777" w:rsidR="00231D33" w:rsidRDefault="00231D33" w:rsidP="00231D33">
      <w:pPr>
        <w:pStyle w:val="StyleZakonu"/>
        <w:spacing w:after="0" w:line="240" w:lineRule="auto"/>
        <w:ind w:firstLine="720"/>
        <w:rPr>
          <w:b/>
          <w:sz w:val="28"/>
          <w:shd w:val="clear" w:color="auto" w:fill="FEFEFE"/>
        </w:rPr>
      </w:pPr>
      <w:r>
        <w:rPr>
          <w:b/>
          <w:sz w:val="28"/>
          <w:shd w:val="clear" w:color="auto" w:fill="FEFEFE"/>
        </w:rPr>
        <w:t>2) є власниками чи орендарями земельних ділянок, розташованих у межах міста Києва, наданих для будівництва (реконструкції) багатоквартирних житлових будинків, інших об’єктів нерухомого майна, призначених для використання у підприємницькій діяльності, або є генеральними підрядниками з будівництва таких будинків або об’єктів.</w:t>
      </w:r>
    </w:p>
    <w:p w14:paraId="038DBE0A" w14:textId="77777777" w:rsidR="00231D33" w:rsidRDefault="00231D33" w:rsidP="00231D33">
      <w:pPr>
        <w:pStyle w:val="StyleZakonu"/>
        <w:spacing w:after="0" w:line="240" w:lineRule="auto"/>
        <w:ind w:firstLine="720"/>
        <w:rPr>
          <w:b/>
          <w:sz w:val="28"/>
        </w:rPr>
      </w:pPr>
      <w:r>
        <w:rPr>
          <w:b/>
          <w:sz w:val="28"/>
          <w:shd w:val="clear" w:color="auto" w:fill="FEFEFE"/>
        </w:rPr>
        <w:t xml:space="preserve">4. Київська міська рада приймає рішення про дострокове припинення повноважень депутата Київської міської ради за умови порушення депутатом Київської міської ради обмежень, передбачених частинами другою і третьою цієї статті, та </w:t>
      </w:r>
      <w:proofErr w:type="spellStart"/>
      <w:r>
        <w:rPr>
          <w:b/>
          <w:sz w:val="28"/>
          <w:shd w:val="clear" w:color="auto" w:fill="FEFEFE"/>
        </w:rPr>
        <w:t>неусунення</w:t>
      </w:r>
      <w:proofErr w:type="spellEnd"/>
      <w:r>
        <w:rPr>
          <w:b/>
          <w:sz w:val="28"/>
          <w:shd w:val="clear" w:color="auto" w:fill="FEFEFE"/>
        </w:rPr>
        <w:t xml:space="preserve"> порушення протягом 30 днів з дня їх виникнення.</w:t>
      </w:r>
    </w:p>
    <w:p w14:paraId="6FC04565" w14:textId="77777777" w:rsidR="00231D33" w:rsidRDefault="00231D33" w:rsidP="00231D33">
      <w:pPr>
        <w:pStyle w:val="StyleZakonu"/>
        <w:spacing w:after="0" w:line="240" w:lineRule="auto"/>
        <w:ind w:firstLine="720"/>
        <w:rPr>
          <w:b/>
          <w:sz w:val="28"/>
        </w:rPr>
      </w:pPr>
      <w:r>
        <w:rPr>
          <w:b/>
          <w:sz w:val="28"/>
          <w:shd w:val="clear" w:color="auto" w:fill="FEFEFE"/>
        </w:rPr>
        <w:t>5. На час сесії чи засідання постійної комісії Київської міської ради, а також для здійснення депутатських повноважень в інших передбачених законом випадках депутат Київської міської ради звільняється від виконання виробничих або службових обов’язків.</w:t>
      </w:r>
    </w:p>
    <w:p w14:paraId="3E3323A2" w14:textId="77777777" w:rsidR="00231D33" w:rsidRDefault="00231D33" w:rsidP="00231D33">
      <w:pPr>
        <w:pStyle w:val="StyleZakonu"/>
        <w:spacing w:after="0" w:line="240" w:lineRule="auto"/>
        <w:ind w:firstLine="720"/>
        <w:rPr>
          <w:b/>
          <w:sz w:val="28"/>
        </w:rPr>
      </w:pPr>
      <w:r>
        <w:rPr>
          <w:b/>
          <w:sz w:val="28"/>
          <w:shd w:val="clear" w:color="auto" w:fill="FEFEFE"/>
        </w:rPr>
        <w:t>6. Депутату Київської міської ради за рахунок коштів бюджету міста Києва відшкодовуються витрати, понесені під час здійснення депутатських повноважень, і виплачується компенсація за здійснення депутатських повноважень під час сесії, засідання постійної комісії, участі в роботі тимчасової контрольної комісії, створеної рішенням Київської міської ради, робочої групи, створеної рішенням постійної комісії Київської міської ради. Депутату Київської міської ради виплачується додаткова компенсація за здійснення функцій голови чи секретаря постійної комісії Київської міської ради.</w:t>
      </w:r>
    </w:p>
    <w:p w14:paraId="4AEAE614" w14:textId="77777777" w:rsidR="00231D33" w:rsidRDefault="00231D33" w:rsidP="00231D33">
      <w:pPr>
        <w:pStyle w:val="StyleZakonu"/>
        <w:spacing w:after="0" w:line="240" w:lineRule="auto"/>
        <w:ind w:firstLine="720"/>
        <w:rPr>
          <w:b/>
          <w:sz w:val="28"/>
          <w:shd w:val="solid" w:color="FFFFFF" w:fill="FFFFFF"/>
        </w:rPr>
      </w:pPr>
      <w:r>
        <w:rPr>
          <w:b/>
          <w:sz w:val="28"/>
          <w:shd w:val="clear" w:color="auto" w:fill="FEFEFE"/>
        </w:rPr>
        <w:t>7. Розмір компенсації за здійснення депутатських повноважень, граничний розмір відшкодування витрат, понесених під час здійснення депутатських повноважень, і порядок здійснення відповідних виплат визначаються рішенням Київської міської ради</w:t>
      </w:r>
      <w:r>
        <w:rPr>
          <w:b/>
          <w:bCs/>
          <w:sz w:val="28"/>
          <w:shd w:val="clear" w:color="auto" w:fill="FEFEFE"/>
        </w:rPr>
        <w:t>.</w:t>
      </w:r>
    </w:p>
    <w:p w14:paraId="30895A25" w14:textId="77777777" w:rsidR="00231D33" w:rsidRPr="00AC3ADC" w:rsidRDefault="00231D33" w:rsidP="00231D33">
      <w:pPr>
        <w:ind w:firstLine="720"/>
        <w:jc w:val="both"/>
        <w:rPr>
          <w:sz w:val="28"/>
          <w:shd w:val="solid" w:color="FFFFFF" w:fill="FFFFFF"/>
          <w:lang w:val="uk-UA"/>
        </w:rPr>
      </w:pPr>
      <w:r w:rsidRPr="00AC3ADC">
        <w:rPr>
          <w:bCs/>
          <w:color w:val="000000"/>
          <w:sz w:val="28"/>
          <w:shd w:val="clear" w:color="auto" w:fill="FEFEFE"/>
          <w:lang w:val="uk-UA" w:eastAsia="uk-UA"/>
        </w:rPr>
        <w:t>Стаття 25. Київський магістрат</w:t>
      </w:r>
    </w:p>
    <w:p w14:paraId="2053FEDB" w14:textId="77777777" w:rsidR="00231D33" w:rsidRPr="00AC3ADC" w:rsidRDefault="00231D33" w:rsidP="00231D33">
      <w:pPr>
        <w:ind w:firstLine="720"/>
        <w:jc w:val="both"/>
        <w:rPr>
          <w:b/>
          <w:color w:val="000000"/>
          <w:sz w:val="28"/>
          <w:shd w:val="clear" w:color="auto" w:fill="FEFEFE"/>
          <w:lang w:val="uk-UA" w:eastAsia="uk-UA"/>
        </w:rPr>
      </w:pPr>
      <w:r w:rsidRPr="00AC3ADC">
        <w:rPr>
          <w:b/>
          <w:color w:val="000000"/>
          <w:sz w:val="28"/>
          <w:shd w:val="clear" w:color="auto" w:fill="FEFEFE"/>
          <w:lang w:val="uk-UA" w:eastAsia="uk-UA"/>
        </w:rPr>
        <w:t xml:space="preserve">1. </w:t>
      </w:r>
      <w:r w:rsidRPr="00AC3ADC">
        <w:rPr>
          <w:color w:val="000000"/>
          <w:sz w:val="28"/>
          <w:shd w:val="clear" w:color="auto" w:fill="FEFEFE"/>
          <w:lang w:val="uk-UA" w:eastAsia="uk-UA"/>
        </w:rPr>
        <w:t>Київський магістрат</w:t>
      </w:r>
      <w:r w:rsidRPr="00AC3ADC">
        <w:rPr>
          <w:b/>
          <w:color w:val="000000"/>
          <w:sz w:val="28"/>
          <w:shd w:val="clear" w:color="auto" w:fill="FEFEFE"/>
          <w:lang w:val="uk-UA" w:eastAsia="uk-UA"/>
        </w:rPr>
        <w:t xml:space="preserve"> є виконавчим органом Київської міської ради.</w:t>
      </w:r>
    </w:p>
    <w:p w14:paraId="5164E0FD" w14:textId="77777777" w:rsidR="00231D33" w:rsidRDefault="00231D33" w:rsidP="00231D33">
      <w:pPr>
        <w:pStyle w:val="StyleWisnow"/>
        <w:spacing w:line="240" w:lineRule="auto"/>
        <w:ind w:firstLine="720"/>
        <w:jc w:val="both"/>
        <w:rPr>
          <w:sz w:val="28"/>
          <w:shd w:val="clear" w:color="auto" w:fill="FEFEFE"/>
        </w:rPr>
      </w:pPr>
      <w:r>
        <w:rPr>
          <w:sz w:val="28"/>
          <w:shd w:val="clear" w:color="auto" w:fill="FEFEFE"/>
        </w:rPr>
        <w:lastRenderedPageBreak/>
        <w:t>2. Київський магістрат у своїй діяльності керується Конституцією та законами України, а також рішеннями Київської міської ради та розпорядженнями Київського міського голови.</w:t>
      </w:r>
    </w:p>
    <w:p w14:paraId="2618240D" w14:textId="77777777" w:rsidR="00231D33" w:rsidRDefault="00231D33" w:rsidP="00231D33">
      <w:pPr>
        <w:pStyle w:val="StyleWisnow"/>
        <w:spacing w:line="240" w:lineRule="auto"/>
        <w:ind w:firstLine="720"/>
        <w:jc w:val="both"/>
        <w:rPr>
          <w:sz w:val="28"/>
          <w:shd w:val="clear" w:color="auto" w:fill="FEFEFE"/>
        </w:rPr>
      </w:pPr>
      <w:r>
        <w:rPr>
          <w:sz w:val="28"/>
          <w:shd w:val="clear" w:color="auto" w:fill="FEFEFE"/>
        </w:rPr>
        <w:t>3. Київський магістрат бере участь у виконанні державних програм на території міста Києва.</w:t>
      </w:r>
    </w:p>
    <w:p w14:paraId="072BCDE9" w14:textId="77777777" w:rsidR="00231D33" w:rsidRDefault="00231D33" w:rsidP="00231D33">
      <w:pPr>
        <w:pStyle w:val="StyleWisnow"/>
        <w:spacing w:line="240" w:lineRule="auto"/>
        <w:ind w:firstLine="720"/>
        <w:jc w:val="both"/>
        <w:rPr>
          <w:sz w:val="28"/>
          <w:shd w:val="clear" w:color="auto" w:fill="FEFEFE"/>
        </w:rPr>
      </w:pPr>
      <w:r>
        <w:rPr>
          <w:sz w:val="28"/>
          <w:shd w:val="clear" w:color="auto" w:fill="FEFEFE"/>
        </w:rPr>
        <w:t>4. Структура Київського магістрату затверджується Київською міською радою за поданням Київського міського голови.</w:t>
      </w:r>
    </w:p>
    <w:p w14:paraId="36870630" w14:textId="77777777" w:rsidR="00231D33" w:rsidRDefault="00231D33" w:rsidP="00231D33">
      <w:pPr>
        <w:ind w:firstLine="720"/>
        <w:jc w:val="both"/>
        <w:rPr>
          <w:b/>
          <w:sz w:val="28"/>
          <w:shd w:val="clear" w:color="auto" w:fill="FEFEFE"/>
        </w:rPr>
      </w:pPr>
      <w:r>
        <w:rPr>
          <w:sz w:val="28"/>
          <w:shd w:val="clear" w:color="auto" w:fill="FEFEFE"/>
        </w:rPr>
        <w:t xml:space="preserve">5. </w:t>
      </w:r>
      <w:proofErr w:type="spellStart"/>
      <w:r>
        <w:rPr>
          <w:sz w:val="28"/>
          <w:shd w:val="clear" w:color="auto" w:fill="FEFEFE"/>
        </w:rPr>
        <w:t>Посадові</w:t>
      </w:r>
      <w:proofErr w:type="spellEnd"/>
      <w:r>
        <w:rPr>
          <w:sz w:val="28"/>
          <w:shd w:val="clear" w:color="auto" w:fill="FEFEFE"/>
        </w:rPr>
        <w:t xml:space="preserve"> особи </w:t>
      </w:r>
      <w:proofErr w:type="spellStart"/>
      <w:r>
        <w:rPr>
          <w:sz w:val="28"/>
          <w:shd w:val="clear" w:color="auto" w:fill="FEFEFE"/>
        </w:rPr>
        <w:t>Київського</w:t>
      </w:r>
      <w:proofErr w:type="spellEnd"/>
      <w:r>
        <w:rPr>
          <w:sz w:val="28"/>
          <w:shd w:val="clear" w:color="auto" w:fill="FEFEFE"/>
        </w:rPr>
        <w:t xml:space="preserve"> </w:t>
      </w:r>
      <w:proofErr w:type="spellStart"/>
      <w:r>
        <w:rPr>
          <w:sz w:val="28"/>
          <w:shd w:val="clear" w:color="auto" w:fill="FEFEFE"/>
        </w:rPr>
        <w:t>магістрату</w:t>
      </w:r>
      <w:proofErr w:type="spellEnd"/>
      <w:r>
        <w:rPr>
          <w:sz w:val="28"/>
          <w:shd w:val="clear" w:color="auto" w:fill="FEFEFE"/>
        </w:rPr>
        <w:t xml:space="preserve"> </w:t>
      </w:r>
      <w:proofErr w:type="spellStart"/>
      <w:r>
        <w:rPr>
          <w:sz w:val="28"/>
          <w:shd w:val="clear" w:color="auto" w:fill="FEFEFE"/>
        </w:rPr>
        <w:t>приймаються</w:t>
      </w:r>
      <w:proofErr w:type="spellEnd"/>
      <w:r>
        <w:rPr>
          <w:sz w:val="28"/>
          <w:shd w:val="clear" w:color="auto" w:fill="FEFEFE"/>
        </w:rPr>
        <w:t xml:space="preserve"> на службу за контрактом</w:t>
      </w:r>
      <w:r>
        <w:rPr>
          <w:b/>
          <w:sz w:val="28"/>
          <w:shd w:val="clear" w:color="auto" w:fill="FEFEFE"/>
        </w:rPr>
        <w:t>.</w:t>
      </w:r>
    </w:p>
    <w:p w14:paraId="75052F29" w14:textId="77777777" w:rsidR="00231D33" w:rsidRDefault="00231D33" w:rsidP="00231D33">
      <w:pPr>
        <w:pStyle w:val="StyleZakonu"/>
        <w:spacing w:after="0" w:line="240" w:lineRule="auto"/>
        <w:ind w:firstLine="720"/>
        <w:rPr>
          <w:b/>
          <w:sz w:val="28"/>
        </w:rPr>
      </w:pPr>
      <w:r>
        <w:rPr>
          <w:b/>
          <w:sz w:val="28"/>
        </w:rPr>
        <w:t>6. Ефективність діяльності посадових осіб Київського магістрату оцінюється шляхом вимірювання ключових показників ефективності, що дозволяють визначити досягнення стратегічних цілей.</w:t>
      </w:r>
    </w:p>
    <w:p w14:paraId="62EF1BEC" w14:textId="77777777" w:rsidR="00231D33" w:rsidRDefault="00231D33" w:rsidP="00231D33">
      <w:pPr>
        <w:pStyle w:val="StyleZakonu"/>
        <w:spacing w:after="0" w:line="240" w:lineRule="auto"/>
        <w:ind w:firstLine="720"/>
        <w:rPr>
          <w:b/>
          <w:sz w:val="28"/>
        </w:rPr>
      </w:pPr>
      <w:r>
        <w:rPr>
          <w:b/>
          <w:sz w:val="28"/>
        </w:rPr>
        <w:t xml:space="preserve">7. Ключові показники ефективності розробляються Київським магістратом, затверджуються Київською міською радою </w:t>
      </w:r>
      <w:r>
        <w:rPr>
          <w:b/>
          <w:color w:val="262626"/>
          <w:sz w:val="28"/>
        </w:rPr>
        <w:t xml:space="preserve">за поданням Київського міського голови та </w:t>
      </w:r>
      <w:r>
        <w:rPr>
          <w:b/>
          <w:sz w:val="28"/>
        </w:rPr>
        <w:t>є частиною програми діяльності Київського магістрату. Програма діяльності Київського магістрату є основою для формування проекту бюджету міста Києва.</w:t>
      </w:r>
    </w:p>
    <w:p w14:paraId="0A0F1975" w14:textId="77777777" w:rsidR="00231D33" w:rsidRDefault="00231D33" w:rsidP="00231D33">
      <w:pPr>
        <w:pStyle w:val="StyleZakonu"/>
        <w:spacing w:after="0" w:line="240" w:lineRule="auto"/>
        <w:ind w:firstLine="720"/>
        <w:rPr>
          <w:b/>
          <w:sz w:val="28"/>
        </w:rPr>
      </w:pPr>
      <w:r>
        <w:rPr>
          <w:b/>
          <w:sz w:val="28"/>
        </w:rPr>
        <w:t>8. Ключові показники ефективності підлягають обов’язковому аудиту Київської міської ради.</w:t>
      </w:r>
    </w:p>
    <w:p w14:paraId="0050667D" w14:textId="77777777" w:rsidR="00231D33" w:rsidRDefault="00231D33" w:rsidP="00231D33">
      <w:pPr>
        <w:ind w:firstLine="720"/>
        <w:jc w:val="both"/>
        <w:rPr>
          <w:sz w:val="28"/>
        </w:rPr>
      </w:pPr>
      <w:proofErr w:type="spellStart"/>
      <w:r>
        <w:rPr>
          <w:bCs/>
          <w:color w:val="000000"/>
          <w:sz w:val="28"/>
          <w:shd w:val="clear" w:color="auto" w:fill="FEFEFE"/>
          <w:lang w:eastAsia="uk-UA"/>
        </w:rPr>
        <w:t>Стаття</w:t>
      </w:r>
      <w:proofErr w:type="spellEnd"/>
      <w:r>
        <w:rPr>
          <w:bCs/>
          <w:color w:val="000000"/>
          <w:sz w:val="28"/>
          <w:shd w:val="clear" w:color="auto" w:fill="FEFEFE"/>
          <w:lang w:eastAsia="uk-UA"/>
        </w:rPr>
        <w:t xml:space="preserve"> 26. Заступник </w:t>
      </w:r>
      <w:proofErr w:type="spellStart"/>
      <w:r>
        <w:rPr>
          <w:bCs/>
          <w:color w:val="000000"/>
          <w:sz w:val="28"/>
          <w:shd w:val="clear" w:color="auto" w:fill="FEFEFE"/>
          <w:lang w:eastAsia="uk-UA"/>
        </w:rPr>
        <w:t>Київського</w:t>
      </w:r>
      <w:proofErr w:type="spellEnd"/>
      <w:r>
        <w:rPr>
          <w:bCs/>
          <w:color w:val="000000"/>
          <w:sz w:val="28"/>
          <w:shd w:val="clear" w:color="auto" w:fill="FEFEFE"/>
          <w:lang w:eastAsia="uk-UA"/>
        </w:rPr>
        <w:t xml:space="preserve"> </w:t>
      </w:r>
      <w:proofErr w:type="spellStart"/>
      <w:r>
        <w:rPr>
          <w:bCs/>
          <w:color w:val="000000"/>
          <w:sz w:val="28"/>
          <w:shd w:val="clear" w:color="auto" w:fill="FEFEFE"/>
          <w:lang w:eastAsia="uk-UA"/>
        </w:rPr>
        <w:t>міського</w:t>
      </w:r>
      <w:proofErr w:type="spellEnd"/>
      <w:r>
        <w:rPr>
          <w:bCs/>
          <w:color w:val="000000"/>
          <w:sz w:val="28"/>
          <w:shd w:val="clear" w:color="auto" w:fill="FEFEFE"/>
          <w:lang w:eastAsia="uk-UA"/>
        </w:rPr>
        <w:t xml:space="preserve"> </w:t>
      </w:r>
      <w:proofErr w:type="spellStart"/>
      <w:r>
        <w:rPr>
          <w:bCs/>
          <w:color w:val="000000"/>
          <w:sz w:val="28"/>
          <w:shd w:val="clear" w:color="auto" w:fill="FEFEFE"/>
          <w:lang w:eastAsia="uk-UA"/>
        </w:rPr>
        <w:t>голови</w:t>
      </w:r>
      <w:proofErr w:type="spellEnd"/>
      <w:r>
        <w:rPr>
          <w:bCs/>
          <w:color w:val="000000"/>
          <w:sz w:val="28"/>
          <w:shd w:val="clear" w:color="auto" w:fill="FEFEFE"/>
          <w:lang w:eastAsia="uk-UA"/>
        </w:rPr>
        <w:t xml:space="preserve"> з </w:t>
      </w:r>
      <w:proofErr w:type="spellStart"/>
      <w:r>
        <w:rPr>
          <w:bCs/>
          <w:color w:val="000000"/>
          <w:sz w:val="28"/>
          <w:shd w:val="clear" w:color="auto" w:fill="FEFEFE"/>
          <w:lang w:eastAsia="uk-UA"/>
        </w:rPr>
        <w:t>питань</w:t>
      </w:r>
      <w:proofErr w:type="spellEnd"/>
      <w:r>
        <w:rPr>
          <w:bCs/>
          <w:color w:val="000000"/>
          <w:sz w:val="28"/>
          <w:shd w:val="clear" w:color="auto" w:fill="FEFEFE"/>
          <w:lang w:eastAsia="uk-UA"/>
        </w:rPr>
        <w:t xml:space="preserve"> </w:t>
      </w:r>
      <w:proofErr w:type="spellStart"/>
      <w:r>
        <w:rPr>
          <w:bCs/>
          <w:color w:val="000000"/>
          <w:sz w:val="28"/>
          <w:shd w:val="clear" w:color="auto" w:fill="FEFEFE"/>
          <w:lang w:eastAsia="uk-UA"/>
        </w:rPr>
        <w:t>фінансів</w:t>
      </w:r>
      <w:proofErr w:type="spellEnd"/>
    </w:p>
    <w:p w14:paraId="277879BE" w14:textId="77777777" w:rsidR="00231D33" w:rsidRDefault="00231D33" w:rsidP="00231D33">
      <w:pPr>
        <w:pStyle w:val="StyleZakonu"/>
        <w:spacing w:after="0" w:line="240" w:lineRule="auto"/>
        <w:ind w:firstLine="720"/>
        <w:rPr>
          <w:sz w:val="28"/>
        </w:rPr>
      </w:pPr>
      <w:r>
        <w:rPr>
          <w:b/>
          <w:color w:val="000000"/>
          <w:sz w:val="28"/>
          <w:shd w:val="clear" w:color="auto" w:fill="FEFEFE"/>
          <w:lang w:eastAsia="uk-UA"/>
        </w:rPr>
        <w:t xml:space="preserve">1. </w:t>
      </w:r>
      <w:r>
        <w:rPr>
          <w:color w:val="000000"/>
          <w:sz w:val="28"/>
          <w:shd w:val="clear" w:color="auto" w:fill="FEFEFE"/>
          <w:lang w:eastAsia="uk-UA"/>
        </w:rPr>
        <w:t>Заступник Київського міського голови з питань фінансів</w:t>
      </w:r>
      <w:r>
        <w:rPr>
          <w:b/>
          <w:color w:val="000000"/>
          <w:sz w:val="28"/>
          <w:shd w:val="clear" w:color="auto" w:fill="FEFEFE"/>
          <w:lang w:eastAsia="uk-UA"/>
        </w:rPr>
        <w:t xml:space="preserve"> забезпечує реалізацію бюджетної, фінансової політики міста Києва.</w:t>
      </w:r>
    </w:p>
    <w:p w14:paraId="53E32792" w14:textId="77777777" w:rsidR="00231D33" w:rsidRPr="00AC3ADC" w:rsidRDefault="00231D33" w:rsidP="00231D33">
      <w:pPr>
        <w:ind w:firstLine="720"/>
        <w:jc w:val="both"/>
        <w:rPr>
          <w:sz w:val="28"/>
          <w:lang w:val="uk-UA" w:eastAsia="uk-UA"/>
        </w:rPr>
      </w:pPr>
      <w:r w:rsidRPr="00AC3ADC">
        <w:rPr>
          <w:bCs/>
          <w:color w:val="000000"/>
          <w:sz w:val="28"/>
          <w:shd w:val="clear" w:color="auto" w:fill="FEFEFE"/>
          <w:lang w:val="uk-UA" w:eastAsia="uk-UA"/>
        </w:rPr>
        <w:t>Стаття 27. Керуючий справами Київського магістрату</w:t>
      </w:r>
    </w:p>
    <w:p w14:paraId="4C71E115" w14:textId="77777777" w:rsidR="00231D33" w:rsidRDefault="00231D33" w:rsidP="00231D33">
      <w:pPr>
        <w:pStyle w:val="StyleZakonu"/>
        <w:spacing w:after="0" w:line="240" w:lineRule="auto"/>
        <w:ind w:firstLine="720"/>
        <w:rPr>
          <w:sz w:val="28"/>
          <w:shd w:val="solid" w:color="FFFFFF" w:fill="FFFFFF"/>
        </w:rPr>
      </w:pPr>
      <w:r>
        <w:rPr>
          <w:b/>
          <w:color w:val="000000"/>
          <w:sz w:val="28"/>
          <w:shd w:val="clear" w:color="auto" w:fill="FEFEFE"/>
          <w:lang w:eastAsia="uk-UA"/>
        </w:rPr>
        <w:t>1.</w:t>
      </w:r>
      <w:r>
        <w:rPr>
          <w:color w:val="000000"/>
          <w:sz w:val="28"/>
          <w:shd w:val="clear" w:color="auto" w:fill="FEFEFE"/>
          <w:lang w:eastAsia="uk-UA"/>
        </w:rPr>
        <w:t xml:space="preserve"> Керуючий справами Київського магістрату координує та організовує діяльність Київського магістрату та його посадових осіб.</w:t>
      </w:r>
    </w:p>
    <w:p w14:paraId="47D4C2B0" w14:textId="77777777" w:rsidR="00231D33" w:rsidRPr="00AC3ADC" w:rsidRDefault="00231D33" w:rsidP="00231D33">
      <w:pPr>
        <w:ind w:firstLine="720"/>
        <w:jc w:val="both"/>
        <w:rPr>
          <w:sz w:val="28"/>
          <w:shd w:val="solid" w:color="FFFFFF" w:fill="FFFFFF"/>
          <w:lang w:val="uk-UA"/>
        </w:rPr>
      </w:pPr>
      <w:r w:rsidRPr="00AC3ADC">
        <w:rPr>
          <w:b/>
          <w:bCs/>
          <w:color w:val="000000"/>
          <w:sz w:val="28"/>
          <w:shd w:val="clear" w:color="auto" w:fill="FEFEFE"/>
          <w:lang w:val="uk-UA"/>
        </w:rPr>
        <w:t>Стаття 28. Головний архітектор міста Києва</w:t>
      </w:r>
    </w:p>
    <w:p w14:paraId="483DAE88" w14:textId="77777777" w:rsidR="00231D33" w:rsidRPr="00AC3ADC" w:rsidRDefault="00231D33" w:rsidP="00231D33">
      <w:pPr>
        <w:ind w:firstLine="720"/>
        <w:jc w:val="both"/>
        <w:rPr>
          <w:sz w:val="28"/>
          <w:shd w:val="solid" w:color="FFFFFF" w:fill="FFFFFF"/>
          <w:lang w:val="uk-UA"/>
        </w:rPr>
      </w:pPr>
      <w:r w:rsidRPr="00AC3ADC">
        <w:rPr>
          <w:color w:val="000000"/>
          <w:sz w:val="28"/>
          <w:shd w:val="clear" w:color="auto" w:fill="FEFEFE"/>
          <w:lang w:val="uk-UA" w:eastAsia="uk-UA"/>
        </w:rPr>
        <w:t>1. Головний архітектор міста Києва очолює структурний підрозділ, створений у структурі Київського магістрату, та відповідає за формування міської політики у сфері містобудування та архітектури.</w:t>
      </w:r>
    </w:p>
    <w:p w14:paraId="015D7406" w14:textId="77777777" w:rsidR="00231D33" w:rsidRPr="00AC3ADC" w:rsidRDefault="00231D33" w:rsidP="00231D33">
      <w:pPr>
        <w:ind w:firstLine="720"/>
        <w:jc w:val="both"/>
        <w:rPr>
          <w:sz w:val="28"/>
          <w:lang w:val="uk-UA"/>
        </w:rPr>
      </w:pPr>
      <w:r w:rsidRPr="00AC3ADC">
        <w:rPr>
          <w:sz w:val="28"/>
          <w:lang w:val="uk-UA"/>
        </w:rPr>
        <w:t>2. Головному архітектору міста Києва не може бути підпорядкований структурний підрозділ, відповідальний за реалізацію міської політики у сфері містобудування та архітектури міста Києва.</w:t>
      </w:r>
    </w:p>
    <w:p w14:paraId="7938AAC5" w14:textId="77777777" w:rsidR="00231D33" w:rsidRDefault="00231D33" w:rsidP="00231D33">
      <w:pPr>
        <w:pStyle w:val="StyleZakonu"/>
        <w:spacing w:after="0" w:line="240" w:lineRule="auto"/>
        <w:ind w:firstLine="720"/>
        <w:rPr>
          <w:b/>
          <w:sz w:val="28"/>
          <w:shd w:val="solid" w:color="FFFFFF" w:fill="FFFFFF"/>
        </w:rPr>
      </w:pPr>
      <w:r>
        <w:rPr>
          <w:b/>
          <w:sz w:val="28"/>
          <w:shd w:val="clear" w:color="auto" w:fill="FEFEFE"/>
        </w:rPr>
        <w:t>3</w:t>
      </w:r>
      <w:r>
        <w:rPr>
          <w:b/>
          <w:bCs/>
          <w:sz w:val="28"/>
          <w:shd w:val="clear" w:color="auto" w:fill="FEFEFE"/>
        </w:rPr>
        <w:t>.</w:t>
      </w:r>
      <w:r>
        <w:rPr>
          <w:b/>
          <w:sz w:val="28"/>
          <w:shd w:val="clear" w:color="auto" w:fill="FEFEFE"/>
        </w:rPr>
        <w:t xml:space="preserve"> Головний архітектор міста Києва призначається Київським міським головою за результатом конкурсу, що проводиться відповідно до положення, затвердженого рішенням Київської міської ради.</w:t>
      </w:r>
    </w:p>
    <w:p w14:paraId="0DFC484C" w14:textId="77777777" w:rsidR="00231D33" w:rsidRDefault="00231D33" w:rsidP="00231D33">
      <w:pPr>
        <w:pStyle w:val="StyleAwt"/>
        <w:spacing w:line="240" w:lineRule="auto"/>
        <w:ind w:firstLine="720"/>
        <w:jc w:val="both"/>
        <w:rPr>
          <w:i w:val="0"/>
          <w:sz w:val="28"/>
          <w:szCs w:val="18"/>
          <w:u w:val="none"/>
        </w:rPr>
      </w:pPr>
      <w:r>
        <w:rPr>
          <w:i w:val="0"/>
          <w:color w:val="000000"/>
          <w:sz w:val="28"/>
          <w:u w:val="none"/>
        </w:rPr>
        <w:t xml:space="preserve">4. Головний архітектор міста Києва щорічно звітує перед Київською міською радою та територіальною громадою міста Києва про стан справ у сфері містобудування в місті Києві, результати </w:t>
      </w:r>
      <w:r>
        <w:rPr>
          <w:i w:val="0"/>
          <w:color w:val="000000"/>
          <w:sz w:val="28"/>
          <w:u w:val="none"/>
        </w:rPr>
        <w:lastRenderedPageBreak/>
        <w:t>містобудівного моніторингу, а також презентує плани щодо розвитку міста.</w:t>
      </w:r>
    </w:p>
    <w:p w14:paraId="226E4CE0" w14:textId="77777777" w:rsidR="00231D33" w:rsidRDefault="00231D33" w:rsidP="00231D33">
      <w:pPr>
        <w:pStyle w:val="StyleProp"/>
        <w:spacing w:line="240" w:lineRule="auto"/>
        <w:ind w:firstLine="720"/>
        <w:rPr>
          <w:b/>
          <w:sz w:val="28"/>
        </w:rPr>
      </w:pPr>
      <w:r>
        <w:rPr>
          <w:b/>
          <w:sz w:val="28"/>
        </w:rPr>
        <w:t>Стаття 29. Розподіл повноважень щодо формування міської політики у сфері містобудування та архітектури і її реалізації</w:t>
      </w:r>
    </w:p>
    <w:p w14:paraId="7C87E8DD" w14:textId="77777777" w:rsidR="00231D33" w:rsidRDefault="00231D33" w:rsidP="00231D33">
      <w:pPr>
        <w:pStyle w:val="StyleProp"/>
        <w:spacing w:line="240" w:lineRule="auto"/>
        <w:ind w:firstLine="720"/>
        <w:rPr>
          <w:b/>
          <w:sz w:val="28"/>
        </w:rPr>
      </w:pPr>
      <w:r>
        <w:rPr>
          <w:b/>
          <w:sz w:val="28"/>
        </w:rPr>
        <w:t>1. До виключної компетенції структурного підрозділу Київського магістрату, відповідального за реалізацію міської політики у сфері містобудування та архітектури, належить надання адміністративних та інших послуг у сфері містобудування та архітектури в місті Києві.</w:t>
      </w:r>
    </w:p>
    <w:p w14:paraId="04FD6F09" w14:textId="77777777" w:rsidR="00231D33" w:rsidRDefault="00231D33" w:rsidP="00231D33">
      <w:pPr>
        <w:pStyle w:val="StyleProp"/>
        <w:spacing w:line="240" w:lineRule="auto"/>
        <w:ind w:firstLine="720"/>
        <w:rPr>
          <w:sz w:val="28"/>
        </w:rPr>
      </w:pPr>
      <w:r>
        <w:rPr>
          <w:b/>
          <w:sz w:val="28"/>
        </w:rPr>
        <w:t xml:space="preserve">2. Структурний підрозділ Київського магістрату, який очолює Головний архітектор міста Києва, </w:t>
      </w:r>
      <w:r>
        <w:rPr>
          <w:sz w:val="28"/>
        </w:rPr>
        <w:t>здійснює такі повноваження:</w:t>
      </w:r>
    </w:p>
    <w:p w14:paraId="09994C6B" w14:textId="77777777" w:rsidR="00231D33" w:rsidRDefault="00231D33" w:rsidP="00231D33">
      <w:pPr>
        <w:pStyle w:val="StyleProp"/>
        <w:spacing w:line="240" w:lineRule="auto"/>
        <w:ind w:firstLine="720"/>
        <w:rPr>
          <w:b/>
          <w:sz w:val="28"/>
        </w:rPr>
      </w:pPr>
      <w:r>
        <w:rPr>
          <w:rStyle w:val="a5"/>
          <w:rFonts w:eastAsiaTheme="majorEastAsia"/>
          <w:b w:val="0"/>
          <w:bCs w:val="0"/>
          <w:sz w:val="28"/>
        </w:rPr>
        <w:t>1</w:t>
      </w:r>
      <w:r>
        <w:rPr>
          <w:b/>
          <w:sz w:val="28"/>
        </w:rPr>
        <w:t xml:space="preserve">) </w:t>
      </w:r>
      <w:r>
        <w:rPr>
          <w:sz w:val="28"/>
        </w:rPr>
        <w:t>забезпечує розробку</w:t>
      </w:r>
      <w:r>
        <w:rPr>
          <w:b/>
          <w:sz w:val="28"/>
        </w:rPr>
        <w:t xml:space="preserve"> </w:t>
      </w:r>
      <w:r>
        <w:rPr>
          <w:sz w:val="28"/>
        </w:rPr>
        <w:t>містобудівної документації, просторових секторальних (галузевих) концепцій</w:t>
      </w:r>
      <w:r>
        <w:rPr>
          <w:b/>
          <w:sz w:val="28"/>
        </w:rPr>
        <w:t>, Правил регулювання забудови</w:t>
      </w:r>
      <w:r>
        <w:rPr>
          <w:sz w:val="28"/>
        </w:rPr>
        <w:t xml:space="preserve"> міста </w:t>
      </w:r>
      <w:r>
        <w:rPr>
          <w:b/>
          <w:sz w:val="28"/>
        </w:rPr>
        <w:t>Києва;</w:t>
      </w:r>
    </w:p>
    <w:p w14:paraId="5915556C" w14:textId="77777777" w:rsidR="00231D33" w:rsidRDefault="00231D33" w:rsidP="00231D33">
      <w:pPr>
        <w:pStyle w:val="StyleProp"/>
        <w:spacing w:line="240" w:lineRule="auto"/>
        <w:ind w:firstLine="720"/>
        <w:rPr>
          <w:sz w:val="28"/>
        </w:rPr>
      </w:pPr>
      <w:r>
        <w:rPr>
          <w:b/>
          <w:sz w:val="28"/>
        </w:rPr>
        <w:t xml:space="preserve">2) забезпечує організацію та проведення </w:t>
      </w:r>
      <w:r>
        <w:rPr>
          <w:sz w:val="28"/>
        </w:rPr>
        <w:t>архітектурних,</w:t>
      </w:r>
      <w:r>
        <w:rPr>
          <w:b/>
          <w:sz w:val="28"/>
        </w:rPr>
        <w:t xml:space="preserve"> містобудівних, </w:t>
      </w:r>
      <w:r>
        <w:rPr>
          <w:sz w:val="28"/>
        </w:rPr>
        <w:t>мистецьких конкурсів</w:t>
      </w:r>
      <w:r>
        <w:rPr>
          <w:b/>
          <w:sz w:val="28"/>
        </w:rPr>
        <w:t xml:space="preserve"> та конкурсів </w:t>
      </w:r>
      <w:r>
        <w:rPr>
          <w:sz w:val="28"/>
        </w:rPr>
        <w:t>транспортних концепцій</w:t>
      </w:r>
      <w:r>
        <w:rPr>
          <w:b/>
          <w:sz w:val="28"/>
        </w:rPr>
        <w:t xml:space="preserve"> на замовлення органів місцевого самоврядування в</w:t>
      </w:r>
      <w:r>
        <w:rPr>
          <w:sz w:val="28"/>
        </w:rPr>
        <w:t xml:space="preserve"> </w:t>
      </w:r>
      <w:r>
        <w:rPr>
          <w:b/>
          <w:sz w:val="28"/>
        </w:rPr>
        <w:t>місті Києві;</w:t>
      </w:r>
    </w:p>
    <w:p w14:paraId="227B050D" w14:textId="77777777" w:rsidR="00231D33" w:rsidRDefault="00231D33" w:rsidP="00231D33">
      <w:pPr>
        <w:pStyle w:val="StyleProp"/>
        <w:spacing w:line="240" w:lineRule="auto"/>
        <w:ind w:firstLine="720"/>
        <w:rPr>
          <w:sz w:val="28"/>
        </w:rPr>
      </w:pPr>
      <w:r>
        <w:rPr>
          <w:b/>
          <w:sz w:val="28"/>
        </w:rPr>
        <w:t>3) забезпечує розвиток та адміністрування Містобудівного кадастру міста Києва, здійснення містобудівного моніторингу відповідно до Правил регулювання забудови міста Києва.</w:t>
      </w:r>
    </w:p>
    <w:p w14:paraId="647D7E04" w14:textId="77777777" w:rsidR="00231D33" w:rsidRDefault="00231D33" w:rsidP="00231D33">
      <w:pPr>
        <w:ind w:firstLine="720"/>
        <w:jc w:val="both"/>
        <w:rPr>
          <w:sz w:val="28"/>
          <w:lang w:eastAsia="uk-UA"/>
        </w:rPr>
      </w:pPr>
      <w:proofErr w:type="spellStart"/>
      <w:r>
        <w:rPr>
          <w:bCs/>
          <w:color w:val="000000"/>
          <w:sz w:val="28"/>
          <w:shd w:val="clear" w:color="auto" w:fill="FEFEFE"/>
          <w:lang w:eastAsia="uk-UA"/>
        </w:rPr>
        <w:t>Стаття</w:t>
      </w:r>
      <w:proofErr w:type="spellEnd"/>
      <w:r>
        <w:rPr>
          <w:bCs/>
          <w:color w:val="000000"/>
          <w:sz w:val="28"/>
          <w:shd w:val="clear" w:color="auto" w:fill="FEFEFE"/>
          <w:lang w:eastAsia="uk-UA"/>
        </w:rPr>
        <w:t xml:space="preserve"> 30. </w:t>
      </w:r>
      <w:proofErr w:type="spellStart"/>
      <w:r>
        <w:rPr>
          <w:bCs/>
          <w:color w:val="000000"/>
          <w:sz w:val="28"/>
          <w:shd w:val="clear" w:color="auto" w:fill="FEFEFE"/>
          <w:lang w:eastAsia="uk-UA"/>
        </w:rPr>
        <w:t>Районна</w:t>
      </w:r>
      <w:proofErr w:type="spellEnd"/>
      <w:r>
        <w:rPr>
          <w:bCs/>
          <w:color w:val="000000"/>
          <w:sz w:val="28"/>
          <w:shd w:val="clear" w:color="auto" w:fill="FEFEFE"/>
          <w:lang w:eastAsia="uk-UA"/>
        </w:rPr>
        <w:t xml:space="preserve"> в </w:t>
      </w:r>
      <w:proofErr w:type="spellStart"/>
      <w:r>
        <w:rPr>
          <w:bCs/>
          <w:color w:val="000000"/>
          <w:sz w:val="28"/>
          <w:shd w:val="clear" w:color="auto" w:fill="FEFEFE"/>
          <w:lang w:eastAsia="uk-UA"/>
        </w:rPr>
        <w:t>місті</w:t>
      </w:r>
      <w:proofErr w:type="spellEnd"/>
      <w:r>
        <w:rPr>
          <w:bCs/>
          <w:color w:val="000000"/>
          <w:sz w:val="28"/>
          <w:shd w:val="clear" w:color="auto" w:fill="FEFEFE"/>
          <w:lang w:eastAsia="uk-UA"/>
        </w:rPr>
        <w:t xml:space="preserve"> </w:t>
      </w:r>
      <w:proofErr w:type="spellStart"/>
      <w:r>
        <w:rPr>
          <w:bCs/>
          <w:color w:val="000000"/>
          <w:sz w:val="28"/>
          <w:shd w:val="clear" w:color="auto" w:fill="FEFEFE"/>
          <w:lang w:eastAsia="uk-UA"/>
        </w:rPr>
        <w:t>Києві</w:t>
      </w:r>
      <w:proofErr w:type="spellEnd"/>
      <w:r>
        <w:rPr>
          <w:bCs/>
          <w:color w:val="000000"/>
          <w:sz w:val="28"/>
          <w:shd w:val="clear" w:color="auto" w:fill="FEFEFE"/>
          <w:lang w:eastAsia="uk-UA"/>
        </w:rPr>
        <w:t xml:space="preserve"> рада</w:t>
      </w:r>
    </w:p>
    <w:p w14:paraId="3D58456E" w14:textId="77777777" w:rsidR="00231D33" w:rsidRDefault="00231D33" w:rsidP="00231D33">
      <w:pPr>
        <w:pStyle w:val="StyleZakonu"/>
        <w:spacing w:after="0" w:line="240" w:lineRule="auto"/>
        <w:ind w:firstLine="720"/>
        <w:rPr>
          <w:sz w:val="28"/>
          <w:shd w:val="solid" w:color="FFFFFF" w:fill="FFFFFF"/>
        </w:rPr>
      </w:pPr>
      <w:r>
        <w:rPr>
          <w:sz w:val="28"/>
          <w:shd w:val="clear" w:color="auto" w:fill="FEFEFE"/>
        </w:rPr>
        <w:t>1. Районна в місті Києві рада</w:t>
      </w:r>
      <w:r>
        <w:rPr>
          <w:b/>
          <w:sz w:val="28"/>
          <w:shd w:val="clear" w:color="auto" w:fill="FEFEFE"/>
        </w:rPr>
        <w:t xml:space="preserve"> утворюється </w:t>
      </w:r>
      <w:r>
        <w:rPr>
          <w:sz w:val="28"/>
          <w:shd w:val="clear" w:color="auto" w:fill="FEFEFE"/>
        </w:rPr>
        <w:t>та ліквідується за рішенням Київської міської ради</w:t>
      </w:r>
      <w:r>
        <w:rPr>
          <w:b/>
          <w:sz w:val="28"/>
          <w:shd w:val="clear" w:color="auto" w:fill="FEFEFE"/>
        </w:rPr>
        <w:t xml:space="preserve"> або територіальної громади міста Києва.</w:t>
      </w:r>
    </w:p>
    <w:p w14:paraId="7E6C6EF7" w14:textId="77777777" w:rsidR="00231D33" w:rsidRDefault="00231D33" w:rsidP="00231D33">
      <w:pPr>
        <w:pStyle w:val="StyleZakonu"/>
        <w:spacing w:after="0" w:line="240" w:lineRule="auto"/>
        <w:ind w:firstLine="720"/>
        <w:rPr>
          <w:sz w:val="28"/>
          <w:shd w:val="solid" w:color="FFFFFF" w:fill="FFFFFF"/>
        </w:rPr>
      </w:pPr>
      <w:r>
        <w:rPr>
          <w:b/>
          <w:sz w:val="28"/>
        </w:rPr>
        <w:t>2. Голова районної в місті Києві ради не менше одного разу на рік звітує про роботу відповідної ради на відкритій зустрічі перед членами територіальної громади відповідного району в місті Києві.</w:t>
      </w:r>
    </w:p>
    <w:p w14:paraId="20E9EA0D" w14:textId="77777777" w:rsidR="00231D33" w:rsidRDefault="00231D33" w:rsidP="00231D33">
      <w:pPr>
        <w:ind w:firstLine="720"/>
        <w:jc w:val="both"/>
        <w:rPr>
          <w:sz w:val="28"/>
          <w:lang w:eastAsia="uk-UA"/>
        </w:rPr>
      </w:pPr>
      <w:proofErr w:type="spellStart"/>
      <w:r>
        <w:rPr>
          <w:bCs/>
          <w:color w:val="000000"/>
          <w:sz w:val="28"/>
          <w:shd w:val="clear" w:color="auto" w:fill="FEFEFE"/>
          <w:lang w:eastAsia="uk-UA"/>
        </w:rPr>
        <w:t>Стаття</w:t>
      </w:r>
      <w:proofErr w:type="spellEnd"/>
      <w:r>
        <w:rPr>
          <w:bCs/>
          <w:color w:val="000000"/>
          <w:sz w:val="28"/>
          <w:shd w:val="clear" w:color="auto" w:fill="FEFEFE"/>
          <w:lang w:eastAsia="uk-UA"/>
        </w:rPr>
        <w:t xml:space="preserve"> 31. </w:t>
      </w:r>
      <w:proofErr w:type="spellStart"/>
      <w:r>
        <w:rPr>
          <w:bCs/>
          <w:color w:val="000000"/>
          <w:sz w:val="28"/>
          <w:shd w:val="clear" w:color="auto" w:fill="FEFEFE"/>
          <w:lang w:eastAsia="uk-UA"/>
        </w:rPr>
        <w:t>Особливості</w:t>
      </w:r>
      <w:proofErr w:type="spellEnd"/>
      <w:r>
        <w:rPr>
          <w:bCs/>
          <w:color w:val="000000"/>
          <w:sz w:val="28"/>
          <w:shd w:val="clear" w:color="auto" w:fill="FEFEFE"/>
          <w:lang w:eastAsia="uk-UA"/>
        </w:rPr>
        <w:t xml:space="preserve"> </w:t>
      </w:r>
      <w:proofErr w:type="spellStart"/>
      <w:r>
        <w:rPr>
          <w:bCs/>
          <w:color w:val="000000"/>
          <w:sz w:val="28"/>
          <w:shd w:val="clear" w:color="auto" w:fill="FEFEFE"/>
          <w:lang w:eastAsia="uk-UA"/>
        </w:rPr>
        <w:t>повноважень</w:t>
      </w:r>
      <w:proofErr w:type="spellEnd"/>
      <w:r>
        <w:rPr>
          <w:bCs/>
          <w:color w:val="000000"/>
          <w:sz w:val="28"/>
          <w:shd w:val="clear" w:color="auto" w:fill="FEFEFE"/>
          <w:lang w:eastAsia="uk-UA"/>
        </w:rPr>
        <w:t xml:space="preserve"> </w:t>
      </w:r>
      <w:proofErr w:type="spellStart"/>
      <w:r>
        <w:rPr>
          <w:bCs/>
          <w:color w:val="000000"/>
          <w:sz w:val="28"/>
          <w:shd w:val="clear" w:color="auto" w:fill="FEFEFE"/>
          <w:lang w:eastAsia="uk-UA"/>
        </w:rPr>
        <w:t>районних</w:t>
      </w:r>
      <w:proofErr w:type="spellEnd"/>
      <w:r>
        <w:rPr>
          <w:bCs/>
          <w:color w:val="000000"/>
          <w:sz w:val="28"/>
          <w:shd w:val="clear" w:color="auto" w:fill="FEFEFE"/>
          <w:lang w:eastAsia="uk-UA"/>
        </w:rPr>
        <w:t xml:space="preserve"> у </w:t>
      </w:r>
      <w:proofErr w:type="spellStart"/>
      <w:r>
        <w:rPr>
          <w:bCs/>
          <w:color w:val="000000"/>
          <w:sz w:val="28"/>
          <w:shd w:val="clear" w:color="auto" w:fill="FEFEFE"/>
          <w:lang w:eastAsia="uk-UA"/>
        </w:rPr>
        <w:t>місті</w:t>
      </w:r>
      <w:proofErr w:type="spellEnd"/>
      <w:r>
        <w:rPr>
          <w:bCs/>
          <w:color w:val="000000"/>
          <w:sz w:val="28"/>
          <w:shd w:val="clear" w:color="auto" w:fill="FEFEFE"/>
          <w:lang w:eastAsia="uk-UA"/>
        </w:rPr>
        <w:t xml:space="preserve"> </w:t>
      </w:r>
      <w:proofErr w:type="spellStart"/>
      <w:r>
        <w:rPr>
          <w:bCs/>
          <w:color w:val="000000"/>
          <w:sz w:val="28"/>
          <w:shd w:val="clear" w:color="auto" w:fill="FEFEFE"/>
          <w:lang w:eastAsia="uk-UA"/>
        </w:rPr>
        <w:t>Києві</w:t>
      </w:r>
      <w:proofErr w:type="spellEnd"/>
      <w:r>
        <w:rPr>
          <w:bCs/>
          <w:color w:val="000000"/>
          <w:sz w:val="28"/>
          <w:shd w:val="clear" w:color="auto" w:fill="FEFEFE"/>
          <w:lang w:eastAsia="uk-UA"/>
        </w:rPr>
        <w:t xml:space="preserve"> рад</w:t>
      </w:r>
    </w:p>
    <w:p w14:paraId="48C4B2FD" w14:textId="77777777" w:rsidR="00231D33" w:rsidRDefault="00231D33" w:rsidP="00231D33">
      <w:pPr>
        <w:pStyle w:val="StyleZakonu"/>
        <w:spacing w:after="0" w:line="240" w:lineRule="auto"/>
        <w:ind w:firstLine="720"/>
        <w:rPr>
          <w:b/>
          <w:sz w:val="28"/>
          <w:shd w:val="solid" w:color="FFFFFF" w:fill="FFFFFF"/>
        </w:rPr>
      </w:pPr>
      <w:r>
        <w:rPr>
          <w:b/>
          <w:sz w:val="28"/>
          <w:shd w:val="clear" w:color="auto" w:fill="FFFFFF"/>
        </w:rPr>
        <w:t xml:space="preserve">1. Районні в місті Києві ради відповідно до </w:t>
      </w:r>
      <w:hyperlink r:id="rId55" w:tgtFrame="_blank" w:history="1">
        <w:r>
          <w:rPr>
            <w:rStyle w:val="a3"/>
            <w:b/>
            <w:sz w:val="28"/>
            <w:shd w:val="clear" w:color="auto" w:fill="FFFFFF"/>
          </w:rPr>
          <w:t>Конституції</w:t>
        </w:r>
      </w:hyperlink>
      <w:r>
        <w:rPr>
          <w:b/>
          <w:sz w:val="28"/>
          <w:shd w:val="clear" w:color="auto" w:fill="FFFFFF"/>
        </w:rPr>
        <w:t xml:space="preserve"> та законів України здійснюють управління рухомим і нерухомим майном та іншими об'єктами, що належать до комунальної власності територіальних громад районів у місті Києві, формують, затверджують, виконують відповідні бюджети та контролюють їх виконання, затверджують містобудівну документацію, що стосується території відповідних районів у місті Києві, а також здійснюють інші повноваження, передбачені законом, в обсягах і межах, що визначаються </w:t>
      </w:r>
      <w:r>
        <w:rPr>
          <w:b/>
          <w:sz w:val="28"/>
          <w:shd w:val="clear" w:color="auto" w:fill="FEFEFE"/>
          <w:lang w:eastAsia="uk-UA"/>
        </w:rPr>
        <w:t>Київською міською радою</w:t>
      </w:r>
      <w:r>
        <w:rPr>
          <w:b/>
          <w:sz w:val="28"/>
          <w:shd w:val="clear" w:color="auto" w:fill="FFFFFF"/>
        </w:rPr>
        <w:t>.</w:t>
      </w:r>
    </w:p>
    <w:p w14:paraId="3D136B94" w14:textId="77777777" w:rsidR="00231D33" w:rsidRDefault="00231D33" w:rsidP="00231D33">
      <w:pPr>
        <w:ind w:firstLine="720"/>
        <w:jc w:val="both"/>
        <w:rPr>
          <w:sz w:val="28"/>
          <w:lang w:eastAsia="uk-UA"/>
        </w:rPr>
      </w:pPr>
      <w:proofErr w:type="spellStart"/>
      <w:r>
        <w:rPr>
          <w:bCs/>
          <w:color w:val="000000"/>
          <w:sz w:val="28"/>
          <w:shd w:val="clear" w:color="auto" w:fill="FEFEFE"/>
          <w:lang w:eastAsia="uk-UA"/>
        </w:rPr>
        <w:t>Стаття</w:t>
      </w:r>
      <w:proofErr w:type="spellEnd"/>
      <w:r>
        <w:rPr>
          <w:bCs/>
          <w:color w:val="000000"/>
          <w:sz w:val="28"/>
          <w:shd w:val="clear" w:color="auto" w:fill="FEFEFE"/>
          <w:lang w:eastAsia="uk-UA"/>
        </w:rPr>
        <w:t xml:space="preserve"> 32. </w:t>
      </w:r>
      <w:proofErr w:type="spellStart"/>
      <w:r>
        <w:rPr>
          <w:bCs/>
          <w:color w:val="000000"/>
          <w:sz w:val="28"/>
          <w:shd w:val="clear" w:color="auto" w:fill="FEFEFE"/>
          <w:lang w:eastAsia="uk-UA"/>
        </w:rPr>
        <w:t>Виконавчий</w:t>
      </w:r>
      <w:proofErr w:type="spellEnd"/>
      <w:r>
        <w:rPr>
          <w:bCs/>
          <w:color w:val="000000"/>
          <w:sz w:val="28"/>
          <w:shd w:val="clear" w:color="auto" w:fill="FEFEFE"/>
          <w:lang w:eastAsia="uk-UA"/>
        </w:rPr>
        <w:t xml:space="preserve"> орган </w:t>
      </w:r>
      <w:proofErr w:type="spellStart"/>
      <w:r>
        <w:rPr>
          <w:bCs/>
          <w:color w:val="000000"/>
          <w:sz w:val="28"/>
          <w:shd w:val="clear" w:color="auto" w:fill="FEFEFE"/>
          <w:lang w:eastAsia="uk-UA"/>
        </w:rPr>
        <w:t>районної</w:t>
      </w:r>
      <w:proofErr w:type="spellEnd"/>
      <w:r>
        <w:rPr>
          <w:bCs/>
          <w:color w:val="000000"/>
          <w:sz w:val="28"/>
          <w:shd w:val="clear" w:color="auto" w:fill="FEFEFE"/>
          <w:lang w:eastAsia="uk-UA"/>
        </w:rPr>
        <w:t xml:space="preserve"> в </w:t>
      </w:r>
      <w:proofErr w:type="spellStart"/>
      <w:r>
        <w:rPr>
          <w:bCs/>
          <w:color w:val="000000"/>
          <w:sz w:val="28"/>
          <w:shd w:val="clear" w:color="auto" w:fill="FEFEFE"/>
          <w:lang w:eastAsia="uk-UA"/>
        </w:rPr>
        <w:t>місті</w:t>
      </w:r>
      <w:proofErr w:type="spellEnd"/>
      <w:r>
        <w:rPr>
          <w:bCs/>
          <w:color w:val="000000"/>
          <w:sz w:val="28"/>
          <w:shd w:val="clear" w:color="auto" w:fill="FEFEFE"/>
          <w:lang w:eastAsia="uk-UA"/>
        </w:rPr>
        <w:t xml:space="preserve"> </w:t>
      </w:r>
      <w:proofErr w:type="spellStart"/>
      <w:r>
        <w:rPr>
          <w:bCs/>
          <w:color w:val="000000"/>
          <w:sz w:val="28"/>
          <w:shd w:val="clear" w:color="auto" w:fill="FEFEFE"/>
          <w:lang w:eastAsia="uk-UA"/>
        </w:rPr>
        <w:t>Києві</w:t>
      </w:r>
      <w:proofErr w:type="spellEnd"/>
      <w:r>
        <w:rPr>
          <w:bCs/>
          <w:color w:val="000000"/>
          <w:sz w:val="28"/>
          <w:shd w:val="clear" w:color="auto" w:fill="FEFEFE"/>
          <w:lang w:eastAsia="uk-UA"/>
        </w:rPr>
        <w:t xml:space="preserve"> ради</w:t>
      </w:r>
    </w:p>
    <w:p w14:paraId="2D12D42C" w14:textId="77777777" w:rsidR="00231D33" w:rsidRDefault="00231D33" w:rsidP="00231D33">
      <w:pPr>
        <w:ind w:firstLine="720"/>
        <w:jc w:val="both"/>
        <w:rPr>
          <w:color w:val="000000"/>
          <w:sz w:val="28"/>
          <w:shd w:val="clear" w:color="auto" w:fill="FEFEFE"/>
          <w:lang w:eastAsia="uk-UA"/>
        </w:rPr>
      </w:pPr>
      <w:r>
        <w:rPr>
          <w:color w:val="000000"/>
          <w:sz w:val="28"/>
          <w:shd w:val="clear" w:color="auto" w:fill="FEFEFE"/>
          <w:lang w:eastAsia="uk-UA"/>
        </w:rPr>
        <w:t xml:space="preserve">1. </w:t>
      </w:r>
      <w:proofErr w:type="spellStart"/>
      <w:r>
        <w:rPr>
          <w:color w:val="000000"/>
          <w:sz w:val="28"/>
          <w:shd w:val="clear" w:color="auto" w:fill="FEFEFE"/>
          <w:lang w:eastAsia="uk-UA"/>
        </w:rPr>
        <w:t>Виконавчим</w:t>
      </w:r>
      <w:proofErr w:type="spellEnd"/>
      <w:r>
        <w:rPr>
          <w:color w:val="000000"/>
          <w:sz w:val="28"/>
          <w:shd w:val="clear" w:color="auto" w:fill="FEFEFE"/>
          <w:lang w:eastAsia="uk-UA"/>
        </w:rPr>
        <w:t xml:space="preserve"> органом </w:t>
      </w:r>
      <w:proofErr w:type="spellStart"/>
      <w:r>
        <w:rPr>
          <w:color w:val="000000"/>
          <w:sz w:val="28"/>
          <w:shd w:val="clear" w:color="auto" w:fill="FEFEFE"/>
          <w:lang w:eastAsia="uk-UA"/>
        </w:rPr>
        <w:t>районної</w:t>
      </w:r>
      <w:proofErr w:type="spellEnd"/>
      <w:r>
        <w:rPr>
          <w:color w:val="000000"/>
          <w:sz w:val="28"/>
          <w:shd w:val="clear" w:color="auto" w:fill="FEFEFE"/>
          <w:lang w:eastAsia="uk-UA"/>
        </w:rPr>
        <w:t xml:space="preserve"> в </w:t>
      </w:r>
      <w:proofErr w:type="spellStart"/>
      <w:r>
        <w:rPr>
          <w:color w:val="000000"/>
          <w:sz w:val="28"/>
          <w:shd w:val="clear" w:color="auto" w:fill="FEFEFE"/>
          <w:lang w:eastAsia="uk-UA"/>
        </w:rPr>
        <w:t>місті</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Києві</w:t>
      </w:r>
      <w:proofErr w:type="spellEnd"/>
      <w:r>
        <w:rPr>
          <w:color w:val="000000"/>
          <w:sz w:val="28"/>
          <w:shd w:val="clear" w:color="auto" w:fill="FEFEFE"/>
          <w:lang w:eastAsia="uk-UA"/>
        </w:rPr>
        <w:t xml:space="preserve"> ради є </w:t>
      </w:r>
      <w:proofErr w:type="spellStart"/>
      <w:r>
        <w:rPr>
          <w:b/>
          <w:color w:val="000000"/>
          <w:sz w:val="28"/>
          <w:shd w:val="clear" w:color="auto" w:fill="FEFEFE"/>
          <w:lang w:eastAsia="uk-UA"/>
        </w:rPr>
        <w:t>виконавчий</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офіс</w:t>
      </w:r>
      <w:proofErr w:type="spellEnd"/>
      <w:r>
        <w:rPr>
          <w:b/>
          <w:color w:val="000000"/>
          <w:sz w:val="28"/>
          <w:shd w:val="clear" w:color="auto" w:fill="FEFEFE"/>
          <w:lang w:eastAsia="uk-UA"/>
        </w:rPr>
        <w:t xml:space="preserve"> району</w:t>
      </w:r>
      <w:r>
        <w:rPr>
          <w:color w:val="000000"/>
          <w:sz w:val="28"/>
          <w:shd w:val="clear" w:color="auto" w:fill="FEFEFE"/>
          <w:lang w:eastAsia="uk-UA"/>
        </w:rPr>
        <w:t xml:space="preserve"> в </w:t>
      </w:r>
      <w:proofErr w:type="spellStart"/>
      <w:r>
        <w:rPr>
          <w:color w:val="000000"/>
          <w:sz w:val="28"/>
          <w:shd w:val="clear" w:color="auto" w:fill="FEFEFE"/>
          <w:lang w:eastAsia="uk-UA"/>
        </w:rPr>
        <w:t>місті</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Києві</w:t>
      </w:r>
      <w:proofErr w:type="spellEnd"/>
      <w:r>
        <w:rPr>
          <w:color w:val="000000"/>
          <w:sz w:val="28"/>
          <w:shd w:val="clear" w:color="auto" w:fill="FEFEFE"/>
          <w:lang w:eastAsia="uk-UA"/>
        </w:rPr>
        <w:t>.</w:t>
      </w:r>
    </w:p>
    <w:p w14:paraId="466279CB" w14:textId="77777777" w:rsidR="00231D33" w:rsidRDefault="00231D33" w:rsidP="00231D33">
      <w:pPr>
        <w:ind w:firstLine="720"/>
        <w:jc w:val="both"/>
        <w:rPr>
          <w:b/>
          <w:color w:val="000000"/>
          <w:sz w:val="28"/>
          <w:shd w:val="clear" w:color="auto" w:fill="FEFEFE"/>
          <w:lang w:eastAsia="uk-UA"/>
        </w:rPr>
      </w:pPr>
      <w:r>
        <w:rPr>
          <w:color w:val="000000"/>
          <w:sz w:val="28"/>
          <w:shd w:val="clear" w:color="auto" w:fill="FEFEFE"/>
          <w:lang w:eastAsia="uk-UA"/>
        </w:rPr>
        <w:lastRenderedPageBreak/>
        <w:t xml:space="preserve">2. </w:t>
      </w:r>
      <w:proofErr w:type="spellStart"/>
      <w:r>
        <w:rPr>
          <w:b/>
          <w:color w:val="000000"/>
          <w:sz w:val="28"/>
          <w:shd w:val="clear" w:color="auto" w:fill="FEFEFE"/>
          <w:lang w:eastAsia="uk-UA"/>
        </w:rPr>
        <w:t>Виконавчий</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офіс</w:t>
      </w:r>
      <w:proofErr w:type="spellEnd"/>
      <w:r>
        <w:rPr>
          <w:b/>
          <w:color w:val="000000"/>
          <w:sz w:val="28"/>
          <w:shd w:val="clear" w:color="auto" w:fill="FEFEFE"/>
          <w:lang w:eastAsia="uk-UA"/>
        </w:rPr>
        <w:t xml:space="preserve"> району в </w:t>
      </w:r>
      <w:proofErr w:type="spellStart"/>
      <w:r>
        <w:rPr>
          <w:b/>
          <w:color w:val="000000"/>
          <w:sz w:val="28"/>
          <w:shd w:val="clear" w:color="auto" w:fill="FEFEFE"/>
          <w:lang w:eastAsia="uk-UA"/>
        </w:rPr>
        <w:t>місті</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Києві</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очолює</w:t>
      </w:r>
      <w:proofErr w:type="spellEnd"/>
      <w:r>
        <w:rPr>
          <w:color w:val="000000"/>
          <w:sz w:val="28"/>
          <w:shd w:val="clear" w:color="auto" w:fill="FEFEFE"/>
          <w:lang w:eastAsia="uk-UA"/>
        </w:rPr>
        <w:t xml:space="preserve"> голова, </w:t>
      </w:r>
      <w:proofErr w:type="spellStart"/>
      <w:r>
        <w:rPr>
          <w:color w:val="000000"/>
          <w:sz w:val="28"/>
          <w:shd w:val="clear" w:color="auto" w:fill="FEFEFE"/>
          <w:lang w:eastAsia="uk-UA"/>
        </w:rPr>
        <w:t>який</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призначається</w:t>
      </w:r>
      <w:proofErr w:type="spellEnd"/>
      <w:r>
        <w:rPr>
          <w:color w:val="000000"/>
          <w:sz w:val="28"/>
          <w:shd w:val="clear" w:color="auto" w:fill="FEFEFE"/>
          <w:lang w:eastAsia="uk-UA"/>
        </w:rPr>
        <w:t xml:space="preserve"> районною в </w:t>
      </w:r>
      <w:proofErr w:type="spellStart"/>
      <w:r>
        <w:rPr>
          <w:color w:val="000000"/>
          <w:sz w:val="28"/>
          <w:shd w:val="clear" w:color="auto" w:fill="FEFEFE"/>
          <w:lang w:eastAsia="uk-UA"/>
        </w:rPr>
        <w:t>місті</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Києві</w:t>
      </w:r>
      <w:proofErr w:type="spellEnd"/>
      <w:r>
        <w:rPr>
          <w:color w:val="000000"/>
          <w:sz w:val="28"/>
          <w:shd w:val="clear" w:color="auto" w:fill="FEFEFE"/>
          <w:lang w:eastAsia="uk-UA"/>
        </w:rPr>
        <w:t xml:space="preserve"> радою за результатами </w:t>
      </w:r>
      <w:proofErr w:type="spellStart"/>
      <w:r>
        <w:rPr>
          <w:color w:val="000000"/>
          <w:sz w:val="28"/>
          <w:shd w:val="clear" w:color="auto" w:fill="FEFEFE"/>
          <w:lang w:eastAsia="uk-UA"/>
        </w:rPr>
        <w:t>відкритого</w:t>
      </w:r>
      <w:proofErr w:type="spellEnd"/>
      <w:r>
        <w:rPr>
          <w:color w:val="000000"/>
          <w:sz w:val="28"/>
          <w:shd w:val="clear" w:color="auto" w:fill="FEFEFE"/>
          <w:lang w:eastAsia="uk-UA"/>
        </w:rPr>
        <w:t xml:space="preserve"> конкурсу, </w:t>
      </w:r>
      <w:proofErr w:type="spellStart"/>
      <w:r>
        <w:rPr>
          <w:color w:val="000000"/>
          <w:sz w:val="28"/>
          <w:shd w:val="clear" w:color="auto" w:fill="FEFEFE"/>
          <w:lang w:eastAsia="uk-UA"/>
        </w:rPr>
        <w:t>що</w:t>
      </w:r>
      <w:proofErr w:type="spellEnd"/>
      <w:r>
        <w:rPr>
          <w:b/>
          <w:color w:val="000000"/>
          <w:sz w:val="28"/>
          <w:shd w:val="clear" w:color="auto" w:fill="FEFEFE"/>
          <w:lang w:eastAsia="uk-UA"/>
        </w:rPr>
        <w:t xml:space="preserve"> проводиться </w:t>
      </w:r>
      <w:proofErr w:type="spellStart"/>
      <w:r>
        <w:rPr>
          <w:b/>
          <w:color w:val="000000"/>
          <w:sz w:val="28"/>
          <w:shd w:val="clear" w:color="auto" w:fill="FEFEFE"/>
          <w:lang w:eastAsia="uk-UA"/>
        </w:rPr>
        <w:t>відповідно</w:t>
      </w:r>
      <w:proofErr w:type="spellEnd"/>
      <w:r>
        <w:rPr>
          <w:b/>
          <w:color w:val="000000"/>
          <w:sz w:val="28"/>
          <w:shd w:val="clear" w:color="auto" w:fill="FEFEFE"/>
          <w:lang w:eastAsia="uk-UA"/>
        </w:rPr>
        <w:t xml:space="preserve"> до </w:t>
      </w:r>
      <w:proofErr w:type="spellStart"/>
      <w:r>
        <w:rPr>
          <w:b/>
          <w:color w:val="000000"/>
          <w:sz w:val="28"/>
          <w:shd w:val="clear" w:color="auto" w:fill="FEFEFE"/>
          <w:lang w:eastAsia="uk-UA"/>
        </w:rPr>
        <w:t>Положення</w:t>
      </w:r>
      <w:proofErr w:type="spellEnd"/>
      <w:r>
        <w:rPr>
          <w:b/>
          <w:color w:val="000000"/>
          <w:sz w:val="28"/>
          <w:shd w:val="clear" w:color="auto" w:fill="FEFEFE"/>
          <w:lang w:eastAsia="uk-UA"/>
        </w:rPr>
        <w:t xml:space="preserve"> про конкурс </w:t>
      </w:r>
      <w:proofErr w:type="gramStart"/>
      <w:r>
        <w:rPr>
          <w:b/>
          <w:color w:val="000000"/>
          <w:sz w:val="28"/>
          <w:shd w:val="clear" w:color="auto" w:fill="FEFEFE"/>
          <w:lang w:eastAsia="uk-UA"/>
        </w:rPr>
        <w:t>на посаду</w:t>
      </w:r>
      <w:proofErr w:type="gramEnd"/>
      <w:r>
        <w:rPr>
          <w:b/>
          <w:color w:val="000000"/>
          <w:sz w:val="28"/>
          <w:shd w:val="clear" w:color="auto" w:fill="FEFEFE"/>
          <w:lang w:eastAsia="uk-UA"/>
        </w:rPr>
        <w:t xml:space="preserve"> </w:t>
      </w:r>
      <w:proofErr w:type="spellStart"/>
      <w:r>
        <w:rPr>
          <w:b/>
          <w:color w:val="000000"/>
          <w:sz w:val="28"/>
          <w:shd w:val="clear" w:color="auto" w:fill="FEFEFE"/>
          <w:lang w:eastAsia="uk-UA"/>
        </w:rPr>
        <w:t>голови</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офісу</w:t>
      </w:r>
      <w:proofErr w:type="spellEnd"/>
      <w:r>
        <w:rPr>
          <w:b/>
          <w:color w:val="000000"/>
          <w:sz w:val="28"/>
          <w:shd w:val="clear" w:color="auto" w:fill="FEFEFE"/>
          <w:lang w:eastAsia="uk-UA"/>
        </w:rPr>
        <w:t xml:space="preserve"> району в </w:t>
      </w:r>
      <w:proofErr w:type="spellStart"/>
      <w:r>
        <w:rPr>
          <w:b/>
          <w:color w:val="000000"/>
          <w:sz w:val="28"/>
          <w:shd w:val="clear" w:color="auto" w:fill="FEFEFE"/>
          <w:lang w:eastAsia="uk-UA"/>
        </w:rPr>
        <w:t>місті</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Києві</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що</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затверджується</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Київською</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міською</w:t>
      </w:r>
      <w:proofErr w:type="spellEnd"/>
      <w:r>
        <w:rPr>
          <w:b/>
          <w:color w:val="000000"/>
          <w:sz w:val="28"/>
          <w:shd w:val="clear" w:color="auto" w:fill="FEFEFE"/>
          <w:lang w:eastAsia="uk-UA"/>
        </w:rPr>
        <w:t xml:space="preserve"> радою.</w:t>
      </w:r>
    </w:p>
    <w:p w14:paraId="4AE74A78" w14:textId="77777777" w:rsidR="00231D33" w:rsidRDefault="00231D33" w:rsidP="00231D33">
      <w:pPr>
        <w:pStyle w:val="StyleZakonu"/>
        <w:spacing w:after="0" w:line="240" w:lineRule="auto"/>
        <w:ind w:firstLine="720"/>
        <w:rPr>
          <w:b/>
          <w:sz w:val="28"/>
        </w:rPr>
      </w:pPr>
      <w:r>
        <w:rPr>
          <w:b/>
          <w:sz w:val="28"/>
          <w:shd w:val="clear" w:color="auto" w:fill="FEFEFE"/>
          <w:lang w:eastAsia="uk-UA"/>
        </w:rPr>
        <w:t xml:space="preserve">3. </w:t>
      </w:r>
      <w:r>
        <w:rPr>
          <w:b/>
          <w:sz w:val="28"/>
        </w:rPr>
        <w:t>Голова виконавчого офісу району в місті Києві призначається на посаду за контрактом на строк повноважень районної в місті Києві ради. Контракт з головою виконавчого офісу району в місті Києві може бути достроково припинений районною в місті Києві радою:</w:t>
      </w:r>
    </w:p>
    <w:p w14:paraId="2620C2C0" w14:textId="77777777" w:rsidR="00231D33" w:rsidRDefault="00231D33" w:rsidP="00231D33">
      <w:pPr>
        <w:pStyle w:val="StyleZakonu"/>
        <w:spacing w:after="0" w:line="240" w:lineRule="auto"/>
        <w:ind w:firstLine="720"/>
        <w:rPr>
          <w:b/>
          <w:sz w:val="28"/>
        </w:rPr>
      </w:pPr>
      <w:r>
        <w:rPr>
          <w:b/>
          <w:sz w:val="28"/>
        </w:rPr>
        <w:t>1) з власної ініціативи – двома третинами депутатів від загального складу ради;</w:t>
      </w:r>
    </w:p>
    <w:p w14:paraId="51DBFB78" w14:textId="77777777" w:rsidR="00231D33" w:rsidRDefault="00231D33" w:rsidP="00231D33">
      <w:pPr>
        <w:pStyle w:val="StyleZakonu"/>
        <w:spacing w:after="0" w:line="240" w:lineRule="auto"/>
        <w:ind w:firstLine="720"/>
        <w:rPr>
          <w:b/>
          <w:sz w:val="28"/>
        </w:rPr>
      </w:pPr>
      <w:r>
        <w:rPr>
          <w:b/>
          <w:sz w:val="28"/>
        </w:rPr>
        <w:t>2) за вмотивованим поданням Київського міського голови – більшістю депутатів від загального складу ради;</w:t>
      </w:r>
    </w:p>
    <w:p w14:paraId="7F4AFB83" w14:textId="77777777" w:rsidR="00231D33" w:rsidRDefault="00231D33" w:rsidP="00231D33">
      <w:pPr>
        <w:pStyle w:val="StyleZakonu"/>
        <w:spacing w:after="0" w:line="240" w:lineRule="auto"/>
        <w:ind w:firstLine="720"/>
        <w:rPr>
          <w:b/>
          <w:sz w:val="28"/>
          <w:shd w:val="solid" w:color="FFFFFF" w:fill="FFFFFF"/>
        </w:rPr>
      </w:pPr>
      <w:r>
        <w:rPr>
          <w:b/>
          <w:sz w:val="28"/>
        </w:rPr>
        <w:t>3) з інших підстав, передбачених контрактом.</w:t>
      </w:r>
    </w:p>
    <w:p w14:paraId="7A9FD762" w14:textId="77777777" w:rsidR="00231D33" w:rsidRDefault="00231D33" w:rsidP="00231D33">
      <w:pPr>
        <w:pStyle w:val="StyleZakonu"/>
        <w:spacing w:after="0" w:line="240" w:lineRule="auto"/>
        <w:ind w:firstLine="720"/>
        <w:rPr>
          <w:sz w:val="28"/>
          <w:lang w:eastAsia="uk-UA"/>
        </w:rPr>
      </w:pPr>
      <w:r>
        <w:rPr>
          <w:b/>
          <w:color w:val="000000"/>
          <w:sz w:val="28"/>
          <w:shd w:val="clear" w:color="auto" w:fill="FEFEFE"/>
          <w:lang w:eastAsia="uk-UA"/>
        </w:rPr>
        <w:t xml:space="preserve">4. </w:t>
      </w:r>
      <w:r>
        <w:rPr>
          <w:b/>
          <w:sz w:val="28"/>
          <w:shd w:val="clear" w:color="auto" w:fill="FEFEFE"/>
        </w:rPr>
        <w:t xml:space="preserve">Виконавчий офіс району в місті Києві </w:t>
      </w:r>
      <w:r>
        <w:rPr>
          <w:color w:val="000000"/>
          <w:sz w:val="28"/>
          <w:shd w:val="clear" w:color="auto" w:fill="FEFEFE"/>
          <w:lang w:eastAsia="uk-UA"/>
        </w:rPr>
        <w:t>щорічно</w:t>
      </w:r>
      <w:r>
        <w:rPr>
          <w:b/>
          <w:color w:val="000000"/>
          <w:sz w:val="28"/>
          <w:shd w:val="clear" w:color="auto" w:fill="FEFEFE"/>
          <w:lang w:eastAsia="uk-UA"/>
        </w:rPr>
        <w:t xml:space="preserve">, а також на вимогу </w:t>
      </w:r>
      <w:r>
        <w:rPr>
          <w:color w:val="000000"/>
          <w:sz w:val="28"/>
          <w:shd w:val="clear" w:color="auto" w:fill="FEFEFE"/>
          <w:lang w:eastAsia="uk-UA"/>
        </w:rPr>
        <w:t>звітує перед відповідною районною в місті Києві радою.</w:t>
      </w:r>
    </w:p>
    <w:p w14:paraId="6116C21C" w14:textId="77777777" w:rsidR="00231D33" w:rsidRDefault="00231D33" w:rsidP="00231D33">
      <w:pPr>
        <w:pStyle w:val="StyleZakonu"/>
        <w:spacing w:after="0" w:line="240" w:lineRule="auto"/>
        <w:ind w:firstLine="720"/>
        <w:rPr>
          <w:sz w:val="28"/>
          <w:shd w:val="solid" w:color="FFFFFF" w:fill="FFFFFF"/>
        </w:rPr>
      </w:pPr>
      <w:r>
        <w:rPr>
          <w:b/>
          <w:color w:val="000000"/>
          <w:sz w:val="28"/>
          <w:shd w:val="clear" w:color="auto" w:fill="FEFEFE"/>
          <w:lang w:eastAsia="uk-UA"/>
        </w:rPr>
        <w:t xml:space="preserve">5. </w:t>
      </w:r>
      <w:r>
        <w:rPr>
          <w:color w:val="000000"/>
          <w:sz w:val="28"/>
          <w:shd w:val="clear" w:color="auto" w:fill="FEFEFE"/>
          <w:lang w:eastAsia="uk-UA"/>
        </w:rPr>
        <w:t xml:space="preserve">Типове положення про </w:t>
      </w:r>
      <w:r>
        <w:rPr>
          <w:b/>
          <w:color w:val="000000"/>
          <w:sz w:val="28"/>
          <w:shd w:val="clear" w:color="auto" w:fill="FEFEFE"/>
          <w:lang w:eastAsia="uk-UA"/>
        </w:rPr>
        <w:t>в</w:t>
      </w:r>
      <w:r>
        <w:rPr>
          <w:b/>
          <w:sz w:val="28"/>
          <w:shd w:val="clear" w:color="auto" w:fill="FEFEFE"/>
        </w:rPr>
        <w:t>иконавчий офіс району в місті Києві</w:t>
      </w:r>
      <w:r>
        <w:rPr>
          <w:color w:val="000000"/>
          <w:sz w:val="28"/>
          <w:shd w:val="clear" w:color="auto" w:fill="FEFEFE"/>
          <w:lang w:eastAsia="uk-UA"/>
        </w:rPr>
        <w:t xml:space="preserve"> та примірний перелік </w:t>
      </w:r>
      <w:r>
        <w:rPr>
          <w:b/>
          <w:color w:val="000000"/>
          <w:sz w:val="28"/>
          <w:shd w:val="clear" w:color="auto" w:fill="FEFEFE"/>
          <w:lang w:eastAsia="uk-UA"/>
        </w:rPr>
        <w:t>його</w:t>
      </w:r>
      <w:r>
        <w:rPr>
          <w:color w:val="000000"/>
          <w:sz w:val="28"/>
          <w:shd w:val="clear" w:color="auto" w:fill="FEFEFE"/>
          <w:lang w:eastAsia="uk-UA"/>
        </w:rPr>
        <w:t xml:space="preserve"> структурних підрозділів затверджуються Київською міською радою.</w:t>
      </w:r>
    </w:p>
    <w:p w14:paraId="4121A196" w14:textId="77777777" w:rsidR="00231D33" w:rsidRDefault="00231D33" w:rsidP="00231D33">
      <w:pPr>
        <w:pStyle w:val="StyleZakonu"/>
        <w:spacing w:after="0" w:line="240" w:lineRule="auto"/>
        <w:ind w:firstLine="720"/>
        <w:rPr>
          <w:color w:val="000000"/>
          <w:sz w:val="28"/>
          <w:shd w:val="clear" w:color="auto" w:fill="FEFEFE"/>
          <w:lang w:eastAsia="uk-UA"/>
        </w:rPr>
      </w:pPr>
      <w:r>
        <w:rPr>
          <w:b/>
          <w:color w:val="000000"/>
          <w:sz w:val="28"/>
          <w:shd w:val="clear" w:color="auto" w:fill="FEFEFE"/>
          <w:lang w:eastAsia="uk-UA"/>
        </w:rPr>
        <w:t>6</w:t>
      </w:r>
      <w:r>
        <w:rPr>
          <w:color w:val="000000"/>
          <w:sz w:val="28"/>
          <w:shd w:val="clear" w:color="auto" w:fill="FEFEFE"/>
          <w:lang w:eastAsia="uk-UA"/>
        </w:rPr>
        <w:t>.</w:t>
      </w:r>
      <w:r>
        <w:rPr>
          <w:b/>
          <w:color w:val="000000"/>
          <w:sz w:val="28"/>
          <w:shd w:val="clear" w:color="auto" w:fill="FEFEFE"/>
          <w:lang w:eastAsia="uk-UA"/>
        </w:rPr>
        <w:t xml:space="preserve"> В</w:t>
      </w:r>
      <w:r>
        <w:rPr>
          <w:b/>
          <w:sz w:val="28"/>
          <w:shd w:val="clear" w:color="auto" w:fill="FEFEFE"/>
        </w:rPr>
        <w:t>иконавчі офіси районів у місті Києві</w:t>
      </w:r>
      <w:r>
        <w:rPr>
          <w:color w:val="000000"/>
          <w:sz w:val="28"/>
          <w:shd w:val="clear" w:color="auto" w:fill="FEFEFE"/>
          <w:lang w:eastAsia="uk-UA"/>
        </w:rPr>
        <w:t xml:space="preserve"> взаємодіють з Київським магістратом, забезпечуючи постійну комунікацію та інформаційний обмін.</w:t>
      </w:r>
    </w:p>
    <w:p w14:paraId="4240C32C" w14:textId="77777777" w:rsidR="00231D33" w:rsidRDefault="00231D33" w:rsidP="00231D33">
      <w:pPr>
        <w:pStyle w:val="StyleZakonu"/>
        <w:spacing w:after="0" w:line="240" w:lineRule="auto"/>
        <w:ind w:firstLine="720"/>
        <w:rPr>
          <w:b/>
          <w:sz w:val="28"/>
        </w:rPr>
      </w:pPr>
      <w:r>
        <w:rPr>
          <w:b/>
          <w:sz w:val="28"/>
        </w:rPr>
        <w:t>Стаття 33. Забезпечення прозорості діяльності органів місцевого самоврядування міста Києва</w:t>
      </w:r>
    </w:p>
    <w:p w14:paraId="498C33FE" w14:textId="77777777" w:rsidR="00231D33" w:rsidRDefault="00231D33" w:rsidP="00231D33">
      <w:pPr>
        <w:pStyle w:val="StyleZakonu"/>
        <w:spacing w:after="0" w:line="240" w:lineRule="auto"/>
        <w:ind w:firstLine="720"/>
        <w:rPr>
          <w:b/>
          <w:sz w:val="28"/>
        </w:rPr>
      </w:pPr>
      <w:r>
        <w:rPr>
          <w:b/>
          <w:sz w:val="28"/>
        </w:rPr>
        <w:t>1. Міська електронна канцелярія – це електронна система, що забезпечує автоматизацію ведення обліку визначеної рішенням Київської міської ради публічної інформації та актів органів місцевого самоврядування, місцевих органів виконавчої влади, а також підприємств, установ і організацій, що належать до комунальної власності територіальної громади міста Києва та є розпорядниками інформації, шляхом створення, розміщення, оприлюднення та обміну інформацією, даними і документами в електронному вигляді, до складу якої входять центральна база даних та електронні інформаційні системи, між якими забезпечено автоматичний обмін інформацією, даними та документами через відкритий програмний інтерфейс (АРI).</w:t>
      </w:r>
    </w:p>
    <w:p w14:paraId="22B37C47" w14:textId="77777777" w:rsidR="00231D33" w:rsidRDefault="00231D33" w:rsidP="00231D33">
      <w:pPr>
        <w:pStyle w:val="StyleZakonu"/>
        <w:spacing w:after="0" w:line="240" w:lineRule="auto"/>
        <w:ind w:firstLine="720"/>
        <w:rPr>
          <w:b/>
          <w:sz w:val="28"/>
        </w:rPr>
      </w:pPr>
      <w:r>
        <w:rPr>
          <w:b/>
          <w:sz w:val="28"/>
        </w:rPr>
        <w:t xml:space="preserve">2. Принципами функціонування міської електронної канцелярії є внесення інформації у </w:t>
      </w:r>
      <w:proofErr w:type="spellStart"/>
      <w:r>
        <w:rPr>
          <w:b/>
          <w:sz w:val="28"/>
        </w:rPr>
        <w:t>машинозчитуваному</w:t>
      </w:r>
      <w:proofErr w:type="spellEnd"/>
      <w:r>
        <w:rPr>
          <w:b/>
          <w:sz w:val="28"/>
        </w:rPr>
        <w:t xml:space="preserve"> вигляді та обов’язковість реєстрації в міській електронній канцелярії усіх актів органів місцевого самоврядування в місті Києві та Київської міської державної адміністрації.</w:t>
      </w:r>
    </w:p>
    <w:p w14:paraId="5AB383F0" w14:textId="77777777" w:rsidR="00231D33" w:rsidRDefault="00231D33" w:rsidP="00231D33">
      <w:pPr>
        <w:pStyle w:val="StyleZakonu"/>
        <w:spacing w:after="0" w:line="240" w:lineRule="auto"/>
        <w:ind w:firstLine="720"/>
        <w:rPr>
          <w:b/>
          <w:sz w:val="28"/>
        </w:rPr>
      </w:pPr>
      <w:r>
        <w:rPr>
          <w:b/>
          <w:sz w:val="28"/>
        </w:rPr>
        <w:t xml:space="preserve">3. Метою створення міської електронної канцелярії є забезпечення відкритості органів місцевого самоврядування в місті Києві та органів виконавчої влади і спрощення взаємодії </w:t>
      </w:r>
      <w:r>
        <w:rPr>
          <w:b/>
          <w:sz w:val="28"/>
        </w:rPr>
        <w:lastRenderedPageBreak/>
        <w:t>територіальної громади міста Києва з органами місцевого самоврядування в місті Києві та органами виконавчої влади.</w:t>
      </w:r>
    </w:p>
    <w:p w14:paraId="33D9675A" w14:textId="77777777" w:rsidR="00231D33" w:rsidRDefault="00231D33" w:rsidP="00231D33">
      <w:pPr>
        <w:pStyle w:val="StyleZakonu"/>
        <w:spacing w:after="0" w:line="240" w:lineRule="auto"/>
        <w:ind w:firstLine="720"/>
        <w:rPr>
          <w:b/>
          <w:sz w:val="28"/>
        </w:rPr>
      </w:pPr>
      <w:r>
        <w:rPr>
          <w:b/>
          <w:sz w:val="28"/>
        </w:rPr>
        <w:t>4. Документування управлінської діяльності та діловодство Київської міської ради, Київського міського голови, Київського магістрату, районних у місті Києві рад та офісів районів у місті Києві здійснюються у формі електронного документообігу виключно через міську електронну канцелярію. Службові документи розміщуються у міській електронній канцелярії невідкладно з моменту їх підписання уповноваженою особою із застосуванням кваліфікованих електронних довірчих послуг.</w:t>
      </w:r>
    </w:p>
    <w:p w14:paraId="365EC761" w14:textId="77777777" w:rsidR="00231D33" w:rsidRDefault="00231D33" w:rsidP="00231D33">
      <w:pPr>
        <w:pStyle w:val="StyleZakonu"/>
        <w:spacing w:after="0" w:line="240" w:lineRule="auto"/>
        <w:ind w:firstLine="720"/>
        <w:rPr>
          <w:b/>
          <w:sz w:val="28"/>
        </w:rPr>
      </w:pPr>
      <w:r>
        <w:rPr>
          <w:b/>
          <w:sz w:val="28"/>
        </w:rPr>
        <w:t>5. Київський магістрат забезпечує функціонування міської електронної канцелярії.</w:t>
      </w:r>
    </w:p>
    <w:p w14:paraId="6D13AC5A" w14:textId="77777777" w:rsidR="00231D33" w:rsidRDefault="00231D33" w:rsidP="00231D33">
      <w:pPr>
        <w:pStyle w:val="StyleZakonu"/>
        <w:spacing w:after="0" w:line="240" w:lineRule="auto"/>
        <w:ind w:firstLine="720"/>
        <w:rPr>
          <w:b/>
          <w:spacing w:val="-6"/>
          <w:sz w:val="28"/>
        </w:rPr>
      </w:pPr>
      <w:r>
        <w:rPr>
          <w:b/>
          <w:spacing w:val="-6"/>
          <w:sz w:val="28"/>
        </w:rPr>
        <w:t>6. Порядок ведення міської електронної канцелярії визначається Київською міською радою.</w:t>
      </w:r>
    </w:p>
    <w:p w14:paraId="26C7E9EA" w14:textId="77777777" w:rsidR="00231D33" w:rsidRDefault="00231D33" w:rsidP="00231D33">
      <w:pPr>
        <w:pStyle w:val="StyleZakonu"/>
        <w:spacing w:after="0" w:line="240" w:lineRule="auto"/>
        <w:ind w:firstLine="720"/>
        <w:rPr>
          <w:b/>
          <w:sz w:val="28"/>
        </w:rPr>
      </w:pPr>
      <w:r>
        <w:rPr>
          <w:b/>
          <w:sz w:val="28"/>
        </w:rPr>
        <w:t>7. Фінансування заходів щодо створення та функціонування міської електронної канцелярії здійснюється за рахунок коштів бюджету міста Києва.</w:t>
      </w:r>
    </w:p>
    <w:p w14:paraId="5E657B2A" w14:textId="77777777" w:rsidR="00231D33" w:rsidRPr="00AC3ADC" w:rsidRDefault="00231D33" w:rsidP="00231D33">
      <w:pPr>
        <w:pStyle w:val="a4"/>
        <w:spacing w:before="0" w:beforeAutospacing="0" w:after="0" w:afterAutospacing="0"/>
        <w:ind w:firstLine="720"/>
        <w:jc w:val="both"/>
        <w:rPr>
          <w:b/>
          <w:bCs/>
          <w:iCs/>
          <w:color w:val="262626"/>
          <w:sz w:val="28"/>
          <w:szCs w:val="20"/>
          <w:lang w:val="uk-UA"/>
        </w:rPr>
      </w:pPr>
      <w:r w:rsidRPr="00AC3ADC">
        <w:rPr>
          <w:b/>
          <w:bCs/>
          <w:iCs/>
          <w:color w:val="262626"/>
          <w:sz w:val="28"/>
          <w:szCs w:val="20"/>
          <w:lang w:val="uk-UA"/>
        </w:rPr>
        <w:t>8. Київський магістрат забезпечує суцільну інвентаризацію майна, що належить територіальній громаді міста Києва, за підсумками якої здійснюється:</w:t>
      </w:r>
    </w:p>
    <w:p w14:paraId="7632ED32" w14:textId="77777777" w:rsidR="00231D33" w:rsidRDefault="00231D33" w:rsidP="00231D33">
      <w:pPr>
        <w:ind w:firstLine="720"/>
        <w:jc w:val="both"/>
        <w:rPr>
          <w:rFonts w:ascii="Times New Roman" w:eastAsia="Times New Roman" w:hAnsi="Times New Roman"/>
          <w:b/>
          <w:color w:val="262626"/>
          <w:sz w:val="28"/>
          <w:szCs w:val="24"/>
          <w:lang w:eastAsia="ru-RU"/>
        </w:rPr>
      </w:pPr>
      <w:r>
        <w:rPr>
          <w:b/>
          <w:bCs/>
          <w:iCs/>
          <w:color w:val="262626"/>
          <w:sz w:val="28"/>
        </w:rPr>
        <w:t xml:space="preserve">1) </w:t>
      </w:r>
      <w:proofErr w:type="spellStart"/>
      <w:r>
        <w:rPr>
          <w:b/>
          <w:bCs/>
          <w:iCs/>
          <w:color w:val="262626"/>
          <w:sz w:val="28"/>
        </w:rPr>
        <w:t>встановлення</w:t>
      </w:r>
      <w:proofErr w:type="spellEnd"/>
      <w:r>
        <w:rPr>
          <w:b/>
          <w:bCs/>
          <w:iCs/>
          <w:color w:val="262626"/>
          <w:sz w:val="28"/>
        </w:rPr>
        <w:t xml:space="preserve"> </w:t>
      </w:r>
      <w:proofErr w:type="spellStart"/>
      <w:r>
        <w:rPr>
          <w:b/>
          <w:bCs/>
          <w:iCs/>
          <w:color w:val="262626"/>
          <w:sz w:val="28"/>
        </w:rPr>
        <w:t>достовірності</w:t>
      </w:r>
      <w:proofErr w:type="spellEnd"/>
      <w:r>
        <w:rPr>
          <w:b/>
          <w:bCs/>
          <w:iCs/>
          <w:color w:val="262626"/>
          <w:sz w:val="28"/>
        </w:rPr>
        <w:t xml:space="preserve"> </w:t>
      </w:r>
      <w:proofErr w:type="spellStart"/>
      <w:r>
        <w:rPr>
          <w:b/>
          <w:bCs/>
          <w:iCs/>
          <w:color w:val="262626"/>
          <w:sz w:val="28"/>
        </w:rPr>
        <w:t>даних</w:t>
      </w:r>
      <w:proofErr w:type="spellEnd"/>
      <w:r>
        <w:rPr>
          <w:b/>
          <w:bCs/>
          <w:iCs/>
          <w:color w:val="262626"/>
          <w:sz w:val="28"/>
        </w:rPr>
        <w:t xml:space="preserve"> </w:t>
      </w:r>
      <w:proofErr w:type="spellStart"/>
      <w:r>
        <w:rPr>
          <w:b/>
          <w:bCs/>
          <w:iCs/>
          <w:color w:val="262626"/>
          <w:sz w:val="28"/>
        </w:rPr>
        <w:t>бухгалтерського</w:t>
      </w:r>
      <w:proofErr w:type="spellEnd"/>
      <w:r>
        <w:rPr>
          <w:b/>
          <w:bCs/>
          <w:iCs/>
          <w:color w:val="262626"/>
          <w:sz w:val="28"/>
        </w:rPr>
        <w:t xml:space="preserve"> </w:t>
      </w:r>
      <w:proofErr w:type="spellStart"/>
      <w:r>
        <w:rPr>
          <w:b/>
          <w:bCs/>
          <w:iCs/>
          <w:color w:val="262626"/>
          <w:sz w:val="28"/>
        </w:rPr>
        <w:t>обліку</w:t>
      </w:r>
      <w:proofErr w:type="spellEnd"/>
      <w:r>
        <w:rPr>
          <w:b/>
          <w:bCs/>
          <w:iCs/>
          <w:color w:val="262626"/>
          <w:sz w:val="28"/>
        </w:rPr>
        <w:t xml:space="preserve"> та </w:t>
      </w:r>
      <w:proofErr w:type="spellStart"/>
      <w:r>
        <w:rPr>
          <w:b/>
          <w:bCs/>
          <w:iCs/>
          <w:color w:val="262626"/>
          <w:sz w:val="28"/>
        </w:rPr>
        <w:t>фінансової</w:t>
      </w:r>
      <w:proofErr w:type="spellEnd"/>
      <w:r>
        <w:rPr>
          <w:b/>
          <w:bCs/>
          <w:iCs/>
          <w:color w:val="262626"/>
          <w:sz w:val="28"/>
        </w:rPr>
        <w:t xml:space="preserve"> </w:t>
      </w:r>
      <w:proofErr w:type="spellStart"/>
      <w:r>
        <w:rPr>
          <w:b/>
          <w:bCs/>
          <w:iCs/>
          <w:color w:val="262626"/>
          <w:sz w:val="28"/>
        </w:rPr>
        <w:t>звітності</w:t>
      </w:r>
      <w:proofErr w:type="spellEnd"/>
      <w:r>
        <w:rPr>
          <w:b/>
          <w:bCs/>
          <w:iCs/>
          <w:color w:val="262626"/>
          <w:sz w:val="28"/>
        </w:rPr>
        <w:t xml:space="preserve"> </w:t>
      </w:r>
      <w:proofErr w:type="spellStart"/>
      <w:r>
        <w:rPr>
          <w:b/>
          <w:bCs/>
          <w:iCs/>
          <w:color w:val="262626"/>
          <w:sz w:val="28"/>
        </w:rPr>
        <w:t>підприємств</w:t>
      </w:r>
      <w:proofErr w:type="spellEnd"/>
      <w:r>
        <w:rPr>
          <w:b/>
          <w:bCs/>
          <w:iCs/>
          <w:color w:val="262626"/>
          <w:sz w:val="28"/>
        </w:rPr>
        <w:t xml:space="preserve">, </w:t>
      </w:r>
      <w:proofErr w:type="spellStart"/>
      <w:r>
        <w:rPr>
          <w:b/>
          <w:bCs/>
          <w:iCs/>
          <w:color w:val="262626"/>
          <w:sz w:val="28"/>
        </w:rPr>
        <w:t>установ</w:t>
      </w:r>
      <w:proofErr w:type="spellEnd"/>
      <w:r>
        <w:rPr>
          <w:b/>
          <w:bCs/>
          <w:iCs/>
          <w:color w:val="262626"/>
          <w:sz w:val="28"/>
        </w:rPr>
        <w:t xml:space="preserve"> та </w:t>
      </w:r>
      <w:proofErr w:type="spellStart"/>
      <w:r>
        <w:rPr>
          <w:b/>
          <w:bCs/>
          <w:iCs/>
          <w:color w:val="262626"/>
          <w:sz w:val="28"/>
        </w:rPr>
        <w:t>організацій</w:t>
      </w:r>
      <w:proofErr w:type="spellEnd"/>
      <w:r>
        <w:rPr>
          <w:b/>
          <w:bCs/>
          <w:iCs/>
          <w:color w:val="262626"/>
          <w:sz w:val="28"/>
        </w:rPr>
        <w:t>;</w:t>
      </w:r>
    </w:p>
    <w:p w14:paraId="1AC2896F" w14:textId="77777777" w:rsidR="00231D33" w:rsidRDefault="00231D33" w:rsidP="00231D33">
      <w:pPr>
        <w:ind w:firstLine="720"/>
        <w:jc w:val="both"/>
        <w:rPr>
          <w:b/>
          <w:color w:val="262626"/>
          <w:sz w:val="28"/>
          <w:szCs w:val="24"/>
        </w:rPr>
      </w:pPr>
      <w:r>
        <w:rPr>
          <w:b/>
          <w:bCs/>
          <w:iCs/>
          <w:color w:val="262626"/>
          <w:sz w:val="28"/>
        </w:rPr>
        <w:t xml:space="preserve">2) </w:t>
      </w:r>
      <w:proofErr w:type="spellStart"/>
      <w:r>
        <w:rPr>
          <w:b/>
          <w:bCs/>
          <w:iCs/>
          <w:color w:val="262626"/>
          <w:sz w:val="28"/>
        </w:rPr>
        <w:t>виявлення</w:t>
      </w:r>
      <w:proofErr w:type="spellEnd"/>
      <w:r>
        <w:rPr>
          <w:b/>
          <w:bCs/>
          <w:iCs/>
          <w:color w:val="262626"/>
          <w:sz w:val="28"/>
        </w:rPr>
        <w:t xml:space="preserve"> </w:t>
      </w:r>
      <w:proofErr w:type="spellStart"/>
      <w:r>
        <w:rPr>
          <w:b/>
          <w:bCs/>
          <w:iCs/>
          <w:color w:val="262626"/>
          <w:sz w:val="28"/>
        </w:rPr>
        <w:t>фактичної</w:t>
      </w:r>
      <w:proofErr w:type="spellEnd"/>
      <w:r>
        <w:rPr>
          <w:b/>
          <w:bCs/>
          <w:iCs/>
          <w:color w:val="262626"/>
          <w:sz w:val="28"/>
        </w:rPr>
        <w:t xml:space="preserve"> </w:t>
      </w:r>
      <w:proofErr w:type="spellStart"/>
      <w:r>
        <w:rPr>
          <w:b/>
          <w:bCs/>
          <w:iCs/>
          <w:color w:val="262626"/>
          <w:sz w:val="28"/>
        </w:rPr>
        <w:t>наявності</w:t>
      </w:r>
      <w:proofErr w:type="spellEnd"/>
      <w:r>
        <w:rPr>
          <w:b/>
          <w:bCs/>
          <w:iCs/>
          <w:color w:val="262626"/>
          <w:sz w:val="28"/>
        </w:rPr>
        <w:t xml:space="preserve"> майна та </w:t>
      </w:r>
      <w:proofErr w:type="spellStart"/>
      <w:r>
        <w:rPr>
          <w:b/>
          <w:bCs/>
          <w:iCs/>
          <w:color w:val="262626"/>
          <w:sz w:val="28"/>
        </w:rPr>
        <w:t>його</w:t>
      </w:r>
      <w:proofErr w:type="spellEnd"/>
      <w:r>
        <w:rPr>
          <w:b/>
          <w:bCs/>
          <w:iCs/>
          <w:color w:val="262626"/>
          <w:sz w:val="28"/>
        </w:rPr>
        <w:t xml:space="preserve"> стану;</w:t>
      </w:r>
    </w:p>
    <w:p w14:paraId="341F1AF3" w14:textId="77777777" w:rsidR="00231D33" w:rsidRDefault="00231D33" w:rsidP="00231D33">
      <w:pPr>
        <w:ind w:firstLine="720"/>
        <w:jc w:val="both"/>
        <w:rPr>
          <w:b/>
          <w:color w:val="262626"/>
          <w:sz w:val="28"/>
          <w:szCs w:val="24"/>
        </w:rPr>
      </w:pPr>
      <w:r>
        <w:rPr>
          <w:b/>
          <w:bCs/>
          <w:iCs/>
          <w:color w:val="262626"/>
          <w:sz w:val="28"/>
        </w:rPr>
        <w:t xml:space="preserve">3) </w:t>
      </w:r>
      <w:proofErr w:type="spellStart"/>
      <w:r>
        <w:rPr>
          <w:b/>
          <w:bCs/>
          <w:iCs/>
          <w:color w:val="262626"/>
          <w:sz w:val="28"/>
        </w:rPr>
        <w:t>визначення</w:t>
      </w:r>
      <w:proofErr w:type="spellEnd"/>
      <w:r>
        <w:rPr>
          <w:b/>
          <w:bCs/>
          <w:iCs/>
          <w:color w:val="262626"/>
          <w:sz w:val="28"/>
        </w:rPr>
        <w:t xml:space="preserve"> лишку </w:t>
      </w:r>
      <w:proofErr w:type="spellStart"/>
      <w:r>
        <w:rPr>
          <w:b/>
          <w:bCs/>
          <w:iCs/>
          <w:color w:val="262626"/>
          <w:sz w:val="28"/>
        </w:rPr>
        <w:t>або</w:t>
      </w:r>
      <w:proofErr w:type="spellEnd"/>
      <w:r>
        <w:rPr>
          <w:b/>
          <w:bCs/>
          <w:iCs/>
          <w:color w:val="262626"/>
          <w:sz w:val="28"/>
        </w:rPr>
        <w:t xml:space="preserve"> </w:t>
      </w:r>
      <w:proofErr w:type="spellStart"/>
      <w:r>
        <w:rPr>
          <w:b/>
          <w:bCs/>
          <w:iCs/>
          <w:color w:val="262626"/>
          <w:sz w:val="28"/>
        </w:rPr>
        <w:t>нестачі</w:t>
      </w:r>
      <w:proofErr w:type="spellEnd"/>
      <w:r>
        <w:rPr>
          <w:b/>
          <w:bCs/>
          <w:iCs/>
          <w:color w:val="262626"/>
          <w:sz w:val="28"/>
        </w:rPr>
        <w:t xml:space="preserve"> майна;</w:t>
      </w:r>
    </w:p>
    <w:p w14:paraId="2859BBE3" w14:textId="77777777" w:rsidR="00231D33" w:rsidRDefault="00231D33" w:rsidP="00231D33">
      <w:pPr>
        <w:ind w:firstLine="720"/>
        <w:jc w:val="both"/>
        <w:rPr>
          <w:b/>
          <w:color w:val="262626"/>
          <w:sz w:val="28"/>
          <w:szCs w:val="24"/>
        </w:rPr>
      </w:pPr>
      <w:r>
        <w:rPr>
          <w:b/>
          <w:bCs/>
          <w:iCs/>
          <w:color w:val="262626"/>
          <w:sz w:val="28"/>
        </w:rPr>
        <w:t xml:space="preserve">4) </w:t>
      </w:r>
      <w:proofErr w:type="spellStart"/>
      <w:r>
        <w:rPr>
          <w:b/>
          <w:bCs/>
          <w:iCs/>
          <w:color w:val="262626"/>
          <w:sz w:val="28"/>
        </w:rPr>
        <w:t>виявлення</w:t>
      </w:r>
      <w:proofErr w:type="spellEnd"/>
      <w:r>
        <w:rPr>
          <w:b/>
          <w:bCs/>
          <w:iCs/>
          <w:color w:val="262626"/>
          <w:sz w:val="28"/>
        </w:rPr>
        <w:t xml:space="preserve"> майна, </w:t>
      </w:r>
      <w:proofErr w:type="spellStart"/>
      <w:r>
        <w:rPr>
          <w:b/>
          <w:bCs/>
          <w:iCs/>
          <w:color w:val="262626"/>
          <w:sz w:val="28"/>
        </w:rPr>
        <w:t>що</w:t>
      </w:r>
      <w:proofErr w:type="spellEnd"/>
      <w:r>
        <w:rPr>
          <w:b/>
          <w:bCs/>
          <w:iCs/>
          <w:color w:val="262626"/>
          <w:sz w:val="28"/>
        </w:rPr>
        <w:t xml:space="preserve"> </w:t>
      </w:r>
      <w:proofErr w:type="spellStart"/>
      <w:r>
        <w:rPr>
          <w:b/>
          <w:bCs/>
          <w:iCs/>
          <w:color w:val="262626"/>
          <w:sz w:val="28"/>
        </w:rPr>
        <w:t>належить</w:t>
      </w:r>
      <w:proofErr w:type="spellEnd"/>
      <w:r>
        <w:rPr>
          <w:b/>
          <w:bCs/>
          <w:iCs/>
          <w:color w:val="262626"/>
          <w:sz w:val="28"/>
        </w:rPr>
        <w:t xml:space="preserve"> </w:t>
      </w:r>
      <w:proofErr w:type="spellStart"/>
      <w:r>
        <w:rPr>
          <w:b/>
          <w:bCs/>
          <w:iCs/>
          <w:color w:val="262626"/>
          <w:sz w:val="28"/>
        </w:rPr>
        <w:t>територіальній</w:t>
      </w:r>
      <w:proofErr w:type="spellEnd"/>
      <w:r>
        <w:rPr>
          <w:b/>
          <w:bCs/>
          <w:iCs/>
          <w:color w:val="262626"/>
          <w:sz w:val="28"/>
        </w:rPr>
        <w:t xml:space="preserve"> </w:t>
      </w:r>
      <w:proofErr w:type="spellStart"/>
      <w:r>
        <w:rPr>
          <w:b/>
          <w:bCs/>
          <w:iCs/>
          <w:color w:val="262626"/>
          <w:sz w:val="28"/>
        </w:rPr>
        <w:t>громаді</w:t>
      </w:r>
      <w:proofErr w:type="spellEnd"/>
      <w:r>
        <w:rPr>
          <w:b/>
          <w:bCs/>
          <w:iCs/>
          <w:color w:val="262626"/>
          <w:sz w:val="28"/>
        </w:rPr>
        <w:t xml:space="preserve"> </w:t>
      </w:r>
      <w:proofErr w:type="spellStart"/>
      <w:r>
        <w:rPr>
          <w:b/>
          <w:bCs/>
          <w:iCs/>
          <w:color w:val="262626"/>
          <w:sz w:val="28"/>
        </w:rPr>
        <w:t>міста</w:t>
      </w:r>
      <w:proofErr w:type="spellEnd"/>
      <w:r>
        <w:rPr>
          <w:b/>
          <w:bCs/>
          <w:iCs/>
          <w:color w:val="262626"/>
          <w:sz w:val="28"/>
        </w:rPr>
        <w:t xml:space="preserve"> </w:t>
      </w:r>
      <w:proofErr w:type="spellStart"/>
      <w:r>
        <w:rPr>
          <w:b/>
          <w:bCs/>
          <w:iCs/>
          <w:color w:val="262626"/>
          <w:sz w:val="28"/>
        </w:rPr>
        <w:t>Києва</w:t>
      </w:r>
      <w:proofErr w:type="spellEnd"/>
      <w:r>
        <w:rPr>
          <w:b/>
          <w:bCs/>
          <w:iCs/>
          <w:color w:val="262626"/>
          <w:sz w:val="28"/>
        </w:rPr>
        <w:t xml:space="preserve">, але не </w:t>
      </w:r>
      <w:proofErr w:type="spellStart"/>
      <w:r>
        <w:rPr>
          <w:b/>
          <w:bCs/>
          <w:iCs/>
          <w:color w:val="262626"/>
          <w:sz w:val="28"/>
        </w:rPr>
        <w:t>обліковується</w:t>
      </w:r>
      <w:proofErr w:type="spellEnd"/>
      <w:r>
        <w:rPr>
          <w:b/>
          <w:bCs/>
          <w:iCs/>
          <w:color w:val="262626"/>
          <w:sz w:val="28"/>
        </w:rPr>
        <w:t>;</w:t>
      </w:r>
    </w:p>
    <w:p w14:paraId="1589C49D" w14:textId="77777777" w:rsidR="00231D33" w:rsidRDefault="00231D33" w:rsidP="00231D33">
      <w:pPr>
        <w:ind w:firstLine="720"/>
        <w:jc w:val="both"/>
        <w:rPr>
          <w:b/>
          <w:color w:val="262626"/>
          <w:sz w:val="28"/>
          <w:szCs w:val="24"/>
        </w:rPr>
      </w:pPr>
      <w:r>
        <w:rPr>
          <w:b/>
          <w:bCs/>
          <w:iCs/>
          <w:color w:val="262626"/>
          <w:sz w:val="28"/>
        </w:rPr>
        <w:t xml:space="preserve">5) </w:t>
      </w:r>
      <w:proofErr w:type="spellStart"/>
      <w:r>
        <w:rPr>
          <w:b/>
          <w:bCs/>
          <w:iCs/>
          <w:color w:val="262626"/>
          <w:sz w:val="28"/>
        </w:rPr>
        <w:t>виявлення</w:t>
      </w:r>
      <w:proofErr w:type="spellEnd"/>
      <w:r>
        <w:rPr>
          <w:b/>
          <w:bCs/>
          <w:iCs/>
          <w:color w:val="262626"/>
          <w:sz w:val="28"/>
        </w:rPr>
        <w:t xml:space="preserve"> майна, </w:t>
      </w:r>
      <w:proofErr w:type="spellStart"/>
      <w:r>
        <w:rPr>
          <w:b/>
          <w:bCs/>
          <w:iCs/>
          <w:color w:val="262626"/>
          <w:sz w:val="28"/>
        </w:rPr>
        <w:t>що</w:t>
      </w:r>
      <w:proofErr w:type="spellEnd"/>
      <w:r>
        <w:rPr>
          <w:b/>
          <w:bCs/>
          <w:iCs/>
          <w:color w:val="262626"/>
          <w:sz w:val="28"/>
        </w:rPr>
        <w:t xml:space="preserve"> не </w:t>
      </w:r>
      <w:proofErr w:type="spellStart"/>
      <w:r>
        <w:rPr>
          <w:b/>
          <w:bCs/>
          <w:iCs/>
          <w:color w:val="262626"/>
          <w:sz w:val="28"/>
        </w:rPr>
        <w:t>відповідає</w:t>
      </w:r>
      <w:proofErr w:type="spellEnd"/>
      <w:r>
        <w:rPr>
          <w:b/>
          <w:bCs/>
          <w:iCs/>
          <w:color w:val="262626"/>
          <w:sz w:val="28"/>
        </w:rPr>
        <w:t xml:space="preserve"> </w:t>
      </w:r>
      <w:proofErr w:type="spellStart"/>
      <w:r>
        <w:rPr>
          <w:b/>
          <w:bCs/>
          <w:iCs/>
          <w:color w:val="262626"/>
          <w:sz w:val="28"/>
        </w:rPr>
        <w:t>критеріям</w:t>
      </w:r>
      <w:proofErr w:type="spellEnd"/>
      <w:r>
        <w:rPr>
          <w:b/>
          <w:bCs/>
          <w:iCs/>
          <w:color w:val="262626"/>
          <w:sz w:val="28"/>
        </w:rPr>
        <w:t xml:space="preserve"> </w:t>
      </w:r>
      <w:proofErr w:type="spellStart"/>
      <w:r>
        <w:rPr>
          <w:b/>
          <w:bCs/>
          <w:iCs/>
          <w:color w:val="262626"/>
          <w:sz w:val="28"/>
        </w:rPr>
        <w:t>визнання</w:t>
      </w:r>
      <w:proofErr w:type="spellEnd"/>
      <w:r>
        <w:rPr>
          <w:b/>
          <w:bCs/>
          <w:iCs/>
          <w:color w:val="262626"/>
          <w:sz w:val="28"/>
        </w:rPr>
        <w:t xml:space="preserve"> активом </w:t>
      </w:r>
      <w:proofErr w:type="spellStart"/>
      <w:r>
        <w:rPr>
          <w:b/>
          <w:bCs/>
          <w:iCs/>
          <w:color w:val="262626"/>
          <w:sz w:val="28"/>
        </w:rPr>
        <w:t>або</w:t>
      </w:r>
      <w:proofErr w:type="spellEnd"/>
      <w:r>
        <w:rPr>
          <w:b/>
          <w:bCs/>
          <w:iCs/>
          <w:color w:val="262626"/>
          <w:sz w:val="28"/>
        </w:rPr>
        <w:t xml:space="preserve"> не </w:t>
      </w:r>
      <w:proofErr w:type="spellStart"/>
      <w:r>
        <w:rPr>
          <w:b/>
          <w:bCs/>
          <w:iCs/>
          <w:color w:val="262626"/>
          <w:sz w:val="28"/>
        </w:rPr>
        <w:t>використовується</w:t>
      </w:r>
      <w:proofErr w:type="spellEnd"/>
      <w:r>
        <w:rPr>
          <w:b/>
          <w:bCs/>
          <w:iCs/>
          <w:color w:val="262626"/>
          <w:sz w:val="28"/>
        </w:rPr>
        <w:t>;</w:t>
      </w:r>
    </w:p>
    <w:p w14:paraId="61488A02" w14:textId="77777777" w:rsidR="00231D33" w:rsidRDefault="00231D33" w:rsidP="00231D33">
      <w:pPr>
        <w:ind w:firstLine="720"/>
        <w:jc w:val="both"/>
        <w:rPr>
          <w:b/>
          <w:sz w:val="28"/>
          <w:szCs w:val="20"/>
        </w:rPr>
      </w:pPr>
      <w:r>
        <w:rPr>
          <w:b/>
          <w:bCs/>
          <w:iCs/>
          <w:color w:val="262626"/>
          <w:sz w:val="28"/>
        </w:rPr>
        <w:t xml:space="preserve">6) </w:t>
      </w:r>
      <w:proofErr w:type="spellStart"/>
      <w:r>
        <w:rPr>
          <w:b/>
          <w:bCs/>
          <w:iCs/>
          <w:color w:val="262626"/>
          <w:sz w:val="28"/>
        </w:rPr>
        <w:t>створення</w:t>
      </w:r>
      <w:proofErr w:type="spellEnd"/>
      <w:r>
        <w:rPr>
          <w:b/>
          <w:bCs/>
          <w:iCs/>
          <w:color w:val="262626"/>
          <w:sz w:val="28"/>
        </w:rPr>
        <w:t xml:space="preserve"> </w:t>
      </w:r>
      <w:proofErr w:type="spellStart"/>
      <w:r>
        <w:rPr>
          <w:b/>
          <w:bCs/>
          <w:iCs/>
          <w:color w:val="262626"/>
          <w:sz w:val="28"/>
        </w:rPr>
        <w:t>переліку</w:t>
      </w:r>
      <w:proofErr w:type="spellEnd"/>
      <w:r>
        <w:rPr>
          <w:b/>
          <w:bCs/>
          <w:iCs/>
          <w:color w:val="262626"/>
          <w:sz w:val="28"/>
        </w:rPr>
        <w:t xml:space="preserve"> </w:t>
      </w:r>
      <w:proofErr w:type="spellStart"/>
      <w:r>
        <w:rPr>
          <w:b/>
          <w:bCs/>
          <w:iCs/>
          <w:color w:val="262626"/>
          <w:sz w:val="28"/>
        </w:rPr>
        <w:t>комунального</w:t>
      </w:r>
      <w:proofErr w:type="spellEnd"/>
      <w:r>
        <w:rPr>
          <w:b/>
          <w:bCs/>
          <w:iCs/>
          <w:color w:val="262626"/>
          <w:sz w:val="28"/>
        </w:rPr>
        <w:t xml:space="preserve"> майна та </w:t>
      </w:r>
      <w:proofErr w:type="spellStart"/>
      <w:r>
        <w:rPr>
          <w:b/>
          <w:bCs/>
          <w:iCs/>
          <w:color w:val="262626"/>
          <w:sz w:val="28"/>
        </w:rPr>
        <w:t>відповідного</w:t>
      </w:r>
      <w:proofErr w:type="spellEnd"/>
      <w:r>
        <w:rPr>
          <w:b/>
          <w:bCs/>
          <w:iCs/>
          <w:color w:val="262626"/>
          <w:sz w:val="28"/>
        </w:rPr>
        <w:t xml:space="preserve"> </w:t>
      </w:r>
      <w:proofErr w:type="spellStart"/>
      <w:r>
        <w:rPr>
          <w:b/>
          <w:bCs/>
          <w:iCs/>
          <w:color w:val="262626"/>
          <w:sz w:val="28"/>
        </w:rPr>
        <w:t>програмного</w:t>
      </w:r>
      <w:proofErr w:type="spellEnd"/>
      <w:r>
        <w:rPr>
          <w:b/>
          <w:bCs/>
          <w:iCs/>
          <w:color w:val="262626"/>
          <w:sz w:val="28"/>
        </w:rPr>
        <w:t xml:space="preserve"> </w:t>
      </w:r>
      <w:proofErr w:type="spellStart"/>
      <w:r>
        <w:rPr>
          <w:b/>
          <w:bCs/>
          <w:iCs/>
          <w:color w:val="262626"/>
          <w:sz w:val="28"/>
        </w:rPr>
        <w:t>забезпечення</w:t>
      </w:r>
      <w:proofErr w:type="spellEnd"/>
      <w:r>
        <w:rPr>
          <w:b/>
          <w:bCs/>
          <w:iCs/>
          <w:color w:val="262626"/>
          <w:sz w:val="28"/>
        </w:rPr>
        <w:t xml:space="preserve"> </w:t>
      </w:r>
      <w:proofErr w:type="spellStart"/>
      <w:r>
        <w:rPr>
          <w:b/>
          <w:bCs/>
          <w:iCs/>
          <w:color w:val="262626"/>
          <w:sz w:val="28"/>
        </w:rPr>
        <w:t>щодо</w:t>
      </w:r>
      <w:proofErr w:type="spellEnd"/>
      <w:r>
        <w:rPr>
          <w:b/>
          <w:bCs/>
          <w:iCs/>
          <w:color w:val="262626"/>
          <w:sz w:val="28"/>
        </w:rPr>
        <w:t xml:space="preserve"> </w:t>
      </w:r>
      <w:proofErr w:type="spellStart"/>
      <w:r>
        <w:rPr>
          <w:b/>
          <w:bCs/>
          <w:iCs/>
          <w:color w:val="262626"/>
          <w:sz w:val="28"/>
        </w:rPr>
        <w:t>наявності</w:t>
      </w:r>
      <w:proofErr w:type="spellEnd"/>
      <w:r>
        <w:rPr>
          <w:b/>
          <w:bCs/>
          <w:iCs/>
          <w:color w:val="262626"/>
          <w:sz w:val="28"/>
        </w:rPr>
        <w:t xml:space="preserve"> </w:t>
      </w:r>
      <w:proofErr w:type="spellStart"/>
      <w:r>
        <w:rPr>
          <w:b/>
          <w:bCs/>
          <w:iCs/>
          <w:color w:val="262626"/>
          <w:sz w:val="28"/>
        </w:rPr>
        <w:t>комунального</w:t>
      </w:r>
      <w:proofErr w:type="spellEnd"/>
      <w:r>
        <w:rPr>
          <w:b/>
          <w:bCs/>
          <w:iCs/>
          <w:color w:val="262626"/>
          <w:sz w:val="28"/>
        </w:rPr>
        <w:t xml:space="preserve"> майна, </w:t>
      </w:r>
      <w:proofErr w:type="spellStart"/>
      <w:r>
        <w:rPr>
          <w:b/>
          <w:bCs/>
          <w:iCs/>
          <w:color w:val="262626"/>
          <w:sz w:val="28"/>
        </w:rPr>
        <w:t>його</w:t>
      </w:r>
      <w:proofErr w:type="spellEnd"/>
      <w:r>
        <w:rPr>
          <w:b/>
          <w:bCs/>
          <w:iCs/>
          <w:color w:val="262626"/>
          <w:sz w:val="28"/>
        </w:rPr>
        <w:t xml:space="preserve"> руху та </w:t>
      </w:r>
      <w:proofErr w:type="spellStart"/>
      <w:r>
        <w:rPr>
          <w:b/>
          <w:bCs/>
          <w:iCs/>
          <w:color w:val="262626"/>
          <w:sz w:val="28"/>
        </w:rPr>
        <w:t>ефективного</w:t>
      </w:r>
      <w:proofErr w:type="spellEnd"/>
      <w:r>
        <w:rPr>
          <w:b/>
          <w:bCs/>
          <w:iCs/>
          <w:color w:val="262626"/>
          <w:sz w:val="28"/>
        </w:rPr>
        <w:t xml:space="preserve"> </w:t>
      </w:r>
      <w:proofErr w:type="spellStart"/>
      <w:r>
        <w:rPr>
          <w:b/>
          <w:bCs/>
          <w:iCs/>
          <w:color w:val="262626"/>
          <w:sz w:val="28"/>
        </w:rPr>
        <w:t>використання</w:t>
      </w:r>
      <w:proofErr w:type="spellEnd"/>
      <w:r>
        <w:rPr>
          <w:b/>
          <w:bCs/>
          <w:iCs/>
          <w:color w:val="262626"/>
          <w:sz w:val="28"/>
        </w:rPr>
        <w:t>.</w:t>
      </w:r>
    </w:p>
    <w:p w14:paraId="36E359CD" w14:textId="77777777" w:rsidR="00231D33" w:rsidRDefault="00231D33" w:rsidP="00231D33">
      <w:pPr>
        <w:pStyle w:val="StyleZakonu"/>
        <w:spacing w:after="0" w:line="240" w:lineRule="auto"/>
        <w:ind w:firstLine="720"/>
        <w:rPr>
          <w:b/>
          <w:sz w:val="28"/>
        </w:rPr>
      </w:pPr>
      <w:r>
        <w:rPr>
          <w:b/>
          <w:sz w:val="28"/>
        </w:rPr>
        <w:t>Стаття 34. Контрольно-ревізійні комісії Київської міської ради, моніторинг та аудит</w:t>
      </w:r>
    </w:p>
    <w:p w14:paraId="4AF8D69A" w14:textId="77777777" w:rsidR="00231D33" w:rsidRDefault="00231D33" w:rsidP="00231D33">
      <w:pPr>
        <w:pStyle w:val="StyleZakonu"/>
        <w:spacing w:after="0" w:line="240" w:lineRule="auto"/>
        <w:ind w:firstLine="720"/>
        <w:rPr>
          <w:b/>
          <w:sz w:val="28"/>
        </w:rPr>
      </w:pPr>
      <w:r>
        <w:rPr>
          <w:b/>
          <w:sz w:val="28"/>
        </w:rPr>
        <w:t>1. Київська міська рада має право утворювати контрольно-ревізійні комісії для поточної перевірки питань, що становлять суспільний інтерес. До складу контрольно-ревізійної комісії входять депутати Київської міської ради. До роботи контрольно-ревізійної комісії можуть бути залучені експерти з правом дорадчого голосу.</w:t>
      </w:r>
    </w:p>
    <w:p w14:paraId="474DB693" w14:textId="77777777" w:rsidR="00231D33" w:rsidRDefault="00231D33" w:rsidP="00231D33">
      <w:pPr>
        <w:pStyle w:val="StyleZakonu"/>
        <w:spacing w:after="0" w:line="240" w:lineRule="auto"/>
        <w:ind w:firstLine="720"/>
        <w:rPr>
          <w:b/>
          <w:sz w:val="28"/>
        </w:rPr>
      </w:pPr>
      <w:r>
        <w:rPr>
          <w:b/>
          <w:sz w:val="28"/>
        </w:rPr>
        <w:lastRenderedPageBreak/>
        <w:t>2. Київська міська рада щороку в січні оголошує про проведення процедури закупівлі послуг аудиту в зовнішніх постачальників.</w:t>
      </w:r>
    </w:p>
    <w:p w14:paraId="0B61FD12" w14:textId="77777777" w:rsidR="00231D33" w:rsidRDefault="00231D33" w:rsidP="00231D33">
      <w:pPr>
        <w:pStyle w:val="StyleZakonu"/>
        <w:spacing w:after="0" w:line="240" w:lineRule="auto"/>
        <w:ind w:firstLine="720"/>
        <w:rPr>
          <w:b/>
          <w:sz w:val="28"/>
        </w:rPr>
      </w:pPr>
      <w:r>
        <w:rPr>
          <w:b/>
          <w:sz w:val="28"/>
        </w:rPr>
        <w:t>3. Предметом аудиту можуть бути питання щодо:</w:t>
      </w:r>
    </w:p>
    <w:p w14:paraId="493662F2" w14:textId="77777777" w:rsidR="00231D33" w:rsidRDefault="00231D33" w:rsidP="00231D33">
      <w:pPr>
        <w:pStyle w:val="StyleZakonu"/>
        <w:spacing w:after="0" w:line="240" w:lineRule="auto"/>
        <w:ind w:firstLine="720"/>
        <w:rPr>
          <w:b/>
          <w:sz w:val="28"/>
        </w:rPr>
      </w:pPr>
      <w:r>
        <w:rPr>
          <w:b/>
          <w:sz w:val="28"/>
        </w:rPr>
        <w:t>1) надходження податків і зборів (обов'язкових платежів) та інших доходів до міського бюджету Києва;</w:t>
      </w:r>
    </w:p>
    <w:p w14:paraId="467EBBB9" w14:textId="77777777" w:rsidR="00231D33" w:rsidRDefault="00231D33" w:rsidP="00231D33">
      <w:pPr>
        <w:pStyle w:val="StyleZakonu"/>
        <w:spacing w:after="0" w:line="240" w:lineRule="auto"/>
        <w:ind w:firstLine="720"/>
        <w:rPr>
          <w:b/>
          <w:sz w:val="28"/>
        </w:rPr>
      </w:pPr>
      <w:r>
        <w:rPr>
          <w:b/>
          <w:sz w:val="28"/>
        </w:rPr>
        <w:t>2) здійснення видатків міського бюджету Києва виконавчим органом Київської міської ради та виконавчими органами районних у місті Києві рад;</w:t>
      </w:r>
    </w:p>
    <w:p w14:paraId="06F491EF" w14:textId="77777777" w:rsidR="00231D33" w:rsidRDefault="00231D33" w:rsidP="00231D33">
      <w:pPr>
        <w:pStyle w:val="StyleZakonu"/>
        <w:spacing w:after="0" w:line="240" w:lineRule="auto"/>
        <w:ind w:firstLine="720"/>
        <w:rPr>
          <w:b/>
          <w:sz w:val="28"/>
        </w:rPr>
      </w:pPr>
      <w:r>
        <w:rPr>
          <w:b/>
          <w:sz w:val="28"/>
        </w:rPr>
        <w:t>3) управління об'єктами комунальної власності в частині, що стосується забезпечення відрахування (сплати) до міського бюджету Києва коштів, отриманих територіальною громадою як власником таких об'єктів, а також використання коштів міського бюджету Києва, спрямованих на відповідні об'єкти;</w:t>
      </w:r>
    </w:p>
    <w:p w14:paraId="6F8F3C9D" w14:textId="77777777" w:rsidR="00231D33" w:rsidRDefault="00231D33" w:rsidP="00231D33">
      <w:pPr>
        <w:pStyle w:val="StyleZakonu"/>
        <w:spacing w:after="0" w:line="240" w:lineRule="auto"/>
        <w:ind w:firstLine="720"/>
        <w:rPr>
          <w:b/>
          <w:sz w:val="28"/>
        </w:rPr>
      </w:pPr>
      <w:r>
        <w:rPr>
          <w:b/>
          <w:sz w:val="28"/>
        </w:rPr>
        <w:t xml:space="preserve">4) здійснення публічних </w:t>
      </w:r>
      <w:proofErr w:type="spellStart"/>
      <w:r>
        <w:rPr>
          <w:b/>
          <w:sz w:val="28"/>
        </w:rPr>
        <w:t>закупівель</w:t>
      </w:r>
      <w:proofErr w:type="spellEnd"/>
      <w:r>
        <w:rPr>
          <w:b/>
          <w:sz w:val="28"/>
        </w:rPr>
        <w:t xml:space="preserve"> органами місцевого самоврядування в місті Києві;</w:t>
      </w:r>
    </w:p>
    <w:p w14:paraId="6515351D" w14:textId="77777777" w:rsidR="00231D33" w:rsidRDefault="00231D33" w:rsidP="00231D33">
      <w:pPr>
        <w:pStyle w:val="StyleZakonu"/>
        <w:spacing w:after="0" w:line="240" w:lineRule="auto"/>
        <w:ind w:firstLine="720"/>
        <w:rPr>
          <w:b/>
          <w:sz w:val="28"/>
        </w:rPr>
      </w:pPr>
      <w:r>
        <w:rPr>
          <w:b/>
          <w:sz w:val="28"/>
        </w:rPr>
        <w:t>5) показників ефективності діяльності посадових осіб виконавчого органу Київської міської ради;</w:t>
      </w:r>
    </w:p>
    <w:p w14:paraId="79A390E5" w14:textId="77777777" w:rsidR="00231D33" w:rsidRDefault="00231D33" w:rsidP="00231D33">
      <w:pPr>
        <w:pStyle w:val="StyleZakonu"/>
        <w:spacing w:after="0" w:line="240" w:lineRule="auto"/>
        <w:ind w:firstLine="720"/>
        <w:rPr>
          <w:b/>
          <w:sz w:val="28"/>
        </w:rPr>
      </w:pPr>
      <w:r>
        <w:rPr>
          <w:b/>
          <w:sz w:val="28"/>
        </w:rPr>
        <w:t>6) інших операцій, пов'язаних з надходженням до міського бюджету Києва коштів та їх використанням.</w:t>
      </w:r>
    </w:p>
    <w:p w14:paraId="12FA8898" w14:textId="77777777" w:rsidR="00231D33" w:rsidRDefault="00231D33" w:rsidP="00231D33">
      <w:pPr>
        <w:pStyle w:val="StyleZakonu"/>
        <w:spacing w:after="0" w:line="240" w:lineRule="auto"/>
        <w:ind w:firstLine="720"/>
        <w:rPr>
          <w:b/>
          <w:sz w:val="28"/>
        </w:rPr>
      </w:pPr>
      <w:r>
        <w:rPr>
          <w:b/>
          <w:sz w:val="28"/>
        </w:rPr>
        <w:t>4. Результати зовнішнього аудиту підлягають офіційному оприлюдненню на веб-сайті Київської міської ради протягом трьох робочих днів з дня їх отримання, але не пізніше 1 вересня поточного року.</w:t>
      </w:r>
    </w:p>
    <w:p w14:paraId="3056FC2C" w14:textId="77777777" w:rsidR="00231D33" w:rsidRDefault="00231D33" w:rsidP="00231D33">
      <w:pPr>
        <w:pStyle w:val="StyleZakonu"/>
        <w:spacing w:after="0" w:line="240" w:lineRule="auto"/>
        <w:ind w:firstLine="720"/>
        <w:rPr>
          <w:b/>
          <w:sz w:val="28"/>
        </w:rPr>
      </w:pPr>
      <w:r>
        <w:rPr>
          <w:b/>
          <w:sz w:val="28"/>
        </w:rPr>
        <w:t>5. На підставі висновку зовнішньої аудиторської перевірки контрольно-ревізійна комісія готує та подає звіт до Київської міської ради.</w:t>
      </w:r>
    </w:p>
    <w:p w14:paraId="1414EC5E" w14:textId="77777777" w:rsidR="00231D33" w:rsidRDefault="00231D33" w:rsidP="00231D33">
      <w:pPr>
        <w:pStyle w:val="StyleZakonu"/>
        <w:spacing w:after="0" w:line="240" w:lineRule="auto"/>
        <w:ind w:firstLine="720"/>
        <w:rPr>
          <w:sz w:val="28"/>
        </w:rPr>
      </w:pPr>
      <w:r>
        <w:rPr>
          <w:sz w:val="28"/>
        </w:rPr>
        <w:t>РОЗДІЛ ІІІ</w:t>
      </w:r>
    </w:p>
    <w:p w14:paraId="01BC9776" w14:textId="77777777" w:rsidR="00231D33" w:rsidRDefault="00231D33" w:rsidP="00231D33">
      <w:pPr>
        <w:pStyle w:val="StyleZakonu"/>
        <w:spacing w:after="0" w:line="240" w:lineRule="auto"/>
        <w:ind w:firstLine="720"/>
        <w:rPr>
          <w:sz w:val="28"/>
        </w:rPr>
      </w:pPr>
      <w:r>
        <w:rPr>
          <w:sz w:val="28"/>
        </w:rPr>
        <w:t>ОСОБЛИВОСТІ ЗДІЙСНЕННЯ ВИКОНАВЧОЇ ВЛАДИ В МІСТІ КИЄВІ</w:t>
      </w:r>
    </w:p>
    <w:p w14:paraId="3B0B3E05" w14:textId="77777777" w:rsidR="00231D33" w:rsidRDefault="00231D33" w:rsidP="00231D33">
      <w:pPr>
        <w:pStyle w:val="StyleZakonu"/>
        <w:spacing w:after="0" w:line="240" w:lineRule="auto"/>
        <w:ind w:firstLine="720"/>
        <w:rPr>
          <w:sz w:val="28"/>
        </w:rPr>
      </w:pPr>
      <w:r>
        <w:rPr>
          <w:sz w:val="28"/>
        </w:rPr>
        <w:t xml:space="preserve">Стаття 35. </w:t>
      </w:r>
      <w:r>
        <w:rPr>
          <w:b/>
          <w:sz w:val="28"/>
        </w:rPr>
        <w:t>Здійснення</w:t>
      </w:r>
      <w:r>
        <w:rPr>
          <w:sz w:val="28"/>
        </w:rPr>
        <w:t xml:space="preserve"> виконавчої влади в місті Києві</w:t>
      </w:r>
    </w:p>
    <w:p w14:paraId="3957097B" w14:textId="77777777" w:rsidR="00231D33" w:rsidRDefault="00231D33" w:rsidP="00231D33">
      <w:pPr>
        <w:pStyle w:val="StyleZakonu"/>
        <w:spacing w:after="0" w:line="240" w:lineRule="auto"/>
        <w:ind w:firstLine="720"/>
        <w:rPr>
          <w:b/>
          <w:sz w:val="28"/>
        </w:rPr>
      </w:pPr>
      <w:r>
        <w:rPr>
          <w:b/>
          <w:sz w:val="28"/>
          <w:shd w:val="clear" w:color="auto" w:fill="FEFEFE"/>
        </w:rPr>
        <w:t>1</w:t>
      </w:r>
      <w:r>
        <w:rPr>
          <w:sz w:val="28"/>
          <w:shd w:val="clear" w:color="auto" w:fill="FEFEFE"/>
        </w:rPr>
        <w:t>. Київська міська державна адміністрація є місцевим органом виконавчої влади і входить до системи органів виконавчої влади</w:t>
      </w:r>
      <w:r>
        <w:rPr>
          <w:b/>
          <w:sz w:val="28"/>
          <w:shd w:val="clear" w:color="auto" w:fill="FEFEFE"/>
        </w:rPr>
        <w:t>.</w:t>
      </w:r>
    </w:p>
    <w:p w14:paraId="5B137EFC" w14:textId="77777777" w:rsidR="00231D33" w:rsidRDefault="00231D33" w:rsidP="00231D33">
      <w:pPr>
        <w:pStyle w:val="StyleZakonu"/>
        <w:spacing w:after="0" w:line="240" w:lineRule="auto"/>
        <w:ind w:firstLine="720"/>
        <w:rPr>
          <w:sz w:val="28"/>
        </w:rPr>
      </w:pPr>
      <w:r>
        <w:rPr>
          <w:b/>
          <w:sz w:val="28"/>
          <w:shd w:val="clear" w:color="auto" w:fill="FEFEFE"/>
        </w:rPr>
        <w:t>2. Київську міську державну адміністрацію не може очолювати Київський міський голова.</w:t>
      </w:r>
    </w:p>
    <w:p w14:paraId="15FB7872" w14:textId="77777777" w:rsidR="00231D33" w:rsidRDefault="00231D33" w:rsidP="00231D33">
      <w:pPr>
        <w:pStyle w:val="StyleZakonu"/>
        <w:spacing w:after="0" w:line="240" w:lineRule="auto"/>
        <w:ind w:firstLine="720"/>
        <w:rPr>
          <w:b/>
          <w:sz w:val="28"/>
        </w:rPr>
      </w:pPr>
      <w:r>
        <w:rPr>
          <w:b/>
          <w:sz w:val="28"/>
          <w:shd w:val="clear" w:color="auto" w:fill="FEFEFE"/>
        </w:rPr>
        <w:t>3. Районні державні в місті Києві адміністрації не утворюються.</w:t>
      </w:r>
    </w:p>
    <w:p w14:paraId="6B485A4B" w14:textId="77777777" w:rsidR="00231D33" w:rsidRDefault="00231D33" w:rsidP="00231D33">
      <w:pPr>
        <w:pStyle w:val="StyleZakonu"/>
        <w:spacing w:after="0" w:line="240" w:lineRule="auto"/>
        <w:ind w:firstLine="720"/>
        <w:rPr>
          <w:sz w:val="28"/>
        </w:rPr>
      </w:pPr>
      <w:r>
        <w:rPr>
          <w:sz w:val="28"/>
          <w:shd w:val="clear" w:color="auto" w:fill="FEFEFE"/>
        </w:rPr>
        <w:t>Стаття 36. Повноваження Київської міської державної адміністрації</w:t>
      </w:r>
    </w:p>
    <w:p w14:paraId="51BCE7E1" w14:textId="77777777" w:rsidR="00231D33" w:rsidRDefault="00231D33" w:rsidP="00231D33">
      <w:pPr>
        <w:pStyle w:val="StyleZakonu"/>
        <w:spacing w:after="0" w:line="240" w:lineRule="auto"/>
        <w:ind w:firstLine="720"/>
        <w:rPr>
          <w:sz w:val="28"/>
        </w:rPr>
      </w:pPr>
      <w:r>
        <w:rPr>
          <w:sz w:val="28"/>
          <w:shd w:val="clear" w:color="auto" w:fill="FEFEFE"/>
        </w:rPr>
        <w:t>1. Повноваження Київської міської державної адміністрації визначаються Конституцією та законами України.</w:t>
      </w:r>
    </w:p>
    <w:p w14:paraId="57188DA9" w14:textId="77777777" w:rsidR="00231D33" w:rsidRDefault="00231D33" w:rsidP="00231D33">
      <w:pPr>
        <w:pStyle w:val="StyleZakonu"/>
        <w:spacing w:after="0" w:line="240" w:lineRule="auto"/>
        <w:ind w:firstLine="720"/>
        <w:rPr>
          <w:sz w:val="28"/>
        </w:rPr>
      </w:pPr>
      <w:r>
        <w:rPr>
          <w:sz w:val="28"/>
          <w:shd w:val="clear" w:color="auto" w:fill="FEFEFE"/>
        </w:rPr>
        <w:t>2. Київська міська державна адміністрація відповідно до частини третьої статті 143 Конституції України надає Київському магістрату повноваження, визначені Законом України «Про місцеві державні адміністрації» та іншими законами, крім повноважень щодо:</w:t>
      </w:r>
    </w:p>
    <w:p w14:paraId="63FF6DF3" w14:textId="77777777" w:rsidR="00231D33" w:rsidRDefault="00231D33" w:rsidP="00231D33">
      <w:pPr>
        <w:pStyle w:val="StyleZakonu"/>
        <w:spacing w:after="0" w:line="240" w:lineRule="auto"/>
        <w:ind w:firstLine="720"/>
        <w:rPr>
          <w:sz w:val="28"/>
        </w:rPr>
      </w:pPr>
      <w:r>
        <w:rPr>
          <w:sz w:val="28"/>
          <w:shd w:val="clear" w:color="auto" w:fill="FEFEFE"/>
        </w:rPr>
        <w:lastRenderedPageBreak/>
        <w:t>1) забезпечення виконання Конституції та законів України, актів Президента України, Кабінету Міністрів України, інших органів виконавчої влади;</w:t>
      </w:r>
    </w:p>
    <w:p w14:paraId="5929F026" w14:textId="77777777" w:rsidR="00231D33" w:rsidRDefault="00231D33" w:rsidP="00231D33">
      <w:pPr>
        <w:pStyle w:val="StyleZakonu"/>
        <w:spacing w:after="0" w:line="240" w:lineRule="auto"/>
        <w:ind w:firstLine="720"/>
        <w:rPr>
          <w:sz w:val="28"/>
        </w:rPr>
      </w:pPr>
      <w:r>
        <w:rPr>
          <w:sz w:val="28"/>
          <w:shd w:val="clear" w:color="auto" w:fill="FEFEFE"/>
        </w:rPr>
        <w:t>2) забезпечення законності і додержання прав і свобод громадян у межах міста Києва;</w:t>
      </w:r>
    </w:p>
    <w:p w14:paraId="38EEB8B9" w14:textId="77777777" w:rsidR="00231D33" w:rsidRDefault="00231D33" w:rsidP="00231D33">
      <w:pPr>
        <w:pStyle w:val="StyleZakonu"/>
        <w:spacing w:after="0" w:line="240" w:lineRule="auto"/>
        <w:ind w:firstLine="720"/>
        <w:rPr>
          <w:sz w:val="28"/>
        </w:rPr>
      </w:pPr>
      <w:r>
        <w:rPr>
          <w:sz w:val="28"/>
          <w:shd w:val="clear" w:color="auto" w:fill="FEFEFE"/>
        </w:rPr>
        <w:t>3) координування діяльності територіальних органів центральних органів виконавчої влади;</w:t>
      </w:r>
    </w:p>
    <w:p w14:paraId="39315FA8" w14:textId="77777777" w:rsidR="00231D33" w:rsidRDefault="00231D33" w:rsidP="00231D33">
      <w:pPr>
        <w:pStyle w:val="StyleZakonu"/>
        <w:spacing w:after="0" w:line="240" w:lineRule="auto"/>
        <w:ind w:firstLine="720"/>
        <w:rPr>
          <w:b/>
          <w:sz w:val="28"/>
          <w:shd w:val="clear" w:color="auto" w:fill="FEFEFE"/>
        </w:rPr>
      </w:pPr>
      <w:r>
        <w:rPr>
          <w:b/>
          <w:sz w:val="28"/>
          <w:shd w:val="clear" w:color="auto" w:fill="FEFEFE"/>
        </w:rPr>
        <w:t>4) взаємодії з органами місцевого самоврядування;</w:t>
      </w:r>
    </w:p>
    <w:p w14:paraId="362F90B1" w14:textId="77777777" w:rsidR="00231D33" w:rsidRDefault="00231D33" w:rsidP="00231D33">
      <w:pPr>
        <w:pStyle w:val="StyleZakonu"/>
        <w:spacing w:after="0" w:line="240" w:lineRule="auto"/>
        <w:ind w:firstLine="720"/>
        <w:rPr>
          <w:sz w:val="28"/>
        </w:rPr>
      </w:pPr>
      <w:r>
        <w:rPr>
          <w:b/>
          <w:sz w:val="28"/>
          <w:shd w:val="clear" w:color="auto" w:fill="FEFEFE"/>
        </w:rPr>
        <w:t>5) забезпечення додержання органами місцевого самоврядування в місті Києві вимог Конституції та законів України;</w:t>
      </w:r>
    </w:p>
    <w:p w14:paraId="59CE95EA" w14:textId="77777777" w:rsidR="00231D33" w:rsidRDefault="00231D33" w:rsidP="00231D33">
      <w:pPr>
        <w:pStyle w:val="StyleZakonu"/>
        <w:spacing w:after="0" w:line="240" w:lineRule="auto"/>
        <w:ind w:firstLine="720"/>
        <w:rPr>
          <w:sz w:val="28"/>
        </w:rPr>
      </w:pPr>
      <w:r>
        <w:rPr>
          <w:b/>
          <w:sz w:val="28"/>
          <w:shd w:val="clear" w:color="auto" w:fill="FEFEFE"/>
        </w:rPr>
        <w:t xml:space="preserve">6) спрямування і організації діяльності </w:t>
      </w:r>
      <w:r>
        <w:rPr>
          <w:sz w:val="28"/>
          <w:shd w:val="clear" w:color="auto" w:fill="FEFEFE"/>
        </w:rPr>
        <w:t>територіальних органів центральних органів виконавчої влади, забезпечення їх взаємодії з органами місцевого самоврядування в умовах воєнного або надзвичайного стану, надзвичайної екологічної ситуації.</w:t>
      </w:r>
    </w:p>
    <w:p w14:paraId="655A1403" w14:textId="77777777" w:rsidR="00231D33" w:rsidRDefault="00231D33" w:rsidP="00231D33">
      <w:pPr>
        <w:ind w:firstLine="720"/>
        <w:jc w:val="both"/>
        <w:rPr>
          <w:sz w:val="28"/>
          <w:shd w:val="clear" w:color="auto" w:fill="FEFEFE"/>
        </w:rPr>
      </w:pPr>
      <w:r>
        <w:rPr>
          <w:sz w:val="28"/>
          <w:shd w:val="clear" w:color="auto" w:fill="FEFEFE"/>
        </w:rPr>
        <w:t xml:space="preserve">3. </w:t>
      </w:r>
      <w:proofErr w:type="spellStart"/>
      <w:r>
        <w:rPr>
          <w:b/>
          <w:color w:val="262626"/>
          <w:sz w:val="28"/>
        </w:rPr>
        <w:t>Київська</w:t>
      </w:r>
      <w:proofErr w:type="spellEnd"/>
      <w:r>
        <w:rPr>
          <w:b/>
          <w:color w:val="262626"/>
          <w:sz w:val="28"/>
        </w:rPr>
        <w:t xml:space="preserve"> </w:t>
      </w:r>
      <w:proofErr w:type="spellStart"/>
      <w:r>
        <w:rPr>
          <w:b/>
          <w:color w:val="262626"/>
          <w:sz w:val="28"/>
        </w:rPr>
        <w:t>міська</w:t>
      </w:r>
      <w:proofErr w:type="spellEnd"/>
      <w:r>
        <w:rPr>
          <w:b/>
          <w:color w:val="262626"/>
          <w:sz w:val="28"/>
        </w:rPr>
        <w:t xml:space="preserve"> </w:t>
      </w:r>
      <w:proofErr w:type="spellStart"/>
      <w:r>
        <w:rPr>
          <w:b/>
          <w:color w:val="262626"/>
          <w:sz w:val="28"/>
        </w:rPr>
        <w:t>державна</w:t>
      </w:r>
      <w:proofErr w:type="spellEnd"/>
      <w:r>
        <w:rPr>
          <w:b/>
          <w:color w:val="262626"/>
          <w:sz w:val="28"/>
        </w:rPr>
        <w:t xml:space="preserve"> </w:t>
      </w:r>
      <w:proofErr w:type="spellStart"/>
      <w:r>
        <w:rPr>
          <w:b/>
          <w:color w:val="262626"/>
          <w:sz w:val="28"/>
        </w:rPr>
        <w:t>адміністрація</w:t>
      </w:r>
      <w:proofErr w:type="spellEnd"/>
      <w:r>
        <w:rPr>
          <w:b/>
          <w:color w:val="262626"/>
          <w:sz w:val="28"/>
        </w:rPr>
        <w:t xml:space="preserve"> в </w:t>
      </w:r>
      <w:proofErr w:type="spellStart"/>
      <w:r>
        <w:rPr>
          <w:b/>
          <w:color w:val="262626"/>
          <w:sz w:val="28"/>
        </w:rPr>
        <w:t>особі</w:t>
      </w:r>
      <w:proofErr w:type="spellEnd"/>
      <w:r>
        <w:rPr>
          <w:b/>
          <w:color w:val="262626"/>
          <w:sz w:val="28"/>
        </w:rPr>
        <w:t xml:space="preserve"> </w:t>
      </w:r>
      <w:proofErr w:type="spellStart"/>
      <w:r>
        <w:rPr>
          <w:b/>
          <w:color w:val="262626"/>
          <w:sz w:val="28"/>
        </w:rPr>
        <w:t>її</w:t>
      </w:r>
      <w:proofErr w:type="spellEnd"/>
      <w:r>
        <w:rPr>
          <w:b/>
          <w:color w:val="262626"/>
          <w:sz w:val="28"/>
        </w:rPr>
        <w:t xml:space="preserve"> </w:t>
      </w:r>
      <w:proofErr w:type="spellStart"/>
      <w:r>
        <w:rPr>
          <w:b/>
          <w:color w:val="262626"/>
          <w:sz w:val="28"/>
        </w:rPr>
        <w:t>голови</w:t>
      </w:r>
      <w:proofErr w:type="spellEnd"/>
      <w:r>
        <w:rPr>
          <w:b/>
          <w:color w:val="262626"/>
          <w:sz w:val="28"/>
        </w:rPr>
        <w:t xml:space="preserve"> </w:t>
      </w:r>
      <w:proofErr w:type="spellStart"/>
      <w:r>
        <w:rPr>
          <w:sz w:val="28"/>
          <w:shd w:val="clear" w:color="auto" w:fill="FEFEFE"/>
        </w:rPr>
        <w:t>має</w:t>
      </w:r>
      <w:proofErr w:type="spellEnd"/>
      <w:r>
        <w:rPr>
          <w:sz w:val="28"/>
          <w:shd w:val="clear" w:color="auto" w:fill="FEFEFE"/>
        </w:rPr>
        <w:t xml:space="preserve"> право:</w:t>
      </w:r>
    </w:p>
    <w:p w14:paraId="4BBEA768" w14:textId="77777777" w:rsidR="00231D33" w:rsidRDefault="00231D33" w:rsidP="00231D33">
      <w:pPr>
        <w:pStyle w:val="StyleZakonu"/>
        <w:spacing w:after="0" w:line="240" w:lineRule="auto"/>
        <w:ind w:firstLine="720"/>
        <w:rPr>
          <w:sz w:val="28"/>
        </w:rPr>
      </w:pPr>
      <w:r>
        <w:rPr>
          <w:sz w:val="28"/>
          <w:shd w:val="clear" w:color="auto" w:fill="FEFEFE"/>
        </w:rPr>
        <w:t xml:space="preserve">1) </w:t>
      </w:r>
      <w:r>
        <w:rPr>
          <w:b/>
          <w:color w:val="404040"/>
          <w:sz w:val="28"/>
        </w:rPr>
        <w:t>брати участь</w:t>
      </w:r>
      <w:r>
        <w:rPr>
          <w:color w:val="404040"/>
          <w:sz w:val="28"/>
          <w:shd w:val="clear" w:color="auto" w:fill="FEFEFE"/>
        </w:rPr>
        <w:t xml:space="preserve"> </w:t>
      </w:r>
      <w:r>
        <w:rPr>
          <w:sz w:val="28"/>
          <w:shd w:val="clear" w:color="auto" w:fill="FEFEFE"/>
        </w:rPr>
        <w:t>та виступати на засіданнях органів місцевого самоврядування в місті Києві;</w:t>
      </w:r>
    </w:p>
    <w:p w14:paraId="6C292555" w14:textId="77777777" w:rsidR="00231D33" w:rsidRDefault="00231D33" w:rsidP="00231D33">
      <w:pPr>
        <w:pStyle w:val="StyleZakonu"/>
        <w:spacing w:after="0" w:line="240" w:lineRule="auto"/>
        <w:ind w:firstLine="720"/>
        <w:rPr>
          <w:sz w:val="28"/>
          <w:shd w:val="solid" w:color="FFFFFF" w:fill="FFFFFF"/>
        </w:rPr>
      </w:pPr>
      <w:r>
        <w:rPr>
          <w:sz w:val="28"/>
          <w:shd w:val="clear" w:color="auto" w:fill="FEFEFE"/>
        </w:rPr>
        <w:t>2) звертатися та одержувати від компетентних органів, установ та організацій усіх форм власності інформацію, необхідну для здійснення своїх повноважень;</w:t>
      </w:r>
    </w:p>
    <w:p w14:paraId="018A24F2" w14:textId="77777777" w:rsidR="00231D33" w:rsidRDefault="00231D33" w:rsidP="00231D33">
      <w:pPr>
        <w:pStyle w:val="StyleZakonu"/>
        <w:spacing w:after="0" w:line="240" w:lineRule="auto"/>
        <w:ind w:firstLine="720"/>
        <w:rPr>
          <w:sz w:val="28"/>
        </w:rPr>
      </w:pPr>
      <w:r>
        <w:rPr>
          <w:sz w:val="28"/>
          <w:shd w:val="clear" w:color="auto" w:fill="FEFEFE"/>
        </w:rPr>
        <w:t>3) розглядати звернення (заяви, скарги тощо) з мотивів невідповідності актів органів місцевого самоврядування Конституції та законам України;</w:t>
      </w:r>
    </w:p>
    <w:p w14:paraId="2BB7FD28" w14:textId="77777777" w:rsidR="00231D33" w:rsidRDefault="00231D33" w:rsidP="00231D33">
      <w:pPr>
        <w:pStyle w:val="StyleZakonu"/>
        <w:spacing w:after="0" w:line="240" w:lineRule="auto"/>
        <w:ind w:firstLine="720"/>
        <w:rPr>
          <w:sz w:val="28"/>
          <w:shd w:val="solid" w:color="FFFFFF" w:fill="FFFFFF"/>
        </w:rPr>
      </w:pPr>
      <w:r>
        <w:rPr>
          <w:sz w:val="28"/>
          <w:shd w:val="clear" w:color="auto" w:fill="FEFEFE"/>
        </w:rPr>
        <w:t>4) звертатися до органів місцевого самоврядування з приписами про скасування чи приведення актів органів місцевого самоврядування, в</w:t>
      </w:r>
      <w:r>
        <w:rPr>
          <w:b/>
          <w:sz w:val="28"/>
          <w:shd w:val="clear" w:color="auto" w:fill="FEFEFE"/>
        </w:rPr>
        <w:t>инесених з питань делегованих їм повноважень,</w:t>
      </w:r>
      <w:r>
        <w:rPr>
          <w:sz w:val="28"/>
          <w:shd w:val="clear" w:color="auto" w:fill="FEFEFE"/>
        </w:rPr>
        <w:t xml:space="preserve"> у відповідність із Конституцією та законами України;</w:t>
      </w:r>
    </w:p>
    <w:p w14:paraId="4C77A593" w14:textId="77777777" w:rsidR="00231D33" w:rsidRDefault="00231D33" w:rsidP="00231D33">
      <w:pPr>
        <w:pStyle w:val="StyleZakonu"/>
        <w:spacing w:after="0" w:line="240" w:lineRule="auto"/>
        <w:ind w:firstLine="720"/>
        <w:rPr>
          <w:sz w:val="28"/>
        </w:rPr>
      </w:pPr>
      <w:r>
        <w:rPr>
          <w:sz w:val="28"/>
          <w:shd w:val="clear" w:color="auto" w:fill="FEFEFE"/>
        </w:rPr>
        <w:t xml:space="preserve">5) звертатися до суду з позовами, заявами, скаргами щодо оскарження актів органів місцевого самоврядування, </w:t>
      </w:r>
      <w:r>
        <w:rPr>
          <w:b/>
          <w:sz w:val="28"/>
          <w:shd w:val="clear" w:color="auto" w:fill="FEFEFE"/>
        </w:rPr>
        <w:t>винесених з питань делегованих їм повноважень,</w:t>
      </w:r>
      <w:r>
        <w:rPr>
          <w:sz w:val="28"/>
          <w:shd w:val="clear" w:color="auto" w:fill="FEFEFE"/>
        </w:rPr>
        <w:t xml:space="preserve"> що розглядаються такими судами;</w:t>
      </w:r>
    </w:p>
    <w:p w14:paraId="2517C6AB" w14:textId="77777777" w:rsidR="00231D33" w:rsidRDefault="00231D33" w:rsidP="00231D33">
      <w:pPr>
        <w:pStyle w:val="StyleZakonu"/>
        <w:spacing w:after="0" w:line="240" w:lineRule="auto"/>
        <w:ind w:firstLine="720"/>
        <w:rPr>
          <w:b/>
          <w:sz w:val="28"/>
          <w:shd w:val="clear" w:color="auto" w:fill="FEFEFE"/>
        </w:rPr>
      </w:pPr>
      <w:r>
        <w:rPr>
          <w:sz w:val="28"/>
          <w:shd w:val="clear" w:color="auto" w:fill="FEFEFE"/>
        </w:rPr>
        <w:t xml:space="preserve">6) представляти Київську </w:t>
      </w:r>
      <w:r>
        <w:rPr>
          <w:b/>
          <w:sz w:val="28"/>
          <w:shd w:val="clear" w:color="auto" w:fill="FEFEFE"/>
        </w:rPr>
        <w:t>міську</w:t>
      </w:r>
      <w:r>
        <w:rPr>
          <w:sz w:val="28"/>
          <w:shd w:val="clear" w:color="auto" w:fill="FEFEFE"/>
        </w:rPr>
        <w:t xml:space="preserve"> державну адміністрацію у відносинах з іншими державними органами та органами місцевого самоврядування;</w:t>
      </w:r>
    </w:p>
    <w:p w14:paraId="1C2D4A37" w14:textId="77777777" w:rsidR="00231D33" w:rsidRDefault="00231D33" w:rsidP="00231D33">
      <w:pPr>
        <w:pStyle w:val="StyleZakonu"/>
        <w:spacing w:after="0" w:line="240" w:lineRule="auto"/>
        <w:ind w:firstLine="720"/>
        <w:rPr>
          <w:sz w:val="28"/>
          <w:shd w:val="solid" w:color="FFFFFF" w:fill="FFFFFF"/>
        </w:rPr>
      </w:pPr>
      <w:r>
        <w:rPr>
          <w:sz w:val="28"/>
          <w:shd w:val="clear" w:color="auto" w:fill="FEFEFE"/>
        </w:rPr>
        <w:t>7) у межах здійснення своїх повноважень утворювати консультативні, дорадчі та інші допоміжні органи, служби та комісії, члени яких виконують свої функції на громадських засадах, а також визначати їх завдання, функції та персональний склад;</w:t>
      </w:r>
    </w:p>
    <w:p w14:paraId="1084ED62" w14:textId="77777777" w:rsidR="00231D33" w:rsidRDefault="00231D33" w:rsidP="00231D33">
      <w:pPr>
        <w:pStyle w:val="StyleZakonu"/>
        <w:spacing w:after="0" w:line="240" w:lineRule="auto"/>
        <w:ind w:firstLine="720"/>
        <w:rPr>
          <w:sz w:val="28"/>
        </w:rPr>
      </w:pPr>
      <w:r>
        <w:rPr>
          <w:sz w:val="28"/>
          <w:shd w:val="clear" w:color="auto" w:fill="FEFEFE"/>
        </w:rPr>
        <w:t xml:space="preserve">8) вживати інших заходів, необхідних для виконання покладених на Київську </w:t>
      </w:r>
      <w:r>
        <w:rPr>
          <w:b/>
          <w:sz w:val="28"/>
          <w:shd w:val="clear" w:color="auto" w:fill="FEFEFE"/>
        </w:rPr>
        <w:t>міськ</w:t>
      </w:r>
      <w:r>
        <w:rPr>
          <w:sz w:val="28"/>
          <w:shd w:val="clear" w:color="auto" w:fill="FEFEFE"/>
        </w:rPr>
        <w:t>у державну адміністрацію завдань.</w:t>
      </w:r>
    </w:p>
    <w:p w14:paraId="5693946E" w14:textId="77777777" w:rsidR="00231D33" w:rsidRDefault="00231D33" w:rsidP="00231D33">
      <w:pPr>
        <w:pStyle w:val="StyleZakonu"/>
        <w:spacing w:after="0" w:line="240" w:lineRule="auto"/>
        <w:ind w:firstLine="720"/>
        <w:rPr>
          <w:sz w:val="28"/>
          <w:shd w:val="solid" w:color="FFFFFF" w:fill="FFFFFF"/>
        </w:rPr>
      </w:pPr>
      <w:r>
        <w:rPr>
          <w:sz w:val="28"/>
          <w:shd w:val="clear" w:color="auto" w:fill="FEFEFE"/>
        </w:rPr>
        <w:t>4. На виконання своїх повноважень голова Київської міської державної адміністрації видає накази, розпорядження та приписи.</w:t>
      </w:r>
    </w:p>
    <w:p w14:paraId="76B212E7" w14:textId="77777777" w:rsidR="00231D33" w:rsidRDefault="00231D33" w:rsidP="00231D33">
      <w:pPr>
        <w:pStyle w:val="StyleZakonu"/>
        <w:spacing w:after="0" w:line="240" w:lineRule="auto"/>
        <w:ind w:firstLine="720"/>
        <w:rPr>
          <w:sz w:val="28"/>
          <w:shd w:val="solid" w:color="FFFFFF" w:fill="FFFFFF"/>
        </w:rPr>
      </w:pPr>
      <w:r>
        <w:rPr>
          <w:sz w:val="28"/>
        </w:rPr>
        <w:lastRenderedPageBreak/>
        <w:t>Стаття 37. Порядок забезпечення головою Київської міської державної адміністрації</w:t>
      </w:r>
      <w:r>
        <w:rPr>
          <w:sz w:val="28"/>
          <w:shd w:val="solid" w:color="FFFFFF" w:fill="FFFFFF"/>
        </w:rPr>
        <w:t xml:space="preserve"> додержання в місті Києві Конституції та законів України</w:t>
      </w:r>
    </w:p>
    <w:p w14:paraId="288C2B0B" w14:textId="77777777" w:rsidR="00231D33" w:rsidRDefault="00231D33" w:rsidP="00231D33">
      <w:pPr>
        <w:pStyle w:val="StyleZakonu"/>
        <w:spacing w:after="0" w:line="240" w:lineRule="auto"/>
        <w:ind w:firstLine="720"/>
        <w:rPr>
          <w:sz w:val="28"/>
        </w:rPr>
      </w:pPr>
      <w:r>
        <w:rPr>
          <w:sz w:val="28"/>
          <w:shd w:val="clear" w:color="auto" w:fill="FEFEFE"/>
        </w:rPr>
        <w:t xml:space="preserve">1. Голова Київської міської державної адміністрації може здійснювати перевірку актів органів місцевого самоврядування в місті Києві, винесених </w:t>
      </w:r>
      <w:r>
        <w:rPr>
          <w:b/>
          <w:sz w:val="28"/>
          <w:shd w:val="clear" w:color="auto" w:fill="FEFEFE"/>
        </w:rPr>
        <w:t>з питань делегованих їм повноважень,</w:t>
      </w:r>
      <w:r>
        <w:rPr>
          <w:sz w:val="28"/>
          <w:shd w:val="clear" w:color="auto" w:fill="FEFEFE"/>
        </w:rPr>
        <w:t xml:space="preserve"> на предмет їх відповідності Конституції та законам України.</w:t>
      </w:r>
    </w:p>
    <w:p w14:paraId="245C1A0B" w14:textId="77777777" w:rsidR="00231D33" w:rsidRDefault="00231D33" w:rsidP="00231D33">
      <w:pPr>
        <w:pStyle w:val="StyleZakonu"/>
        <w:spacing w:after="0" w:line="240" w:lineRule="auto"/>
        <w:ind w:firstLine="720"/>
        <w:rPr>
          <w:sz w:val="28"/>
        </w:rPr>
      </w:pPr>
      <w:r>
        <w:rPr>
          <w:sz w:val="28"/>
        </w:rPr>
        <w:t xml:space="preserve">2. У разі якщо рішення органів місцевого самоврядування в місті Києві, </w:t>
      </w:r>
      <w:r>
        <w:rPr>
          <w:b/>
          <w:sz w:val="28"/>
        </w:rPr>
        <w:t>винесені з питань делегованих їм повноважень,</w:t>
      </w:r>
      <w:r>
        <w:rPr>
          <w:sz w:val="28"/>
        </w:rPr>
        <w:t xml:space="preserve"> містять ознаки невідповідності Конституції та законам України, голова Київської міської державної адміністрації видає припис.</w:t>
      </w:r>
    </w:p>
    <w:p w14:paraId="7C5FD1B0" w14:textId="77777777" w:rsidR="00231D33" w:rsidRDefault="00231D33" w:rsidP="00231D33">
      <w:pPr>
        <w:pStyle w:val="StyleZakonu"/>
        <w:spacing w:after="0" w:line="240" w:lineRule="auto"/>
        <w:ind w:firstLine="720"/>
        <w:rPr>
          <w:sz w:val="28"/>
        </w:rPr>
      </w:pPr>
      <w:r>
        <w:rPr>
          <w:sz w:val="28"/>
        </w:rPr>
        <w:t>3. Припис голови Київської міської державної адміністрації є письмовою вимогою до органів місцевого самоврядування привести у відповідність з Конституцією та законами України їх рішення</w:t>
      </w:r>
      <w:r>
        <w:rPr>
          <w:b/>
          <w:sz w:val="28"/>
        </w:rPr>
        <w:t>, винесені з питань делегованих їм повноважень,</w:t>
      </w:r>
      <w:r>
        <w:rPr>
          <w:sz w:val="28"/>
        </w:rPr>
        <w:t xml:space="preserve"> та є обов’язковим для розгляду.</w:t>
      </w:r>
    </w:p>
    <w:p w14:paraId="02FC47E6" w14:textId="77777777" w:rsidR="00231D33" w:rsidRDefault="00231D33" w:rsidP="00231D33">
      <w:pPr>
        <w:pStyle w:val="StyleZakonu"/>
        <w:spacing w:after="0" w:line="240" w:lineRule="auto"/>
        <w:ind w:firstLine="720"/>
        <w:rPr>
          <w:sz w:val="28"/>
        </w:rPr>
      </w:pPr>
      <w:r>
        <w:rPr>
          <w:sz w:val="28"/>
          <w:shd w:val="clear" w:color="auto" w:fill="FEFEFE"/>
        </w:rPr>
        <w:t>4. Припис голови Київської міської державної адміністрації повинен містити строк для його розгляду, що не може бути меншим ніж 20 робочих днів. Про результати розгляду припису голови Київської міської державної адміністрації повідомляється у десятиденний строк з дня закінчення строків для його розгляду.</w:t>
      </w:r>
    </w:p>
    <w:p w14:paraId="235EF8E1" w14:textId="77777777" w:rsidR="00231D33" w:rsidRDefault="00231D33" w:rsidP="00231D33">
      <w:pPr>
        <w:pStyle w:val="StyleZakonu"/>
        <w:spacing w:after="0" w:line="240" w:lineRule="auto"/>
        <w:ind w:firstLine="720"/>
        <w:rPr>
          <w:sz w:val="28"/>
          <w:shd w:val="solid" w:color="FFFFFF" w:fill="FFFFFF"/>
        </w:rPr>
      </w:pPr>
      <w:r>
        <w:rPr>
          <w:b/>
          <w:sz w:val="28"/>
          <w:shd w:val="clear" w:color="auto" w:fill="FEFEFE"/>
        </w:rPr>
        <w:t>5.</w:t>
      </w:r>
      <w:r>
        <w:rPr>
          <w:sz w:val="28"/>
          <w:shd w:val="clear" w:color="auto" w:fill="FEFEFE"/>
        </w:rPr>
        <w:t xml:space="preserve"> Керівники підприємств, установ та організацій незалежно від форми власності зобов’язані у десятиденний строк надавати на вимогу голови Київської міської державної адміністрації необхідну інформацію в межах, визначених законом.</w:t>
      </w:r>
    </w:p>
    <w:p w14:paraId="0D7E9DAB" w14:textId="77777777" w:rsidR="00231D33" w:rsidRDefault="00231D33" w:rsidP="00231D33">
      <w:pPr>
        <w:pStyle w:val="StyleZakonu"/>
        <w:spacing w:after="0" w:line="240" w:lineRule="auto"/>
        <w:ind w:firstLine="720"/>
        <w:rPr>
          <w:sz w:val="28"/>
        </w:rPr>
      </w:pPr>
      <w:r>
        <w:rPr>
          <w:sz w:val="28"/>
        </w:rPr>
        <w:t>РОЗДІЛ ІV</w:t>
      </w:r>
    </w:p>
    <w:p w14:paraId="4D737001" w14:textId="77777777" w:rsidR="00231D33" w:rsidRDefault="00231D33" w:rsidP="00231D33">
      <w:pPr>
        <w:pStyle w:val="StyleZakonu"/>
        <w:spacing w:after="0" w:line="240" w:lineRule="auto"/>
        <w:ind w:firstLine="720"/>
        <w:rPr>
          <w:sz w:val="28"/>
        </w:rPr>
      </w:pPr>
      <w:r>
        <w:rPr>
          <w:sz w:val="28"/>
        </w:rPr>
        <w:t>СТРАТЕГІЧНЕ ПЛАНУВАННЯ В МІСТІ КИЄВІ.</w:t>
      </w:r>
    </w:p>
    <w:p w14:paraId="609CA9C2" w14:textId="77777777" w:rsidR="00231D33" w:rsidRDefault="00231D33" w:rsidP="00231D33">
      <w:pPr>
        <w:pStyle w:val="StyleZakonu"/>
        <w:spacing w:after="0" w:line="240" w:lineRule="auto"/>
        <w:ind w:firstLine="720"/>
        <w:rPr>
          <w:sz w:val="28"/>
        </w:rPr>
      </w:pPr>
      <w:r>
        <w:rPr>
          <w:sz w:val="28"/>
        </w:rPr>
        <w:t>СТРАТЕГІЧНІ ДОКУМЕНТИ З РОЗВИТКУ МІСТА ТА ІНФОРМАЦІЙНІ СИСТЕМИ МІСТА</w:t>
      </w:r>
    </w:p>
    <w:p w14:paraId="752957AE" w14:textId="77777777" w:rsidR="00231D33" w:rsidRDefault="00231D33" w:rsidP="00231D33">
      <w:pPr>
        <w:ind w:firstLine="720"/>
        <w:jc w:val="both"/>
        <w:rPr>
          <w:sz w:val="28"/>
        </w:rPr>
      </w:pPr>
      <w:proofErr w:type="spellStart"/>
      <w:r>
        <w:rPr>
          <w:bCs/>
          <w:color w:val="000000"/>
          <w:sz w:val="28"/>
          <w:shd w:val="clear" w:color="auto" w:fill="FEFEFE"/>
        </w:rPr>
        <w:t>Стаття</w:t>
      </w:r>
      <w:proofErr w:type="spellEnd"/>
      <w:r>
        <w:rPr>
          <w:bCs/>
          <w:color w:val="000000"/>
          <w:sz w:val="28"/>
          <w:shd w:val="clear" w:color="auto" w:fill="FEFEFE"/>
        </w:rPr>
        <w:t xml:space="preserve"> 38. Мета та </w:t>
      </w:r>
      <w:proofErr w:type="spellStart"/>
      <w:r>
        <w:rPr>
          <w:bCs/>
          <w:color w:val="000000"/>
          <w:sz w:val="28"/>
          <w:shd w:val="clear" w:color="auto" w:fill="FEFEFE"/>
        </w:rPr>
        <w:t>напрями</w:t>
      </w:r>
      <w:proofErr w:type="spellEnd"/>
      <w:r>
        <w:rPr>
          <w:bCs/>
          <w:color w:val="000000"/>
          <w:sz w:val="28"/>
          <w:shd w:val="clear" w:color="auto" w:fill="FEFEFE"/>
        </w:rPr>
        <w:t xml:space="preserve"> </w:t>
      </w:r>
      <w:proofErr w:type="spellStart"/>
      <w:r>
        <w:rPr>
          <w:bCs/>
          <w:color w:val="000000"/>
          <w:sz w:val="28"/>
          <w:shd w:val="clear" w:color="auto" w:fill="FEFEFE"/>
        </w:rPr>
        <w:t>стратегічного</w:t>
      </w:r>
      <w:proofErr w:type="spellEnd"/>
      <w:r>
        <w:rPr>
          <w:bCs/>
          <w:color w:val="000000"/>
          <w:sz w:val="28"/>
          <w:shd w:val="clear" w:color="auto" w:fill="FEFEFE"/>
        </w:rPr>
        <w:t xml:space="preserve"> </w:t>
      </w:r>
      <w:proofErr w:type="spellStart"/>
      <w:r>
        <w:rPr>
          <w:bCs/>
          <w:color w:val="000000"/>
          <w:sz w:val="28"/>
          <w:shd w:val="clear" w:color="auto" w:fill="FEFEFE"/>
        </w:rPr>
        <w:t>планування</w:t>
      </w:r>
      <w:proofErr w:type="spellEnd"/>
      <w:r>
        <w:rPr>
          <w:bCs/>
          <w:color w:val="000000"/>
          <w:sz w:val="28"/>
          <w:shd w:val="clear" w:color="auto" w:fill="FEFEFE"/>
        </w:rPr>
        <w:t xml:space="preserve"> в </w:t>
      </w:r>
      <w:proofErr w:type="spellStart"/>
      <w:r>
        <w:rPr>
          <w:bCs/>
          <w:color w:val="000000"/>
          <w:sz w:val="28"/>
          <w:shd w:val="clear" w:color="auto" w:fill="FEFEFE"/>
        </w:rPr>
        <w:t>місті</w:t>
      </w:r>
      <w:proofErr w:type="spellEnd"/>
      <w:r>
        <w:rPr>
          <w:bCs/>
          <w:color w:val="000000"/>
          <w:sz w:val="28"/>
          <w:shd w:val="clear" w:color="auto" w:fill="FEFEFE"/>
        </w:rPr>
        <w:t xml:space="preserve"> </w:t>
      </w:r>
      <w:proofErr w:type="spellStart"/>
      <w:r>
        <w:rPr>
          <w:bCs/>
          <w:color w:val="000000"/>
          <w:sz w:val="28"/>
          <w:shd w:val="clear" w:color="auto" w:fill="FEFEFE"/>
        </w:rPr>
        <w:t>Києві</w:t>
      </w:r>
      <w:proofErr w:type="spellEnd"/>
    </w:p>
    <w:p w14:paraId="4E15B71B" w14:textId="77777777" w:rsidR="00231D33" w:rsidRDefault="00231D33" w:rsidP="00231D33">
      <w:pPr>
        <w:pStyle w:val="StyleWisnow"/>
        <w:spacing w:line="240" w:lineRule="auto"/>
        <w:ind w:firstLine="720"/>
        <w:jc w:val="both"/>
        <w:rPr>
          <w:sz w:val="28"/>
        </w:rPr>
      </w:pPr>
      <w:r>
        <w:rPr>
          <w:sz w:val="28"/>
          <w:shd w:val="clear" w:color="auto" w:fill="FEFEFE"/>
        </w:rPr>
        <w:t>1. Метою стратегічного планування в місті Києві є сталий розвиток міста для забезпечення високого рівня економічного та соціального розвитку громади.</w:t>
      </w:r>
    </w:p>
    <w:p w14:paraId="321E5B41" w14:textId="77777777" w:rsidR="00231D33" w:rsidRDefault="00231D33" w:rsidP="00231D33">
      <w:pPr>
        <w:pStyle w:val="StyleWisnow"/>
        <w:spacing w:line="240" w:lineRule="auto"/>
        <w:ind w:firstLine="720"/>
        <w:jc w:val="both"/>
        <w:rPr>
          <w:sz w:val="28"/>
        </w:rPr>
      </w:pPr>
      <w:r>
        <w:rPr>
          <w:sz w:val="28"/>
          <w:shd w:val="clear" w:color="auto" w:fill="FEFEFE"/>
        </w:rPr>
        <w:t>2. Сталий розвиток міста Києва є загальним процесом розвитку міста, що передбачає дотримання балансу між задоволенням сучасних потреб територіальної громади міста і захистом інтересів її майбутніх поколінь, у тому числі потреби в безпечному і здоровому довкіллі.</w:t>
      </w:r>
    </w:p>
    <w:p w14:paraId="519F9B4A" w14:textId="77777777" w:rsidR="00231D33" w:rsidRDefault="00231D33" w:rsidP="00231D33">
      <w:pPr>
        <w:pStyle w:val="StyleWisnow"/>
        <w:spacing w:line="240" w:lineRule="auto"/>
        <w:ind w:firstLine="720"/>
        <w:jc w:val="both"/>
        <w:rPr>
          <w:sz w:val="28"/>
        </w:rPr>
      </w:pPr>
      <w:r>
        <w:rPr>
          <w:sz w:val="28"/>
          <w:shd w:val="clear" w:color="auto" w:fill="FEFEFE"/>
        </w:rPr>
        <w:t>3. Напрямами стратегічного планування в місті Києві є:</w:t>
      </w:r>
    </w:p>
    <w:p w14:paraId="73153514" w14:textId="77777777" w:rsidR="00231D33" w:rsidRDefault="00231D33" w:rsidP="00231D33">
      <w:pPr>
        <w:pStyle w:val="StyleWisnow"/>
        <w:spacing w:line="240" w:lineRule="auto"/>
        <w:ind w:firstLine="720"/>
        <w:jc w:val="both"/>
        <w:rPr>
          <w:sz w:val="28"/>
          <w:shd w:val="solid" w:color="FFFFFF" w:fill="FFFFFF"/>
        </w:rPr>
      </w:pPr>
      <w:r>
        <w:rPr>
          <w:sz w:val="28"/>
          <w:shd w:val="clear" w:color="auto" w:fill="FEFEFE"/>
        </w:rPr>
        <w:t xml:space="preserve">1) формування та реалізація житлової </w:t>
      </w:r>
      <w:r>
        <w:rPr>
          <w:b/>
          <w:sz w:val="28"/>
          <w:shd w:val="clear" w:color="auto" w:fill="FEFEFE"/>
        </w:rPr>
        <w:t xml:space="preserve">політики </w:t>
      </w:r>
      <w:r>
        <w:rPr>
          <w:sz w:val="28"/>
          <w:shd w:val="clear" w:color="auto" w:fill="FEFEFE"/>
        </w:rPr>
        <w:t>для забезпечення мешканців міста житлом;</w:t>
      </w:r>
    </w:p>
    <w:p w14:paraId="0FA2403F" w14:textId="77777777" w:rsidR="00231D33" w:rsidRDefault="00231D33" w:rsidP="00231D33">
      <w:pPr>
        <w:pStyle w:val="StyleWisnow"/>
        <w:spacing w:line="240" w:lineRule="auto"/>
        <w:ind w:firstLine="720"/>
        <w:jc w:val="both"/>
        <w:rPr>
          <w:sz w:val="28"/>
          <w:shd w:val="solid" w:color="FFFFFF" w:fill="FFFFFF"/>
        </w:rPr>
      </w:pPr>
      <w:r>
        <w:rPr>
          <w:sz w:val="28"/>
          <w:shd w:val="clear" w:color="auto" w:fill="FEFEFE"/>
        </w:rPr>
        <w:t>2) розвиток соціальної інфраструктури міста;</w:t>
      </w:r>
    </w:p>
    <w:p w14:paraId="5E876DA7" w14:textId="77777777" w:rsidR="00231D33" w:rsidRDefault="00231D33" w:rsidP="00231D33">
      <w:pPr>
        <w:pStyle w:val="StyleWisnow"/>
        <w:spacing w:line="240" w:lineRule="auto"/>
        <w:ind w:firstLine="720"/>
        <w:jc w:val="both"/>
        <w:rPr>
          <w:sz w:val="28"/>
          <w:shd w:val="clear" w:color="auto" w:fill="FEFEFE"/>
        </w:rPr>
      </w:pPr>
      <w:r>
        <w:rPr>
          <w:sz w:val="28"/>
          <w:shd w:val="clear" w:color="auto" w:fill="FEFEFE"/>
        </w:rPr>
        <w:t>3) створення та утримання громадських просторів;</w:t>
      </w:r>
    </w:p>
    <w:p w14:paraId="0C86856D" w14:textId="77777777" w:rsidR="00231D33" w:rsidRDefault="00231D33" w:rsidP="00231D33">
      <w:pPr>
        <w:pStyle w:val="StyleWisnow"/>
        <w:spacing w:line="240" w:lineRule="auto"/>
        <w:ind w:firstLine="720"/>
        <w:jc w:val="both"/>
        <w:rPr>
          <w:sz w:val="28"/>
        </w:rPr>
      </w:pPr>
      <w:r>
        <w:rPr>
          <w:sz w:val="28"/>
          <w:shd w:val="clear" w:color="auto" w:fill="FEFEFE"/>
        </w:rPr>
        <w:lastRenderedPageBreak/>
        <w:t xml:space="preserve">4) модернізація мереж </w:t>
      </w:r>
      <w:r>
        <w:rPr>
          <w:b/>
          <w:sz w:val="28"/>
          <w:shd w:val="clear" w:color="auto" w:fill="FEFEFE"/>
        </w:rPr>
        <w:t>інженерної та технічної</w:t>
      </w:r>
      <w:r>
        <w:rPr>
          <w:sz w:val="28"/>
          <w:shd w:val="clear" w:color="auto" w:fill="FEFEFE"/>
        </w:rPr>
        <w:t xml:space="preserve"> інфраструктури, підвищення їх енергоефективності;</w:t>
      </w:r>
    </w:p>
    <w:p w14:paraId="1FB94D56" w14:textId="77777777" w:rsidR="00231D33" w:rsidRDefault="00231D33" w:rsidP="00231D33">
      <w:pPr>
        <w:pStyle w:val="StyleWisnow"/>
        <w:spacing w:line="240" w:lineRule="auto"/>
        <w:ind w:firstLine="720"/>
        <w:jc w:val="both"/>
        <w:rPr>
          <w:sz w:val="28"/>
          <w:shd w:val="solid" w:color="FFFFFF" w:fill="FFFFFF"/>
        </w:rPr>
      </w:pPr>
      <w:r>
        <w:rPr>
          <w:sz w:val="28"/>
          <w:shd w:val="clear" w:color="auto" w:fill="FEFEFE"/>
        </w:rPr>
        <w:t>5) покращення мобільності, розвиток пішохідної, велосипедної інфраструктури та системи громадського транспорту;</w:t>
      </w:r>
    </w:p>
    <w:p w14:paraId="22D8B290" w14:textId="77777777" w:rsidR="00231D33" w:rsidRDefault="00231D33" w:rsidP="00231D33">
      <w:pPr>
        <w:pStyle w:val="StyleWisnow"/>
        <w:spacing w:line="240" w:lineRule="auto"/>
        <w:ind w:firstLine="720"/>
        <w:jc w:val="both"/>
        <w:rPr>
          <w:sz w:val="28"/>
          <w:shd w:val="solid" w:color="FFFFFF" w:fill="FFFFFF"/>
        </w:rPr>
      </w:pPr>
      <w:r>
        <w:rPr>
          <w:sz w:val="28"/>
          <w:shd w:val="clear" w:color="auto" w:fill="FEFEFE"/>
        </w:rPr>
        <w:t>6) збереження та охорона культурної спадщини;</w:t>
      </w:r>
    </w:p>
    <w:p w14:paraId="6E46FB60" w14:textId="77777777" w:rsidR="00231D33" w:rsidRDefault="00231D33" w:rsidP="00231D33">
      <w:pPr>
        <w:ind w:firstLine="720"/>
        <w:jc w:val="both"/>
        <w:rPr>
          <w:sz w:val="28"/>
          <w:shd w:val="solid" w:color="FFFFFF" w:fill="FFFFFF"/>
        </w:rPr>
      </w:pPr>
      <w:r>
        <w:rPr>
          <w:color w:val="000000"/>
          <w:sz w:val="28"/>
          <w:shd w:val="clear" w:color="auto" w:fill="FEFEFE"/>
        </w:rPr>
        <w:t xml:space="preserve">7) </w:t>
      </w:r>
      <w:proofErr w:type="spellStart"/>
      <w:r>
        <w:rPr>
          <w:color w:val="000000"/>
          <w:sz w:val="28"/>
          <w:shd w:val="clear" w:color="auto" w:fill="FEFEFE"/>
        </w:rPr>
        <w:t>збереження</w:t>
      </w:r>
      <w:proofErr w:type="spellEnd"/>
      <w:r>
        <w:rPr>
          <w:color w:val="000000"/>
          <w:sz w:val="28"/>
          <w:shd w:val="clear" w:color="auto" w:fill="FEFEFE"/>
        </w:rPr>
        <w:t xml:space="preserve"> та </w:t>
      </w:r>
      <w:proofErr w:type="spellStart"/>
      <w:r>
        <w:rPr>
          <w:color w:val="000000"/>
          <w:sz w:val="28"/>
          <w:shd w:val="clear" w:color="auto" w:fill="FEFEFE"/>
        </w:rPr>
        <w:t>розвиток</w:t>
      </w:r>
      <w:proofErr w:type="spellEnd"/>
      <w:r>
        <w:rPr>
          <w:color w:val="000000"/>
          <w:sz w:val="28"/>
          <w:shd w:val="clear" w:color="auto" w:fill="FEFEFE"/>
        </w:rPr>
        <w:t xml:space="preserve"> </w:t>
      </w:r>
      <w:proofErr w:type="spellStart"/>
      <w:r>
        <w:rPr>
          <w:color w:val="000000"/>
          <w:sz w:val="28"/>
          <w:shd w:val="clear" w:color="auto" w:fill="FEFEFE"/>
        </w:rPr>
        <w:t>об’єктів</w:t>
      </w:r>
      <w:proofErr w:type="spellEnd"/>
      <w:r>
        <w:rPr>
          <w:color w:val="000000"/>
          <w:sz w:val="28"/>
          <w:shd w:val="clear" w:color="auto" w:fill="FEFEFE"/>
        </w:rPr>
        <w:t xml:space="preserve"> природно-</w:t>
      </w:r>
      <w:proofErr w:type="spellStart"/>
      <w:r>
        <w:rPr>
          <w:color w:val="000000"/>
          <w:sz w:val="28"/>
          <w:shd w:val="clear" w:color="auto" w:fill="FEFEFE"/>
        </w:rPr>
        <w:t>заповідного</w:t>
      </w:r>
      <w:proofErr w:type="spellEnd"/>
      <w:r>
        <w:rPr>
          <w:color w:val="000000"/>
          <w:sz w:val="28"/>
          <w:shd w:val="clear" w:color="auto" w:fill="FEFEFE"/>
        </w:rPr>
        <w:t xml:space="preserve"> фонду;</w:t>
      </w:r>
    </w:p>
    <w:p w14:paraId="34269381" w14:textId="77777777" w:rsidR="00231D33" w:rsidRDefault="00231D33" w:rsidP="00231D33">
      <w:pPr>
        <w:pStyle w:val="StyleZakonu"/>
        <w:spacing w:after="0" w:line="240" w:lineRule="auto"/>
        <w:ind w:firstLine="720"/>
        <w:rPr>
          <w:sz w:val="28"/>
          <w:shd w:val="solid" w:color="FFFFFF" w:fill="FFFFFF"/>
        </w:rPr>
      </w:pPr>
      <w:r>
        <w:rPr>
          <w:color w:val="000000"/>
          <w:sz w:val="28"/>
          <w:shd w:val="clear" w:color="auto" w:fill="FEFEFE"/>
          <w:lang w:eastAsia="uk-UA"/>
        </w:rPr>
        <w:t>8) активна політика у сферах інновації та освіти.</w:t>
      </w:r>
    </w:p>
    <w:p w14:paraId="46F578A1" w14:textId="77777777" w:rsidR="00231D33" w:rsidRDefault="00231D33" w:rsidP="00231D33">
      <w:pPr>
        <w:pStyle w:val="StyleZakonu"/>
        <w:spacing w:after="0" w:line="240" w:lineRule="auto"/>
        <w:ind w:firstLine="720"/>
        <w:rPr>
          <w:sz w:val="28"/>
        </w:rPr>
      </w:pPr>
      <w:r>
        <w:rPr>
          <w:b/>
          <w:sz w:val="28"/>
        </w:rPr>
        <w:t xml:space="preserve">Стаття </w:t>
      </w:r>
      <w:r>
        <w:rPr>
          <w:b/>
          <w:kern w:val="2"/>
          <w:sz w:val="28"/>
        </w:rPr>
        <w:t>39</w:t>
      </w:r>
      <w:r>
        <w:rPr>
          <w:b/>
          <w:sz w:val="28"/>
        </w:rPr>
        <w:t>. Стратегічні документи з розвитку міста Києва</w:t>
      </w:r>
    </w:p>
    <w:p w14:paraId="52219E3D" w14:textId="77777777" w:rsidR="00231D33" w:rsidRDefault="00231D33" w:rsidP="00231D33">
      <w:pPr>
        <w:pStyle w:val="StyleZakonu"/>
        <w:spacing w:after="0" w:line="240" w:lineRule="auto"/>
        <w:ind w:firstLine="720"/>
        <w:rPr>
          <w:sz w:val="28"/>
          <w:lang w:val="ru-RU"/>
        </w:rPr>
      </w:pPr>
      <w:r>
        <w:rPr>
          <w:b/>
          <w:sz w:val="28"/>
          <w:shd w:val="clear" w:color="auto" w:fill="FEFEFE"/>
        </w:rPr>
        <w:t>1. У місті Києві діє спеціальна система взаємопов’язаних стратегічних документів з розвитку міста Києва, до якої належать:</w:t>
      </w:r>
    </w:p>
    <w:p w14:paraId="6EC07D9F" w14:textId="77777777" w:rsidR="00231D33" w:rsidRDefault="00231D33" w:rsidP="00231D33">
      <w:pPr>
        <w:pStyle w:val="StyleZakonu"/>
        <w:spacing w:after="0" w:line="240" w:lineRule="auto"/>
        <w:ind w:firstLine="720"/>
        <w:rPr>
          <w:b/>
          <w:sz w:val="28"/>
          <w:shd w:val="clear" w:color="auto" w:fill="FEFEFE"/>
        </w:rPr>
      </w:pPr>
      <w:r>
        <w:rPr>
          <w:b/>
          <w:sz w:val="28"/>
          <w:shd w:val="clear" w:color="auto" w:fill="FEFEFE"/>
        </w:rPr>
        <w:t>1) Стратегія сталого розвитку міста Києва;</w:t>
      </w:r>
    </w:p>
    <w:p w14:paraId="69A03971" w14:textId="77777777" w:rsidR="00231D33" w:rsidRDefault="00231D33" w:rsidP="00231D33">
      <w:pPr>
        <w:pStyle w:val="StyleZakonu"/>
        <w:spacing w:after="0" w:line="240" w:lineRule="auto"/>
        <w:ind w:firstLine="720"/>
        <w:rPr>
          <w:b/>
          <w:sz w:val="28"/>
          <w:shd w:val="solid" w:color="FFFFFF" w:fill="FFFFFF"/>
        </w:rPr>
      </w:pPr>
      <w:r>
        <w:rPr>
          <w:b/>
          <w:sz w:val="28"/>
          <w:shd w:val="clear" w:color="auto" w:fill="FEFEFE"/>
        </w:rPr>
        <w:t>2) Концепція інтегрованого розвитку району в місті Києві;</w:t>
      </w:r>
    </w:p>
    <w:p w14:paraId="42C8877B" w14:textId="77777777" w:rsidR="00231D33" w:rsidRDefault="00231D33" w:rsidP="00231D33">
      <w:pPr>
        <w:pStyle w:val="StyleZakonu"/>
        <w:spacing w:after="0" w:line="240" w:lineRule="auto"/>
        <w:ind w:firstLine="720"/>
        <w:rPr>
          <w:b/>
          <w:sz w:val="28"/>
          <w:shd w:val="clear" w:color="auto" w:fill="FEFEFE"/>
        </w:rPr>
      </w:pPr>
      <w:r>
        <w:rPr>
          <w:b/>
          <w:sz w:val="28"/>
          <w:shd w:val="clear" w:color="auto" w:fill="FEFEFE"/>
        </w:rPr>
        <w:t>3) секторальні (галузеві) концепції;</w:t>
      </w:r>
    </w:p>
    <w:p w14:paraId="220254F3" w14:textId="77777777" w:rsidR="00231D33" w:rsidRDefault="00231D33" w:rsidP="00231D33">
      <w:pPr>
        <w:pStyle w:val="StyleZakonu"/>
        <w:spacing w:after="0" w:line="240" w:lineRule="auto"/>
        <w:ind w:firstLine="720"/>
        <w:rPr>
          <w:b/>
          <w:sz w:val="28"/>
          <w:shd w:val="clear" w:color="auto" w:fill="FEFEFE"/>
        </w:rPr>
      </w:pPr>
      <w:r>
        <w:rPr>
          <w:b/>
          <w:sz w:val="28"/>
          <w:shd w:val="clear" w:color="auto" w:fill="FEFEFE"/>
        </w:rPr>
        <w:t>4) Історико-архітектурний опорний план міста Києва;</w:t>
      </w:r>
    </w:p>
    <w:p w14:paraId="4E81AAE5" w14:textId="77777777" w:rsidR="00231D33" w:rsidRDefault="00231D33" w:rsidP="00231D33">
      <w:pPr>
        <w:pStyle w:val="StyleZakonu"/>
        <w:spacing w:after="0" w:line="240" w:lineRule="auto"/>
        <w:ind w:firstLine="720"/>
        <w:rPr>
          <w:b/>
          <w:sz w:val="28"/>
          <w:shd w:val="clear" w:color="auto" w:fill="FEFEFE"/>
        </w:rPr>
      </w:pPr>
      <w:r>
        <w:rPr>
          <w:b/>
          <w:sz w:val="28"/>
          <w:shd w:val="clear" w:color="auto" w:fill="FEFEFE"/>
        </w:rPr>
        <w:t>5) містобудівна документація міста Києва;</w:t>
      </w:r>
    </w:p>
    <w:p w14:paraId="5F85EB01" w14:textId="77777777" w:rsidR="00231D33" w:rsidRDefault="00231D33" w:rsidP="00231D33">
      <w:pPr>
        <w:pStyle w:val="StyleZakonu"/>
        <w:spacing w:after="0" w:line="240" w:lineRule="auto"/>
        <w:ind w:firstLine="720"/>
        <w:rPr>
          <w:b/>
          <w:sz w:val="28"/>
          <w:shd w:val="clear" w:color="auto" w:fill="FEFEFE"/>
        </w:rPr>
      </w:pPr>
      <w:r>
        <w:rPr>
          <w:b/>
          <w:sz w:val="28"/>
          <w:shd w:val="clear" w:color="auto" w:fill="FEFEFE"/>
        </w:rPr>
        <w:t>6) Правила регулювання забудови міста Києва.</w:t>
      </w:r>
    </w:p>
    <w:p w14:paraId="2F958112" w14:textId="77777777" w:rsidR="00231D33" w:rsidRDefault="00231D33" w:rsidP="00231D33">
      <w:pPr>
        <w:pStyle w:val="StyleZakonu"/>
        <w:spacing w:after="0" w:line="240" w:lineRule="auto"/>
        <w:ind w:firstLine="720"/>
        <w:rPr>
          <w:b/>
          <w:color w:val="262626"/>
          <w:sz w:val="28"/>
        </w:rPr>
      </w:pPr>
      <w:r>
        <w:rPr>
          <w:b/>
          <w:color w:val="262626"/>
          <w:sz w:val="28"/>
        </w:rPr>
        <w:t>2. Київська міська рада встановлює порядок розробки, затвердження, оновлення та внесення змін до стратегічних документів з розвитку міста Києва відповідно до частин третьої та четвертої статті 13 Закону України “Про архітектурну діяльність”, статті 26 Закону України “Про місцеве самоврядування” та цього Закону.</w:t>
      </w:r>
    </w:p>
    <w:p w14:paraId="1585651C" w14:textId="77777777" w:rsidR="00231D33" w:rsidRDefault="00231D33" w:rsidP="00231D33">
      <w:pPr>
        <w:pStyle w:val="StyleZakonu"/>
        <w:spacing w:after="0" w:line="240" w:lineRule="auto"/>
        <w:ind w:firstLine="720"/>
        <w:rPr>
          <w:b/>
          <w:sz w:val="28"/>
          <w:shd w:val="solid" w:color="FFFFFF" w:fill="FFFFFF"/>
        </w:rPr>
      </w:pPr>
      <w:r>
        <w:rPr>
          <w:b/>
          <w:sz w:val="28"/>
          <w:shd w:val="solid" w:color="FFFFFF" w:fill="FFFFFF"/>
        </w:rPr>
        <w:t>3. Програма економічного і соціального розвитку міста Києва та районів у місті Києві формується на основі стратегічних документів з розвитку міста Києва.</w:t>
      </w:r>
    </w:p>
    <w:p w14:paraId="3984A748" w14:textId="77777777" w:rsidR="00231D33" w:rsidRDefault="00231D33" w:rsidP="00231D33">
      <w:pPr>
        <w:pStyle w:val="StyleZakonu"/>
        <w:spacing w:after="0" w:line="240" w:lineRule="auto"/>
        <w:ind w:firstLine="720"/>
        <w:rPr>
          <w:b/>
          <w:sz w:val="28"/>
          <w:shd w:val="solid" w:color="FFFFFF" w:fill="FFFFFF"/>
        </w:rPr>
      </w:pPr>
      <w:r>
        <w:rPr>
          <w:b/>
          <w:sz w:val="28"/>
          <w:shd w:val="solid" w:color="FFFFFF" w:fill="FFFFFF"/>
        </w:rPr>
        <w:t>4. Стратегія сталого розвитку міста Києва, секторальні (галузеві) концепції, Історико-архітектурний опорний план міста Києва, Генеральний план міста Києва, план зонування (</w:t>
      </w:r>
      <w:proofErr w:type="spellStart"/>
      <w:r>
        <w:rPr>
          <w:b/>
          <w:sz w:val="28"/>
          <w:shd w:val="solid" w:color="FFFFFF" w:fill="FFFFFF"/>
        </w:rPr>
        <w:t>зонінг</w:t>
      </w:r>
      <w:proofErr w:type="spellEnd"/>
      <w:r>
        <w:rPr>
          <w:b/>
          <w:sz w:val="28"/>
          <w:shd w:val="solid" w:color="FFFFFF" w:fill="FFFFFF"/>
        </w:rPr>
        <w:t>), Правила регулювання забудови міста Києва розробляються за кошти міського бюджету та затверджуються Київською міською радою.</w:t>
      </w:r>
    </w:p>
    <w:p w14:paraId="31125344" w14:textId="77777777" w:rsidR="00231D33" w:rsidRDefault="00231D33" w:rsidP="00231D33">
      <w:pPr>
        <w:pStyle w:val="StyleZakonu"/>
        <w:spacing w:after="0" w:line="240" w:lineRule="auto"/>
        <w:ind w:firstLine="720"/>
        <w:rPr>
          <w:b/>
          <w:sz w:val="28"/>
          <w:shd w:val="solid" w:color="FFFFFF" w:fill="FFFFFF"/>
        </w:rPr>
      </w:pPr>
      <w:r>
        <w:rPr>
          <w:b/>
          <w:sz w:val="28"/>
          <w:shd w:val="solid" w:color="FFFFFF" w:fill="FFFFFF"/>
        </w:rPr>
        <w:t>5. Концепція інтегрованого розвитку району в місті Києві, детальні плани територій розробляються за кошти районних бюджетів та затверджуються в порядку, визначеному Київською міською радою за погодженням з Головним архітектором міста Києва. Детальні плани територій можуть замовлятися виключно на основі рішень Концепції інтегрованого розвитку району в місті Києві, розробленої та затвердженої в установленому порядку.</w:t>
      </w:r>
    </w:p>
    <w:p w14:paraId="271136F0" w14:textId="77777777" w:rsidR="00231D33" w:rsidRDefault="00231D33" w:rsidP="00231D33">
      <w:pPr>
        <w:pStyle w:val="StyleZakonu"/>
        <w:spacing w:after="0" w:line="240" w:lineRule="auto"/>
        <w:ind w:firstLine="720"/>
        <w:rPr>
          <w:b/>
          <w:sz w:val="28"/>
          <w:shd w:val="solid" w:color="FFFFFF" w:fill="FFFFFF"/>
        </w:rPr>
      </w:pPr>
      <w:r>
        <w:rPr>
          <w:b/>
          <w:sz w:val="28"/>
          <w:shd w:val="solid" w:color="FFFFFF" w:fill="FFFFFF"/>
        </w:rPr>
        <w:t xml:space="preserve">6. Розробка стратегічних документів з розвитку міста Києва здійснюється із залученням громадськості у формах, </w:t>
      </w:r>
      <w:proofErr w:type="spellStart"/>
      <w:r>
        <w:rPr>
          <w:b/>
          <w:sz w:val="28"/>
          <w:shd w:val="solid" w:color="FFFFFF" w:fill="FFFFFF"/>
        </w:rPr>
        <w:t>встановленизх</w:t>
      </w:r>
      <w:proofErr w:type="spellEnd"/>
      <w:r>
        <w:rPr>
          <w:b/>
          <w:sz w:val="28"/>
          <w:shd w:val="solid" w:color="FFFFFF" w:fill="FFFFFF"/>
        </w:rPr>
        <w:t xml:space="preserve"> законом.</w:t>
      </w:r>
    </w:p>
    <w:p w14:paraId="5A7569DB" w14:textId="77777777" w:rsidR="00231D33" w:rsidRDefault="00231D33" w:rsidP="00231D33">
      <w:pPr>
        <w:pStyle w:val="StyleZakonu"/>
        <w:spacing w:after="0" w:line="240" w:lineRule="auto"/>
        <w:ind w:firstLine="720"/>
        <w:rPr>
          <w:b/>
          <w:sz w:val="28"/>
          <w:shd w:val="solid" w:color="FFFFFF" w:fill="FFFFFF"/>
        </w:rPr>
      </w:pPr>
      <w:r>
        <w:rPr>
          <w:b/>
          <w:sz w:val="28"/>
          <w:shd w:val="solid" w:color="FFFFFF" w:fill="FFFFFF"/>
        </w:rPr>
        <w:t xml:space="preserve">7. Стратегія сталого розвитку міста Києва є комплексним стратегічним документом, що визначає загальні вектори розвитку міста Києва. Стратегія сталого розвитку міста Києва розробляється на </w:t>
      </w:r>
      <w:r>
        <w:rPr>
          <w:b/>
          <w:sz w:val="28"/>
          <w:shd w:val="solid" w:color="FFFFFF" w:fill="FFFFFF"/>
        </w:rPr>
        <w:lastRenderedPageBreak/>
        <w:t>строк не менш як на 25 років і є основою для розробки концепцій інтегрованого розвитку районів у місті Києві.</w:t>
      </w:r>
    </w:p>
    <w:p w14:paraId="656ADA23" w14:textId="77777777" w:rsidR="00231D33" w:rsidRDefault="00231D33" w:rsidP="00231D33">
      <w:pPr>
        <w:pStyle w:val="StyleZakonu"/>
        <w:spacing w:after="0" w:line="240" w:lineRule="auto"/>
        <w:ind w:firstLine="720"/>
        <w:rPr>
          <w:b/>
          <w:sz w:val="28"/>
          <w:shd w:val="solid" w:color="FFFFFF" w:fill="FFFFFF"/>
        </w:rPr>
      </w:pPr>
      <w:r>
        <w:rPr>
          <w:b/>
          <w:sz w:val="28"/>
          <w:shd w:val="solid" w:color="FFFFFF" w:fill="FFFFFF"/>
        </w:rPr>
        <w:t>8. Концепція інтегрованого розвитку району в місті Києві – це стратегічний документ з розвитку району в місті, що включає систему стратегічних завдань та заходів, що визначають основні напрями місцевої політики для забезпечення інтегрованого розвитку міста, правові та економічні шляхи його реалізації.</w:t>
      </w:r>
    </w:p>
    <w:p w14:paraId="4F3F59EA" w14:textId="77777777" w:rsidR="00231D33" w:rsidRDefault="00231D33" w:rsidP="00231D33">
      <w:pPr>
        <w:pStyle w:val="StyleZakonu"/>
        <w:spacing w:after="0" w:line="240" w:lineRule="auto"/>
        <w:ind w:firstLine="720"/>
        <w:rPr>
          <w:b/>
          <w:sz w:val="28"/>
          <w:shd w:val="solid" w:color="FFFFFF" w:fill="FFFFFF"/>
        </w:rPr>
      </w:pPr>
      <w:r>
        <w:rPr>
          <w:b/>
          <w:sz w:val="28"/>
          <w:shd w:val="solid" w:color="FFFFFF" w:fill="FFFFFF"/>
        </w:rPr>
        <w:t>9. Концепції інтегрованого розвитку районів у місті Києві розробляються на строк не менш як на п’ять років з метою виявлення потенціалу районів міста та подальшого районного планування. Концепція інтегрованого розвитку району в місті Києві є основою для розробки Програми розвитку району в місті Києві.</w:t>
      </w:r>
    </w:p>
    <w:p w14:paraId="4C6940BF" w14:textId="77777777" w:rsidR="00231D33" w:rsidRDefault="00231D33" w:rsidP="00231D33">
      <w:pPr>
        <w:pStyle w:val="StyleZakonu"/>
        <w:spacing w:after="0" w:line="240" w:lineRule="auto"/>
        <w:ind w:firstLine="720"/>
        <w:rPr>
          <w:b/>
          <w:sz w:val="28"/>
          <w:shd w:val="solid" w:color="FFFFFF" w:fill="FFFFFF"/>
        </w:rPr>
      </w:pPr>
      <w:r>
        <w:rPr>
          <w:b/>
          <w:sz w:val="28"/>
          <w:shd w:val="solid" w:color="FFFFFF" w:fill="FFFFFF"/>
        </w:rPr>
        <w:t>10. Секторальна (галузева) концепція – це стратегічний документ з розвитку міста, що розробляється з метою розвитку певної сфери міського життя. Необхідність розроблення секторальних (галузевих) концепцій визначається Стратегією сталого розвитку міста Києва.</w:t>
      </w:r>
    </w:p>
    <w:p w14:paraId="7CE5B7F3" w14:textId="77777777" w:rsidR="00231D33" w:rsidRDefault="00231D33" w:rsidP="00231D33">
      <w:pPr>
        <w:pStyle w:val="StyleZakonu"/>
        <w:spacing w:after="0" w:line="240" w:lineRule="auto"/>
        <w:ind w:firstLine="720"/>
        <w:rPr>
          <w:b/>
          <w:sz w:val="28"/>
          <w:shd w:val="solid" w:color="FFFFFF" w:fill="FFFFFF"/>
        </w:rPr>
      </w:pPr>
      <w:r>
        <w:rPr>
          <w:b/>
          <w:sz w:val="28"/>
          <w:shd w:val="solid" w:color="FFFFFF" w:fill="FFFFFF"/>
        </w:rPr>
        <w:t>11. Історико-архітектурний опорний план міста Києва – це науково-проектна документація, що є основою для розробки містобудівної документації міста Києва. Історико-архітектурний опорний план міста Києва визначає історичні ареали міста Києва, їх межі та режими використання.</w:t>
      </w:r>
    </w:p>
    <w:p w14:paraId="13CED9F2" w14:textId="77777777" w:rsidR="00231D33" w:rsidRDefault="00231D33" w:rsidP="00231D33">
      <w:pPr>
        <w:pStyle w:val="StyleZakonu"/>
        <w:spacing w:after="0" w:line="240" w:lineRule="auto"/>
        <w:ind w:firstLine="720"/>
        <w:rPr>
          <w:b/>
          <w:sz w:val="28"/>
          <w:shd w:val="solid" w:color="FFFFFF" w:fill="FFFFFF"/>
        </w:rPr>
      </w:pPr>
      <w:r>
        <w:rPr>
          <w:b/>
          <w:sz w:val="28"/>
          <w:shd w:val="solid" w:color="FFFFFF" w:fill="FFFFFF"/>
        </w:rPr>
        <w:t>12. Містобудівною документацією міста Києва є:</w:t>
      </w:r>
    </w:p>
    <w:p w14:paraId="018BC55A" w14:textId="77777777" w:rsidR="00231D33" w:rsidRDefault="00231D33" w:rsidP="00231D33">
      <w:pPr>
        <w:pStyle w:val="StyleZakonu"/>
        <w:spacing w:after="0" w:line="240" w:lineRule="auto"/>
        <w:ind w:firstLine="720"/>
        <w:rPr>
          <w:b/>
          <w:sz w:val="28"/>
          <w:shd w:val="solid" w:color="FFFFFF" w:fill="FFFFFF"/>
        </w:rPr>
      </w:pPr>
      <w:r>
        <w:rPr>
          <w:b/>
          <w:sz w:val="28"/>
          <w:shd w:val="solid" w:color="FFFFFF" w:fill="FFFFFF"/>
        </w:rPr>
        <w:t>1) Генеральний план міста Києва;</w:t>
      </w:r>
    </w:p>
    <w:p w14:paraId="6A1EB628" w14:textId="77777777" w:rsidR="00231D33" w:rsidRDefault="00231D33" w:rsidP="00231D33">
      <w:pPr>
        <w:pStyle w:val="StyleZakonu"/>
        <w:spacing w:after="0" w:line="240" w:lineRule="auto"/>
        <w:ind w:firstLine="720"/>
        <w:rPr>
          <w:b/>
          <w:sz w:val="28"/>
          <w:shd w:val="solid" w:color="FFFFFF" w:fill="FFFFFF"/>
        </w:rPr>
      </w:pPr>
      <w:r>
        <w:rPr>
          <w:b/>
          <w:sz w:val="28"/>
          <w:shd w:val="solid" w:color="FFFFFF" w:fill="FFFFFF"/>
        </w:rPr>
        <w:t>2) План зонування (</w:t>
      </w:r>
      <w:proofErr w:type="spellStart"/>
      <w:r>
        <w:rPr>
          <w:b/>
          <w:sz w:val="28"/>
          <w:shd w:val="solid" w:color="FFFFFF" w:fill="FFFFFF"/>
        </w:rPr>
        <w:t>зонінг</w:t>
      </w:r>
      <w:proofErr w:type="spellEnd"/>
      <w:r>
        <w:rPr>
          <w:b/>
          <w:sz w:val="28"/>
          <w:shd w:val="solid" w:color="FFFFFF" w:fill="FFFFFF"/>
        </w:rPr>
        <w:t>) (у складі Генерального плану міста Києва);</w:t>
      </w:r>
    </w:p>
    <w:p w14:paraId="373EF9AB" w14:textId="77777777" w:rsidR="00231D33" w:rsidRDefault="00231D33" w:rsidP="00231D33">
      <w:pPr>
        <w:pStyle w:val="StyleZakonu"/>
        <w:spacing w:after="0" w:line="240" w:lineRule="auto"/>
        <w:ind w:firstLine="720"/>
        <w:rPr>
          <w:b/>
          <w:sz w:val="28"/>
          <w:shd w:val="solid" w:color="FFFFFF" w:fill="FFFFFF"/>
        </w:rPr>
      </w:pPr>
      <w:r>
        <w:rPr>
          <w:b/>
          <w:sz w:val="28"/>
          <w:shd w:val="solid" w:color="FFFFFF" w:fill="FFFFFF"/>
        </w:rPr>
        <w:t>3) детальні плани територій.</w:t>
      </w:r>
    </w:p>
    <w:p w14:paraId="05FCF1F6" w14:textId="77777777" w:rsidR="00231D33" w:rsidRDefault="00231D33" w:rsidP="00231D33">
      <w:pPr>
        <w:pStyle w:val="StyleZakonu"/>
        <w:spacing w:after="0" w:line="240" w:lineRule="auto"/>
        <w:ind w:firstLine="720"/>
        <w:rPr>
          <w:b/>
          <w:sz w:val="28"/>
          <w:shd w:val="solid" w:color="FFFFFF" w:fill="FFFFFF"/>
        </w:rPr>
      </w:pPr>
      <w:r>
        <w:rPr>
          <w:b/>
          <w:sz w:val="28"/>
          <w:shd w:val="solid" w:color="FFFFFF" w:fill="FFFFFF"/>
        </w:rPr>
        <w:t xml:space="preserve">13. Метою розробки містобудівної документації міста Києва є досягнення та зберігання балансу території, на яку розробляється відповідна документація, що включає баланс між кількістю населення, щільністю забудови, щільністю </w:t>
      </w:r>
      <w:proofErr w:type="spellStart"/>
      <w:r>
        <w:rPr>
          <w:b/>
          <w:sz w:val="28"/>
          <w:shd w:val="solid" w:color="FFFFFF" w:fill="FFFFFF"/>
        </w:rPr>
        <w:t>вулично</w:t>
      </w:r>
      <w:proofErr w:type="spellEnd"/>
      <w:r>
        <w:rPr>
          <w:b/>
          <w:sz w:val="28"/>
          <w:shd w:val="solid" w:color="FFFFFF" w:fill="FFFFFF"/>
        </w:rPr>
        <w:t>-дорожньої мережі та кількістю зелених насаджень.</w:t>
      </w:r>
    </w:p>
    <w:p w14:paraId="53DB1FDD" w14:textId="77777777" w:rsidR="00231D33" w:rsidRDefault="00231D33" w:rsidP="00231D33">
      <w:pPr>
        <w:pStyle w:val="StyleZakonu"/>
        <w:spacing w:after="0" w:line="240" w:lineRule="auto"/>
        <w:ind w:firstLine="720"/>
        <w:rPr>
          <w:b/>
          <w:sz w:val="28"/>
          <w:shd w:val="solid" w:color="FFFFFF" w:fill="FFFFFF"/>
        </w:rPr>
      </w:pPr>
      <w:r>
        <w:rPr>
          <w:b/>
          <w:sz w:val="28"/>
          <w:shd w:val="solid" w:color="FFFFFF" w:fill="FFFFFF"/>
        </w:rPr>
        <w:t>14. Генеральний план міста Києва є обов'язковою містобудівною документацією, що визначає принципові рішення щодо розвитку, планування, забудови та іншого використання території міста Києва. Генеральний план розробляється на виконання положень Стратегії сталого розвитку міста Києва.</w:t>
      </w:r>
    </w:p>
    <w:p w14:paraId="186255A7" w14:textId="77777777" w:rsidR="00231D33" w:rsidRDefault="00231D33" w:rsidP="00231D33">
      <w:pPr>
        <w:pStyle w:val="StyleZakonu"/>
        <w:spacing w:after="0" w:line="240" w:lineRule="auto"/>
        <w:ind w:firstLine="720"/>
        <w:rPr>
          <w:b/>
          <w:sz w:val="28"/>
          <w:shd w:val="solid" w:color="FFFFFF" w:fill="FFFFFF"/>
        </w:rPr>
      </w:pPr>
      <w:r>
        <w:rPr>
          <w:b/>
          <w:sz w:val="28"/>
          <w:shd w:val="solid" w:color="FFFFFF" w:fill="FFFFFF"/>
        </w:rPr>
        <w:t>15. Генеральний план міста Києва є безстроковим.</w:t>
      </w:r>
    </w:p>
    <w:p w14:paraId="0F7C9E85" w14:textId="77777777" w:rsidR="00231D33" w:rsidRDefault="00231D33" w:rsidP="00231D33">
      <w:pPr>
        <w:pStyle w:val="StyleZakonu"/>
        <w:spacing w:after="0" w:line="240" w:lineRule="auto"/>
        <w:ind w:firstLine="720"/>
        <w:rPr>
          <w:b/>
          <w:color w:val="262626"/>
          <w:sz w:val="28"/>
          <w:shd w:val="solid" w:color="FFFFFF" w:fill="FFFFFF"/>
        </w:rPr>
      </w:pPr>
      <w:r>
        <w:rPr>
          <w:b/>
          <w:sz w:val="28"/>
          <w:shd w:val="solid" w:color="FFFFFF" w:fill="FFFFFF"/>
        </w:rPr>
        <w:t xml:space="preserve">16. Розробник Генерального плану міста Києва визначається за результатами міжнародного містобудівного конкурсу на найкращу концепцію розвитку територій міста </w:t>
      </w:r>
      <w:r>
        <w:rPr>
          <w:bCs/>
          <w:color w:val="262626"/>
          <w:sz w:val="28"/>
          <w:shd w:val="clear" w:color="auto" w:fill="FFFFFF"/>
        </w:rPr>
        <w:t>відповідно до Закону України «Про публічні закупівлі»</w:t>
      </w:r>
      <w:r>
        <w:rPr>
          <w:color w:val="262626"/>
          <w:sz w:val="28"/>
          <w:shd w:val="solid" w:color="FFFFFF" w:fill="FFFFFF"/>
        </w:rPr>
        <w:t>.</w:t>
      </w:r>
    </w:p>
    <w:p w14:paraId="3ADA064B" w14:textId="77777777" w:rsidR="00231D33" w:rsidRDefault="00231D33" w:rsidP="00231D33">
      <w:pPr>
        <w:pStyle w:val="StyleZakonu"/>
        <w:spacing w:after="0" w:line="240" w:lineRule="auto"/>
        <w:ind w:firstLine="720"/>
        <w:rPr>
          <w:b/>
          <w:sz w:val="28"/>
          <w:shd w:val="solid" w:color="FFFFFF" w:fill="FFFFFF"/>
        </w:rPr>
      </w:pPr>
      <w:r>
        <w:rPr>
          <w:b/>
          <w:sz w:val="28"/>
          <w:shd w:val="solid" w:color="FFFFFF" w:fill="FFFFFF"/>
        </w:rPr>
        <w:t xml:space="preserve">17. Проект Генерального плану міста Києва підлягає обов’язковому розгляду на Архітектурно-містобудівній раді при </w:t>
      </w:r>
      <w:r>
        <w:rPr>
          <w:b/>
          <w:sz w:val="28"/>
          <w:shd w:val="solid" w:color="FFFFFF" w:fill="FFFFFF"/>
        </w:rPr>
        <w:lastRenderedPageBreak/>
        <w:t>Головному архітектору міста Києва та обговоренню на громадських слуханнях.</w:t>
      </w:r>
    </w:p>
    <w:p w14:paraId="59304B01" w14:textId="77777777" w:rsidR="00231D33" w:rsidRDefault="00231D33" w:rsidP="00231D33">
      <w:pPr>
        <w:pStyle w:val="StyleZakonu"/>
        <w:spacing w:after="0" w:line="240" w:lineRule="auto"/>
        <w:ind w:firstLine="720"/>
        <w:rPr>
          <w:b/>
          <w:sz w:val="28"/>
          <w:shd w:val="solid" w:color="FFFFFF" w:fill="FFFFFF"/>
        </w:rPr>
      </w:pPr>
      <w:r>
        <w:rPr>
          <w:b/>
          <w:sz w:val="28"/>
          <w:shd w:val="solid" w:color="FFFFFF" w:fill="FFFFFF"/>
        </w:rPr>
        <w:t>18. Розробник змін до проекту Генерального плану міста Києва визначається відповідно до Закону України «Про публічні закупівлі».</w:t>
      </w:r>
    </w:p>
    <w:p w14:paraId="2CBA4473" w14:textId="77777777" w:rsidR="00231D33" w:rsidRDefault="00231D33" w:rsidP="00231D33">
      <w:pPr>
        <w:pStyle w:val="StyleZakonu"/>
        <w:spacing w:after="0" w:line="240" w:lineRule="auto"/>
        <w:ind w:firstLine="720"/>
        <w:rPr>
          <w:b/>
          <w:sz w:val="28"/>
          <w:shd w:val="solid" w:color="FFFFFF" w:fill="FFFFFF"/>
        </w:rPr>
      </w:pPr>
      <w:r>
        <w:rPr>
          <w:b/>
          <w:sz w:val="28"/>
          <w:shd w:val="solid" w:color="FFFFFF" w:fill="FFFFFF"/>
        </w:rPr>
        <w:t xml:space="preserve">19. </w:t>
      </w:r>
      <w:r>
        <w:rPr>
          <w:b/>
          <w:color w:val="262626"/>
          <w:sz w:val="28"/>
        </w:rPr>
        <w:t xml:space="preserve">Проведення містобудівного моніторингу здійснюється не рідше одного разу на рік. Внесення змін до Генерального плану міста Києва може </w:t>
      </w:r>
      <w:proofErr w:type="spellStart"/>
      <w:r>
        <w:rPr>
          <w:b/>
          <w:color w:val="262626"/>
          <w:sz w:val="28"/>
        </w:rPr>
        <w:t>здійснюваися</w:t>
      </w:r>
      <w:proofErr w:type="spellEnd"/>
      <w:r>
        <w:rPr>
          <w:b/>
          <w:color w:val="262626"/>
          <w:sz w:val="28"/>
        </w:rPr>
        <w:t xml:space="preserve"> лише за результатами щорічного містобудівного моніторингу.</w:t>
      </w:r>
    </w:p>
    <w:p w14:paraId="00E0B684" w14:textId="77777777" w:rsidR="00231D33" w:rsidRDefault="00231D33" w:rsidP="00231D33">
      <w:pPr>
        <w:pStyle w:val="StyleZakonu"/>
        <w:spacing w:after="0" w:line="240" w:lineRule="auto"/>
        <w:ind w:firstLine="720"/>
        <w:rPr>
          <w:b/>
          <w:spacing w:val="-4"/>
          <w:sz w:val="28"/>
          <w:shd w:val="solid" w:color="FFFFFF" w:fill="FFFFFF"/>
        </w:rPr>
      </w:pPr>
      <w:r>
        <w:rPr>
          <w:b/>
          <w:spacing w:val="-4"/>
          <w:sz w:val="28"/>
          <w:shd w:val="solid" w:color="FFFFFF" w:fill="FFFFFF"/>
        </w:rPr>
        <w:t>20. Генеральний план міста Києва включає План земельно-господарського устрою території міста Києва, План зонування, План сталої міської мобільності, а також інші розділи, визначені законодавством та нормативно-технічними актами.</w:t>
      </w:r>
    </w:p>
    <w:p w14:paraId="47C6850C" w14:textId="77777777" w:rsidR="00231D33" w:rsidRDefault="00231D33" w:rsidP="00231D33">
      <w:pPr>
        <w:pStyle w:val="StyleZakonu"/>
        <w:spacing w:after="0" w:line="240" w:lineRule="auto"/>
        <w:ind w:firstLine="720"/>
        <w:rPr>
          <w:b/>
          <w:sz w:val="28"/>
          <w:shd w:val="solid" w:color="FFFFFF" w:fill="FFFFFF"/>
        </w:rPr>
      </w:pPr>
      <w:r>
        <w:rPr>
          <w:b/>
          <w:sz w:val="28"/>
          <w:shd w:val="solid" w:color="FFFFFF" w:fill="FFFFFF"/>
        </w:rPr>
        <w:t>21. План сталої міської мобільності є інструментом стратегічного планування розвитку транспортної системи та формування транспортної політики міста Києва на основі числового моделювання у транспортній сфері.</w:t>
      </w:r>
    </w:p>
    <w:p w14:paraId="25EB05D0" w14:textId="77777777" w:rsidR="00231D33" w:rsidRDefault="00231D33" w:rsidP="00231D33">
      <w:pPr>
        <w:pStyle w:val="StyleZakonu"/>
        <w:spacing w:after="0" w:line="240" w:lineRule="auto"/>
        <w:ind w:firstLine="720"/>
        <w:rPr>
          <w:b/>
          <w:sz w:val="28"/>
          <w:shd w:val="solid" w:color="FFFFFF" w:fill="FFFFFF"/>
        </w:rPr>
      </w:pPr>
      <w:r>
        <w:rPr>
          <w:b/>
          <w:sz w:val="28"/>
          <w:shd w:val="solid" w:color="FFFFFF" w:fill="FFFFFF"/>
        </w:rPr>
        <w:t xml:space="preserve">22. Метою Плану сталої </w:t>
      </w:r>
      <w:proofErr w:type="spellStart"/>
      <w:r>
        <w:rPr>
          <w:b/>
          <w:sz w:val="28"/>
          <w:shd w:val="solid" w:color="FFFFFF" w:fill="FFFFFF"/>
        </w:rPr>
        <w:t>мсіької</w:t>
      </w:r>
      <w:proofErr w:type="spellEnd"/>
      <w:r>
        <w:rPr>
          <w:b/>
          <w:sz w:val="28"/>
          <w:shd w:val="solid" w:color="FFFFFF" w:fill="FFFFFF"/>
        </w:rPr>
        <w:t xml:space="preserve"> мобільності є покращення якості життя мешканців міста Києва шляхом досягнення таких цілей:</w:t>
      </w:r>
    </w:p>
    <w:p w14:paraId="444AC372" w14:textId="77777777" w:rsidR="00231D33" w:rsidRDefault="00231D33" w:rsidP="00231D33">
      <w:pPr>
        <w:pStyle w:val="StyleZakonu"/>
        <w:spacing w:after="0" w:line="240" w:lineRule="auto"/>
        <w:ind w:firstLine="720"/>
        <w:rPr>
          <w:b/>
          <w:sz w:val="28"/>
          <w:shd w:val="solid" w:color="FFFFFF" w:fill="FFFFFF"/>
        </w:rPr>
      </w:pPr>
      <w:r>
        <w:rPr>
          <w:b/>
          <w:sz w:val="28"/>
          <w:shd w:val="solid" w:color="FFFFFF" w:fill="FFFFFF"/>
        </w:rPr>
        <w:t>1) забезпечення усіх верств населення ефективним та доступним транспортним сполученням для доступу до місць призначення;</w:t>
      </w:r>
    </w:p>
    <w:p w14:paraId="0338BFD0" w14:textId="77777777" w:rsidR="00231D33" w:rsidRDefault="00231D33" w:rsidP="00231D33">
      <w:pPr>
        <w:pStyle w:val="StyleZakonu"/>
        <w:spacing w:after="0" w:line="240" w:lineRule="auto"/>
        <w:ind w:firstLine="720"/>
        <w:rPr>
          <w:b/>
          <w:sz w:val="28"/>
          <w:shd w:val="solid" w:color="FFFFFF" w:fill="FFFFFF"/>
        </w:rPr>
      </w:pPr>
      <w:r>
        <w:rPr>
          <w:b/>
          <w:sz w:val="28"/>
          <w:shd w:val="solid" w:color="FFFFFF" w:fill="FFFFFF"/>
        </w:rPr>
        <w:t>2) підвищення рівня безпеки під час щоденних переміщень;</w:t>
      </w:r>
    </w:p>
    <w:p w14:paraId="33234869" w14:textId="77777777" w:rsidR="00231D33" w:rsidRDefault="00231D33" w:rsidP="00231D33">
      <w:pPr>
        <w:pStyle w:val="StyleZakonu"/>
        <w:spacing w:after="0" w:line="240" w:lineRule="auto"/>
        <w:ind w:firstLine="720"/>
        <w:rPr>
          <w:b/>
          <w:sz w:val="28"/>
          <w:shd w:val="solid" w:color="FFFFFF" w:fill="FFFFFF"/>
        </w:rPr>
      </w:pPr>
      <w:r>
        <w:rPr>
          <w:b/>
          <w:sz w:val="28"/>
          <w:shd w:val="solid" w:color="FFFFFF" w:fill="FFFFFF"/>
        </w:rPr>
        <w:t>3) зменшення забруднення повітря, рівня шуму, викидів парникового газу, спричинених транспортними засобами та інфраструктурою;</w:t>
      </w:r>
    </w:p>
    <w:p w14:paraId="6B9DA050" w14:textId="77777777" w:rsidR="00231D33" w:rsidRDefault="00231D33" w:rsidP="00231D33">
      <w:pPr>
        <w:pStyle w:val="StyleZakonu"/>
        <w:spacing w:after="0" w:line="240" w:lineRule="auto"/>
        <w:ind w:firstLine="720"/>
        <w:rPr>
          <w:b/>
          <w:sz w:val="28"/>
          <w:shd w:val="solid" w:color="FFFFFF" w:fill="FFFFFF"/>
        </w:rPr>
      </w:pPr>
      <w:r>
        <w:rPr>
          <w:b/>
          <w:sz w:val="28"/>
          <w:shd w:val="solid" w:color="FFFFFF" w:fill="FFFFFF"/>
        </w:rPr>
        <w:t>4) зниження енергоспоживання та підвищення енергоефективності;</w:t>
      </w:r>
    </w:p>
    <w:p w14:paraId="191C0870" w14:textId="77777777" w:rsidR="00231D33" w:rsidRDefault="00231D33" w:rsidP="00231D33">
      <w:pPr>
        <w:pStyle w:val="StyleZakonu"/>
        <w:spacing w:after="0" w:line="240" w:lineRule="auto"/>
        <w:ind w:firstLine="720"/>
        <w:rPr>
          <w:b/>
          <w:sz w:val="28"/>
          <w:shd w:val="solid" w:color="FFFFFF" w:fill="FFFFFF"/>
        </w:rPr>
      </w:pPr>
      <w:r>
        <w:rPr>
          <w:b/>
          <w:sz w:val="28"/>
          <w:shd w:val="solid" w:color="FFFFFF" w:fill="FFFFFF"/>
        </w:rPr>
        <w:t>5) підвищення ефективності та економічної доцільності перевезення пасажирів та транспортування вантажів завдяки використанню науково обґрунтованих рішень та числового моделювання у транспортній сфері;</w:t>
      </w:r>
    </w:p>
    <w:p w14:paraId="637C6F67" w14:textId="77777777" w:rsidR="00231D33" w:rsidRDefault="00231D33" w:rsidP="00231D33">
      <w:pPr>
        <w:pStyle w:val="StyleZakonu"/>
        <w:spacing w:after="0" w:line="240" w:lineRule="auto"/>
        <w:ind w:firstLine="720"/>
        <w:rPr>
          <w:b/>
          <w:sz w:val="28"/>
          <w:shd w:val="solid" w:color="FFFFFF" w:fill="FFFFFF"/>
        </w:rPr>
      </w:pPr>
      <w:r>
        <w:rPr>
          <w:b/>
          <w:sz w:val="28"/>
          <w:shd w:val="solid" w:color="FFFFFF" w:fill="FFFFFF"/>
        </w:rPr>
        <w:t>6) формування більшої привабливості та якості міського довкілля і благоустрою в інтересах громадян, економіки та суспільства в цілому.</w:t>
      </w:r>
    </w:p>
    <w:p w14:paraId="37CA9D88" w14:textId="77777777" w:rsidR="00231D33" w:rsidRDefault="00231D33" w:rsidP="00231D33">
      <w:pPr>
        <w:pStyle w:val="StyleZakonu"/>
        <w:spacing w:after="0" w:line="240" w:lineRule="auto"/>
        <w:ind w:firstLine="720"/>
        <w:rPr>
          <w:b/>
          <w:sz w:val="28"/>
          <w:shd w:val="solid" w:color="FFFFFF" w:fill="FFFFFF"/>
        </w:rPr>
      </w:pPr>
      <w:r>
        <w:rPr>
          <w:b/>
          <w:sz w:val="28"/>
          <w:shd w:val="solid" w:color="FFFFFF" w:fill="FFFFFF"/>
        </w:rPr>
        <w:t xml:space="preserve">23. Детальні плани територій – це містобудівна документація, що визначає планувальну організацію та розвиток територій у межах міста Києва. </w:t>
      </w:r>
      <w:r>
        <w:rPr>
          <w:b/>
          <w:color w:val="262626"/>
          <w:sz w:val="28"/>
          <w:shd w:val="solid" w:color="FFFFFF" w:fill="FFFFFF"/>
        </w:rPr>
        <w:t>Детальні плани територій не можуть суперечити положенням Генерального плану міста Києва.</w:t>
      </w:r>
    </w:p>
    <w:p w14:paraId="730A3F72" w14:textId="77777777" w:rsidR="00231D33" w:rsidRDefault="00231D33" w:rsidP="00231D33">
      <w:pPr>
        <w:pStyle w:val="StyleProp2"/>
        <w:spacing w:after="0" w:line="240" w:lineRule="auto"/>
        <w:ind w:firstLine="720"/>
        <w:rPr>
          <w:b/>
          <w:sz w:val="28"/>
          <w:shd w:val="solid" w:color="FFFFFF" w:fill="FFFFFF"/>
        </w:rPr>
      </w:pPr>
      <w:r>
        <w:rPr>
          <w:b/>
          <w:sz w:val="28"/>
          <w:shd w:val="solid" w:color="FFFFFF" w:fill="FFFFFF"/>
        </w:rPr>
        <w:t>24. Детальний план території може розроблятися на одну або декілька суміжних земельних ділянок.</w:t>
      </w:r>
    </w:p>
    <w:p w14:paraId="6B30FED5" w14:textId="77777777" w:rsidR="00231D33" w:rsidRDefault="00231D33" w:rsidP="00231D33">
      <w:pPr>
        <w:pStyle w:val="StyleProp2"/>
        <w:spacing w:after="0" w:line="240" w:lineRule="auto"/>
        <w:ind w:firstLine="720"/>
        <w:rPr>
          <w:b/>
          <w:sz w:val="28"/>
          <w:shd w:val="solid" w:color="FFFFFF" w:fill="FFFFFF"/>
        </w:rPr>
      </w:pPr>
      <w:r>
        <w:rPr>
          <w:b/>
          <w:sz w:val="28"/>
          <w:shd w:val="solid" w:color="FFFFFF" w:fill="FFFFFF"/>
        </w:rPr>
        <w:t>25. При виділенні земельних ділянок з комунальної та державної власності для містобудівних потреб розробка детальних планів територій є обов'язковою.</w:t>
      </w:r>
    </w:p>
    <w:p w14:paraId="51AD2C7C" w14:textId="77777777" w:rsidR="00231D33" w:rsidRDefault="00231D33" w:rsidP="00231D33">
      <w:pPr>
        <w:pStyle w:val="StyleProp2"/>
        <w:spacing w:after="0" w:line="240" w:lineRule="auto"/>
        <w:ind w:firstLine="720"/>
        <w:rPr>
          <w:b/>
          <w:sz w:val="28"/>
          <w:shd w:val="solid" w:color="FFFFFF" w:fill="FFFFFF"/>
        </w:rPr>
      </w:pPr>
      <w:r>
        <w:rPr>
          <w:b/>
          <w:sz w:val="28"/>
          <w:shd w:val="solid" w:color="FFFFFF" w:fill="FFFFFF"/>
        </w:rPr>
        <w:lastRenderedPageBreak/>
        <w:t>26. Експертиза містобудівної документації проекту детального плану територій відбувається після погодження Головним архітектором міста Києва.</w:t>
      </w:r>
    </w:p>
    <w:p w14:paraId="7B907BAB" w14:textId="77777777" w:rsidR="00231D33" w:rsidRDefault="00231D33" w:rsidP="00231D33">
      <w:pPr>
        <w:pStyle w:val="StyleProp2"/>
        <w:spacing w:after="0" w:line="240" w:lineRule="auto"/>
        <w:ind w:firstLine="720"/>
        <w:rPr>
          <w:b/>
          <w:sz w:val="28"/>
          <w:shd w:val="solid" w:color="FFFFFF" w:fill="FFFFFF"/>
        </w:rPr>
      </w:pPr>
      <w:r>
        <w:rPr>
          <w:b/>
          <w:sz w:val="28"/>
          <w:shd w:val="solid" w:color="FFFFFF" w:fill="FFFFFF"/>
        </w:rPr>
        <w:t>27 Розробник детального плану території визначається через процедуру містобудівного конкурсу на концепцію розвитку території.</w:t>
      </w:r>
    </w:p>
    <w:p w14:paraId="70E53B2A" w14:textId="77777777" w:rsidR="00231D33" w:rsidRDefault="00231D33" w:rsidP="00231D33">
      <w:pPr>
        <w:pStyle w:val="StyleProp2"/>
        <w:spacing w:after="0" w:line="240" w:lineRule="auto"/>
        <w:ind w:firstLine="720"/>
        <w:rPr>
          <w:b/>
          <w:sz w:val="28"/>
          <w:shd w:val="solid" w:color="FFFFFF" w:fill="FFFFFF"/>
        </w:rPr>
      </w:pPr>
      <w:r>
        <w:rPr>
          <w:b/>
          <w:sz w:val="28"/>
          <w:shd w:val="solid" w:color="FFFFFF" w:fill="FFFFFF"/>
        </w:rPr>
        <w:t>28. Проект детального плану території підлягає обов’язковому розгляду на Архітектурно-містобудівній раді при Головному архітектору міста Києва.</w:t>
      </w:r>
    </w:p>
    <w:p w14:paraId="251BB7C4" w14:textId="77777777" w:rsidR="00231D33" w:rsidRDefault="00231D33" w:rsidP="00231D33">
      <w:pPr>
        <w:pStyle w:val="StyleProp2"/>
        <w:spacing w:after="0" w:line="240" w:lineRule="auto"/>
        <w:ind w:firstLine="720"/>
        <w:rPr>
          <w:b/>
          <w:sz w:val="28"/>
          <w:shd w:val="solid" w:color="FFFFFF" w:fill="FFFFFF"/>
        </w:rPr>
      </w:pPr>
      <w:r>
        <w:rPr>
          <w:b/>
          <w:sz w:val="28"/>
          <w:shd w:val="solid" w:color="FFFFFF" w:fill="FFFFFF"/>
        </w:rPr>
        <w:t>Головний архітектор міста Києва погоджує проект детального плану території, керуючись стратегічними документами з розвитку міста Києва з урахуванням висновку Архітектурно-містобудівної ради за результатами розгляду проекту детального плану території.</w:t>
      </w:r>
    </w:p>
    <w:p w14:paraId="33659745" w14:textId="77777777" w:rsidR="00231D33" w:rsidRDefault="00231D33" w:rsidP="00231D33">
      <w:pPr>
        <w:pStyle w:val="StyleProp2"/>
        <w:spacing w:after="0" w:line="240" w:lineRule="auto"/>
        <w:ind w:firstLine="720"/>
        <w:rPr>
          <w:b/>
          <w:sz w:val="28"/>
          <w:shd w:val="solid" w:color="FFFFFF" w:fill="FFFFFF"/>
        </w:rPr>
      </w:pPr>
      <w:r>
        <w:rPr>
          <w:b/>
          <w:sz w:val="28"/>
          <w:shd w:val="solid" w:color="FFFFFF" w:fill="FFFFFF"/>
        </w:rPr>
        <w:t xml:space="preserve">Відмова Головного архітектора міста Києва від погодження проекту детального плану території має містити </w:t>
      </w:r>
      <w:proofErr w:type="spellStart"/>
      <w:r>
        <w:rPr>
          <w:b/>
          <w:sz w:val="28"/>
          <w:shd w:val="solid" w:color="FFFFFF" w:fill="FFFFFF"/>
        </w:rPr>
        <w:t>обгрунтовані</w:t>
      </w:r>
      <w:proofErr w:type="spellEnd"/>
      <w:r>
        <w:rPr>
          <w:b/>
          <w:sz w:val="28"/>
          <w:shd w:val="solid" w:color="FFFFFF" w:fill="FFFFFF"/>
        </w:rPr>
        <w:t xml:space="preserve"> зауваження щодо невідповідності проекту детального плану територій стратегічним документам міста Києва.</w:t>
      </w:r>
    </w:p>
    <w:p w14:paraId="5B690D54" w14:textId="77777777" w:rsidR="00231D33" w:rsidRDefault="00231D33" w:rsidP="00231D33">
      <w:pPr>
        <w:pStyle w:val="StyleProp2"/>
        <w:spacing w:after="0" w:line="240" w:lineRule="auto"/>
        <w:ind w:firstLine="720"/>
        <w:rPr>
          <w:b/>
          <w:sz w:val="28"/>
          <w:shd w:val="solid" w:color="FFFFFF" w:fill="FFFFFF"/>
        </w:rPr>
      </w:pPr>
      <w:r>
        <w:rPr>
          <w:b/>
          <w:sz w:val="28"/>
          <w:shd w:val="solid" w:color="FFFFFF" w:fill="FFFFFF"/>
        </w:rPr>
        <w:t>29. Правила регулювання забудови міста Києва – це нормативно-правовий акт, яким встановлюється порядок планування і забудови та іншого використання територій, окремих земельних ділянок, а також перелік усіх допустимих умов і обмежень забудови та іншого використання територій і окремих земельних ділянок у межах зон, визначених планом зонування.</w:t>
      </w:r>
    </w:p>
    <w:p w14:paraId="6831327E" w14:textId="77777777" w:rsidR="00231D33" w:rsidRDefault="00231D33" w:rsidP="00231D33">
      <w:pPr>
        <w:pStyle w:val="StyleProp2"/>
        <w:spacing w:after="0" w:line="240" w:lineRule="auto"/>
        <w:ind w:firstLine="720"/>
        <w:rPr>
          <w:b/>
          <w:sz w:val="28"/>
          <w:shd w:val="solid" w:color="FFFFFF" w:fill="FFFFFF"/>
        </w:rPr>
      </w:pPr>
      <w:r>
        <w:rPr>
          <w:b/>
          <w:sz w:val="28"/>
          <w:shd w:val="solid" w:color="FFFFFF" w:fill="FFFFFF"/>
        </w:rPr>
        <w:t>30. Правила регулювання забудови міста Києва та зміни до них затверджуються Київською міською радою за поданням Київського міського голови.</w:t>
      </w:r>
    </w:p>
    <w:p w14:paraId="426B09F4" w14:textId="77777777" w:rsidR="00231D33" w:rsidRDefault="00231D33" w:rsidP="00231D33">
      <w:pPr>
        <w:pStyle w:val="StyleProp2"/>
        <w:spacing w:after="0" w:line="240" w:lineRule="auto"/>
        <w:ind w:firstLine="720"/>
        <w:rPr>
          <w:b/>
          <w:sz w:val="28"/>
          <w:shd w:val="solid" w:color="FFFFFF" w:fill="FFFFFF"/>
        </w:rPr>
      </w:pPr>
      <w:r>
        <w:rPr>
          <w:b/>
          <w:sz w:val="28"/>
          <w:shd w:val="solid" w:color="FFFFFF" w:fill="FFFFFF"/>
        </w:rPr>
        <w:t>31. Київський магістрат забезпечує розробку проекту Правил регулювання забудови міста Києва чи проекту змін до них.</w:t>
      </w:r>
    </w:p>
    <w:p w14:paraId="1F69AAFC" w14:textId="77777777" w:rsidR="00231D33" w:rsidRDefault="00231D33" w:rsidP="00231D33">
      <w:pPr>
        <w:pStyle w:val="StyleZakonu"/>
        <w:spacing w:after="0" w:line="240" w:lineRule="auto"/>
        <w:ind w:firstLine="720"/>
        <w:rPr>
          <w:sz w:val="28"/>
        </w:rPr>
      </w:pPr>
      <w:r>
        <w:rPr>
          <w:b/>
          <w:sz w:val="28"/>
          <w:shd w:val="solid" w:color="FFFFFF" w:fill="FFFFFF"/>
        </w:rPr>
        <w:t>32. Правила регулювання забудови міста Києва підлягають обов’язковому розгляду на Архітектурно-містобудівній</w:t>
      </w:r>
      <w:r>
        <w:rPr>
          <w:sz w:val="28"/>
          <w:shd w:val="solid" w:color="FFFFFF" w:fill="FFFFFF"/>
        </w:rPr>
        <w:t xml:space="preserve"> раді при Головному архітектору міста Києва.</w:t>
      </w:r>
    </w:p>
    <w:p w14:paraId="33D15B1E" w14:textId="77777777" w:rsidR="00231D33" w:rsidRDefault="00231D33" w:rsidP="00231D33">
      <w:pPr>
        <w:pStyle w:val="StyleZakonu"/>
        <w:spacing w:after="0" w:line="240" w:lineRule="auto"/>
        <w:ind w:firstLine="720"/>
        <w:rPr>
          <w:sz w:val="28"/>
        </w:rPr>
      </w:pPr>
      <w:r>
        <w:rPr>
          <w:b/>
          <w:bCs/>
          <w:color w:val="000000"/>
          <w:sz w:val="28"/>
          <w:shd w:val="clear" w:color="auto" w:fill="FEFEFE"/>
          <w:lang w:eastAsia="uk-UA"/>
        </w:rPr>
        <w:t>Стаття 40. Забезпечення вільного доступу до стратегічних документів з розвитку міста Києва та просторових даних міста Києва</w:t>
      </w:r>
    </w:p>
    <w:p w14:paraId="01A15203" w14:textId="77777777" w:rsidR="00231D33" w:rsidRPr="00AC3ADC" w:rsidRDefault="00231D33" w:rsidP="00231D33">
      <w:pPr>
        <w:ind w:firstLine="720"/>
        <w:jc w:val="both"/>
        <w:rPr>
          <w:sz w:val="28"/>
          <w:lang w:val="uk-UA"/>
        </w:rPr>
      </w:pPr>
      <w:r w:rsidRPr="00AC3ADC">
        <w:rPr>
          <w:color w:val="000000"/>
          <w:sz w:val="28"/>
          <w:shd w:val="clear" w:color="auto" w:fill="FEFEFE"/>
          <w:lang w:val="uk-UA"/>
        </w:rPr>
        <w:t xml:space="preserve">1. </w:t>
      </w:r>
      <w:r w:rsidRPr="00AC3ADC">
        <w:rPr>
          <w:color w:val="000000"/>
          <w:sz w:val="28"/>
          <w:shd w:val="clear" w:color="auto" w:fill="FEFEFE"/>
          <w:lang w:val="uk-UA" w:eastAsia="uk-UA"/>
        </w:rPr>
        <w:t xml:space="preserve">Містобудівний кадастр міста Києва – це міська геоінформаційна система </w:t>
      </w:r>
      <w:r w:rsidRPr="00AC3ADC">
        <w:rPr>
          <w:b/>
          <w:color w:val="000000"/>
          <w:sz w:val="28"/>
          <w:shd w:val="clear" w:color="auto" w:fill="FEFEFE"/>
          <w:lang w:val="uk-UA" w:eastAsia="uk-UA"/>
        </w:rPr>
        <w:t>даних, необхідних для провадження містобудівної діяльності, включаючи забудову, інженерну і технічну інфраструктуру.</w:t>
      </w:r>
    </w:p>
    <w:p w14:paraId="24D3F4D7" w14:textId="77777777" w:rsidR="00231D33" w:rsidRDefault="00231D33" w:rsidP="00231D33">
      <w:pPr>
        <w:ind w:firstLine="720"/>
        <w:jc w:val="both"/>
        <w:rPr>
          <w:color w:val="000000"/>
          <w:sz w:val="28"/>
          <w:lang w:eastAsia="uk-UA"/>
        </w:rPr>
      </w:pPr>
      <w:r>
        <w:rPr>
          <w:color w:val="000000"/>
          <w:sz w:val="28"/>
          <w:shd w:val="clear" w:color="auto" w:fill="FEFEFE"/>
        </w:rPr>
        <w:t xml:space="preserve">2. </w:t>
      </w:r>
      <w:proofErr w:type="spellStart"/>
      <w:r>
        <w:rPr>
          <w:color w:val="000000"/>
          <w:sz w:val="28"/>
          <w:shd w:val="clear" w:color="auto" w:fill="FEFEFE"/>
          <w:lang w:eastAsia="uk-UA"/>
        </w:rPr>
        <w:t>Дані</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містобудівного</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моніторингу</w:t>
      </w:r>
      <w:proofErr w:type="spellEnd"/>
      <w:r>
        <w:rPr>
          <w:color w:val="000000"/>
          <w:sz w:val="28"/>
          <w:shd w:val="clear" w:color="auto" w:fill="FEFEFE"/>
          <w:lang w:eastAsia="uk-UA"/>
        </w:rPr>
        <w:t xml:space="preserve"> в </w:t>
      </w:r>
      <w:proofErr w:type="spellStart"/>
      <w:r>
        <w:rPr>
          <w:color w:val="000000"/>
          <w:sz w:val="28"/>
          <w:shd w:val="clear" w:color="auto" w:fill="FEFEFE"/>
          <w:lang w:eastAsia="uk-UA"/>
        </w:rPr>
        <w:t>обов’язковому</w:t>
      </w:r>
      <w:proofErr w:type="spellEnd"/>
      <w:r>
        <w:rPr>
          <w:color w:val="000000"/>
          <w:sz w:val="28"/>
          <w:shd w:val="clear" w:color="auto" w:fill="FEFEFE"/>
          <w:lang w:eastAsia="uk-UA"/>
        </w:rPr>
        <w:t xml:space="preserve"> порядку </w:t>
      </w:r>
      <w:proofErr w:type="spellStart"/>
      <w:r>
        <w:rPr>
          <w:color w:val="000000"/>
          <w:sz w:val="28"/>
          <w:shd w:val="clear" w:color="auto" w:fill="FEFEFE"/>
          <w:lang w:eastAsia="uk-UA"/>
        </w:rPr>
        <w:t>вносяться</w:t>
      </w:r>
      <w:proofErr w:type="spellEnd"/>
      <w:r>
        <w:rPr>
          <w:color w:val="000000"/>
          <w:sz w:val="28"/>
          <w:shd w:val="clear" w:color="auto" w:fill="FEFEFE"/>
          <w:lang w:eastAsia="uk-UA"/>
        </w:rPr>
        <w:t xml:space="preserve"> до </w:t>
      </w:r>
      <w:proofErr w:type="spellStart"/>
      <w:r>
        <w:rPr>
          <w:color w:val="000000"/>
          <w:sz w:val="28"/>
          <w:shd w:val="clear" w:color="auto" w:fill="FEFEFE"/>
          <w:lang w:eastAsia="uk-UA"/>
        </w:rPr>
        <w:t>Містобудівного</w:t>
      </w:r>
      <w:proofErr w:type="spellEnd"/>
      <w:r>
        <w:rPr>
          <w:color w:val="000000"/>
          <w:sz w:val="28"/>
          <w:shd w:val="clear" w:color="auto" w:fill="FEFEFE"/>
          <w:lang w:eastAsia="uk-UA"/>
        </w:rPr>
        <w:t xml:space="preserve"> кадастру </w:t>
      </w:r>
      <w:proofErr w:type="spellStart"/>
      <w:r>
        <w:rPr>
          <w:color w:val="000000"/>
          <w:sz w:val="28"/>
          <w:shd w:val="clear" w:color="auto" w:fill="FEFEFE"/>
          <w:lang w:eastAsia="uk-UA"/>
        </w:rPr>
        <w:t>міста</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Києва</w:t>
      </w:r>
      <w:proofErr w:type="spellEnd"/>
      <w:r>
        <w:rPr>
          <w:color w:val="000000"/>
          <w:sz w:val="28"/>
          <w:shd w:val="clear" w:color="auto" w:fill="FEFEFE"/>
          <w:lang w:eastAsia="uk-UA"/>
        </w:rPr>
        <w:t>.</w:t>
      </w:r>
    </w:p>
    <w:p w14:paraId="726494F9" w14:textId="77777777" w:rsidR="00231D33" w:rsidRDefault="00231D33" w:rsidP="00231D33">
      <w:pPr>
        <w:ind w:firstLine="720"/>
        <w:jc w:val="both"/>
        <w:rPr>
          <w:color w:val="000000"/>
          <w:sz w:val="28"/>
          <w:shd w:val="clear" w:color="auto" w:fill="FEFEFE"/>
          <w:lang w:eastAsia="uk-UA"/>
        </w:rPr>
      </w:pPr>
      <w:r>
        <w:rPr>
          <w:color w:val="000000"/>
          <w:sz w:val="28"/>
          <w:shd w:val="clear" w:color="auto" w:fill="FEFEFE"/>
        </w:rPr>
        <w:t xml:space="preserve">3. </w:t>
      </w:r>
      <w:proofErr w:type="spellStart"/>
      <w:r>
        <w:rPr>
          <w:color w:val="000000"/>
          <w:sz w:val="28"/>
          <w:shd w:val="clear" w:color="auto" w:fill="FEFEFE"/>
          <w:lang w:eastAsia="uk-UA"/>
        </w:rPr>
        <w:t>Матеріали</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Містобудівного</w:t>
      </w:r>
      <w:proofErr w:type="spellEnd"/>
      <w:r>
        <w:rPr>
          <w:color w:val="000000"/>
          <w:sz w:val="28"/>
          <w:shd w:val="clear" w:color="auto" w:fill="FEFEFE"/>
          <w:lang w:eastAsia="uk-UA"/>
        </w:rPr>
        <w:t xml:space="preserve"> кадастру </w:t>
      </w:r>
      <w:proofErr w:type="spellStart"/>
      <w:r>
        <w:rPr>
          <w:color w:val="000000"/>
          <w:sz w:val="28"/>
          <w:shd w:val="clear" w:color="auto" w:fill="FEFEFE"/>
          <w:lang w:eastAsia="uk-UA"/>
        </w:rPr>
        <w:t>міста</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Києва</w:t>
      </w:r>
      <w:proofErr w:type="spellEnd"/>
      <w:r>
        <w:rPr>
          <w:color w:val="000000"/>
          <w:sz w:val="28"/>
          <w:shd w:val="clear" w:color="auto" w:fill="FEFEFE"/>
          <w:lang w:eastAsia="uk-UA"/>
        </w:rPr>
        <w:t xml:space="preserve"> є </w:t>
      </w:r>
      <w:proofErr w:type="spellStart"/>
      <w:r>
        <w:rPr>
          <w:color w:val="000000"/>
          <w:sz w:val="28"/>
          <w:shd w:val="clear" w:color="auto" w:fill="FEFEFE"/>
          <w:lang w:eastAsia="uk-UA"/>
        </w:rPr>
        <w:t>публічною</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інформацією</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крім</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інформації</w:t>
      </w:r>
      <w:proofErr w:type="spellEnd"/>
      <w:r>
        <w:rPr>
          <w:color w:val="000000"/>
          <w:sz w:val="28"/>
          <w:shd w:val="clear" w:color="auto" w:fill="FEFEFE"/>
          <w:lang w:eastAsia="uk-UA"/>
        </w:rPr>
        <w:t xml:space="preserve">, доступ до </w:t>
      </w:r>
      <w:proofErr w:type="spellStart"/>
      <w:r>
        <w:rPr>
          <w:color w:val="000000"/>
          <w:sz w:val="28"/>
          <w:shd w:val="clear" w:color="auto" w:fill="FEFEFE"/>
          <w:lang w:eastAsia="uk-UA"/>
        </w:rPr>
        <w:t>якої</w:t>
      </w:r>
      <w:proofErr w:type="spellEnd"/>
      <w:r>
        <w:rPr>
          <w:color w:val="000000"/>
          <w:sz w:val="28"/>
          <w:shd w:val="clear" w:color="auto" w:fill="FEFEFE"/>
          <w:lang w:eastAsia="uk-UA"/>
        </w:rPr>
        <w:t xml:space="preserve"> </w:t>
      </w:r>
      <w:proofErr w:type="spellStart"/>
      <w:r>
        <w:rPr>
          <w:color w:val="000000"/>
          <w:sz w:val="28"/>
          <w:shd w:val="clear" w:color="auto" w:fill="FEFEFE"/>
          <w:lang w:eastAsia="uk-UA"/>
        </w:rPr>
        <w:t>обмежений</w:t>
      </w:r>
      <w:proofErr w:type="spellEnd"/>
      <w:r>
        <w:rPr>
          <w:color w:val="000000"/>
          <w:sz w:val="28"/>
          <w:shd w:val="clear" w:color="auto" w:fill="FEFEFE"/>
          <w:lang w:eastAsia="uk-UA"/>
        </w:rPr>
        <w:t xml:space="preserve"> законом.</w:t>
      </w:r>
    </w:p>
    <w:p w14:paraId="17B41AFE" w14:textId="77777777" w:rsidR="00231D33" w:rsidRDefault="00231D33" w:rsidP="00231D33">
      <w:pPr>
        <w:ind w:firstLine="720"/>
        <w:jc w:val="both"/>
        <w:rPr>
          <w:sz w:val="28"/>
          <w:lang w:eastAsia="ru-RU"/>
        </w:rPr>
      </w:pPr>
      <w:r>
        <w:rPr>
          <w:b/>
          <w:color w:val="000000"/>
          <w:sz w:val="28"/>
          <w:shd w:val="clear" w:color="auto" w:fill="FEFEFE"/>
        </w:rPr>
        <w:lastRenderedPageBreak/>
        <w:t xml:space="preserve">4. </w:t>
      </w:r>
      <w:proofErr w:type="spellStart"/>
      <w:r>
        <w:rPr>
          <w:b/>
          <w:color w:val="000000"/>
          <w:sz w:val="28"/>
          <w:shd w:val="clear" w:color="auto" w:fill="FEFEFE"/>
          <w:lang w:eastAsia="uk-UA"/>
        </w:rPr>
        <w:t>Міська</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інформаційна</w:t>
      </w:r>
      <w:proofErr w:type="spellEnd"/>
      <w:r>
        <w:rPr>
          <w:b/>
          <w:color w:val="000000"/>
          <w:sz w:val="28"/>
          <w:shd w:val="clear" w:color="auto" w:fill="FEFEFE"/>
          <w:lang w:eastAsia="uk-UA"/>
        </w:rPr>
        <w:t xml:space="preserve"> система «</w:t>
      </w:r>
      <w:proofErr w:type="spellStart"/>
      <w:r>
        <w:rPr>
          <w:b/>
          <w:color w:val="000000"/>
          <w:sz w:val="28"/>
          <w:shd w:val="clear" w:color="auto" w:fill="FEFEFE"/>
          <w:lang w:eastAsia="uk-UA"/>
        </w:rPr>
        <w:t>Зелений</w:t>
      </w:r>
      <w:proofErr w:type="spellEnd"/>
      <w:r>
        <w:rPr>
          <w:b/>
          <w:color w:val="000000"/>
          <w:sz w:val="28"/>
          <w:shd w:val="clear" w:color="auto" w:fill="FEFEFE"/>
          <w:lang w:eastAsia="uk-UA"/>
        </w:rPr>
        <w:t xml:space="preserve"> кадастр </w:t>
      </w:r>
      <w:proofErr w:type="spellStart"/>
      <w:r>
        <w:rPr>
          <w:b/>
          <w:color w:val="000000"/>
          <w:sz w:val="28"/>
          <w:shd w:val="clear" w:color="auto" w:fill="FEFEFE"/>
          <w:lang w:eastAsia="uk-UA"/>
        </w:rPr>
        <w:t>міста</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Києва</w:t>
      </w:r>
      <w:proofErr w:type="spellEnd"/>
      <w:r>
        <w:rPr>
          <w:b/>
          <w:color w:val="000000"/>
          <w:sz w:val="28"/>
          <w:shd w:val="clear" w:color="auto" w:fill="FEFEFE"/>
          <w:lang w:eastAsia="uk-UA"/>
        </w:rPr>
        <w:t xml:space="preserve">» – </w:t>
      </w:r>
      <w:proofErr w:type="spellStart"/>
      <w:r>
        <w:rPr>
          <w:b/>
          <w:color w:val="000000"/>
          <w:sz w:val="28"/>
          <w:shd w:val="clear" w:color="auto" w:fill="FEFEFE"/>
          <w:lang w:eastAsia="uk-UA"/>
        </w:rPr>
        <w:t>це</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геоінформаційна</w:t>
      </w:r>
      <w:proofErr w:type="spellEnd"/>
      <w:r>
        <w:rPr>
          <w:b/>
          <w:color w:val="000000"/>
          <w:sz w:val="28"/>
          <w:shd w:val="clear" w:color="auto" w:fill="FEFEFE"/>
          <w:lang w:eastAsia="uk-UA"/>
        </w:rPr>
        <w:t xml:space="preserve"> система, </w:t>
      </w:r>
      <w:proofErr w:type="spellStart"/>
      <w:r>
        <w:rPr>
          <w:b/>
          <w:color w:val="000000"/>
          <w:sz w:val="28"/>
          <w:shd w:val="clear" w:color="auto" w:fill="FEFEFE"/>
          <w:lang w:eastAsia="uk-UA"/>
        </w:rPr>
        <w:t>що</w:t>
      </w:r>
      <w:proofErr w:type="spellEnd"/>
      <w:r>
        <w:rPr>
          <w:b/>
          <w:color w:val="000000"/>
          <w:sz w:val="28"/>
          <w:shd w:val="clear" w:color="auto" w:fill="FEFEFE"/>
          <w:lang w:eastAsia="uk-UA"/>
        </w:rPr>
        <w:t xml:space="preserve"> є </w:t>
      </w:r>
      <w:proofErr w:type="spellStart"/>
      <w:r>
        <w:rPr>
          <w:b/>
          <w:color w:val="000000"/>
          <w:sz w:val="28"/>
          <w:shd w:val="clear" w:color="auto" w:fill="FEFEFE"/>
          <w:lang w:eastAsia="uk-UA"/>
        </w:rPr>
        <w:t>складовою</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Містобудівного</w:t>
      </w:r>
      <w:proofErr w:type="spellEnd"/>
      <w:r>
        <w:rPr>
          <w:b/>
          <w:color w:val="000000"/>
          <w:sz w:val="28"/>
          <w:shd w:val="clear" w:color="auto" w:fill="FEFEFE"/>
          <w:lang w:eastAsia="uk-UA"/>
        </w:rPr>
        <w:t xml:space="preserve"> кадастру </w:t>
      </w:r>
      <w:proofErr w:type="spellStart"/>
      <w:r>
        <w:rPr>
          <w:b/>
          <w:color w:val="000000"/>
          <w:sz w:val="28"/>
          <w:shd w:val="clear" w:color="auto" w:fill="FEFEFE"/>
          <w:lang w:eastAsia="uk-UA"/>
        </w:rPr>
        <w:t>міста</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Києва</w:t>
      </w:r>
      <w:proofErr w:type="spellEnd"/>
      <w:r>
        <w:rPr>
          <w:b/>
          <w:color w:val="000000"/>
          <w:sz w:val="28"/>
          <w:shd w:val="clear" w:color="auto" w:fill="FEFEFE"/>
          <w:lang w:eastAsia="uk-UA"/>
        </w:rPr>
        <w:t xml:space="preserve"> та </w:t>
      </w:r>
      <w:proofErr w:type="spellStart"/>
      <w:r>
        <w:rPr>
          <w:b/>
          <w:color w:val="000000"/>
          <w:sz w:val="28"/>
          <w:shd w:val="clear" w:color="auto" w:fill="FEFEFE"/>
          <w:lang w:eastAsia="uk-UA"/>
        </w:rPr>
        <w:t>містить</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дані</w:t>
      </w:r>
      <w:proofErr w:type="spellEnd"/>
      <w:r>
        <w:rPr>
          <w:b/>
          <w:color w:val="000000"/>
          <w:sz w:val="28"/>
          <w:shd w:val="clear" w:color="auto" w:fill="FEFEFE"/>
          <w:lang w:eastAsia="uk-UA"/>
        </w:rPr>
        <w:t xml:space="preserve"> про всю </w:t>
      </w:r>
      <w:proofErr w:type="spellStart"/>
      <w:r>
        <w:rPr>
          <w:b/>
          <w:color w:val="000000"/>
          <w:sz w:val="28"/>
          <w:shd w:val="clear" w:color="auto" w:fill="FEFEFE"/>
          <w:lang w:eastAsia="uk-UA"/>
        </w:rPr>
        <w:t>деревну</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рослинність</w:t>
      </w:r>
      <w:proofErr w:type="spellEnd"/>
      <w:r>
        <w:rPr>
          <w:b/>
          <w:color w:val="000000"/>
          <w:sz w:val="28"/>
          <w:shd w:val="clear" w:color="auto" w:fill="FEFEFE"/>
          <w:lang w:eastAsia="uk-UA"/>
        </w:rPr>
        <w:t xml:space="preserve"> </w:t>
      </w:r>
      <w:proofErr w:type="spellStart"/>
      <w:r>
        <w:rPr>
          <w:b/>
          <w:color w:val="000000"/>
          <w:sz w:val="28"/>
          <w:shd w:val="clear" w:color="auto" w:fill="FEFEFE"/>
          <w:lang w:eastAsia="uk-UA"/>
        </w:rPr>
        <w:t>міста</w:t>
      </w:r>
      <w:proofErr w:type="spellEnd"/>
      <w:r>
        <w:rPr>
          <w:b/>
          <w:color w:val="000000"/>
          <w:sz w:val="28"/>
          <w:shd w:val="clear" w:color="auto" w:fill="FEFEFE"/>
          <w:lang w:eastAsia="uk-UA"/>
        </w:rPr>
        <w:t xml:space="preserve"> та </w:t>
      </w:r>
      <w:proofErr w:type="spellStart"/>
      <w:r>
        <w:rPr>
          <w:b/>
          <w:color w:val="000000"/>
          <w:sz w:val="28"/>
          <w:shd w:val="clear" w:color="auto" w:fill="FEFEFE"/>
          <w:lang w:eastAsia="uk-UA"/>
        </w:rPr>
        <w:t>її</w:t>
      </w:r>
      <w:proofErr w:type="spellEnd"/>
      <w:r>
        <w:rPr>
          <w:b/>
          <w:color w:val="000000"/>
          <w:sz w:val="28"/>
          <w:shd w:val="clear" w:color="auto" w:fill="FEFEFE"/>
          <w:lang w:eastAsia="uk-UA"/>
        </w:rPr>
        <w:t xml:space="preserve"> стан.</w:t>
      </w:r>
    </w:p>
    <w:p w14:paraId="737C4E2C" w14:textId="77777777" w:rsidR="00231D33" w:rsidRDefault="00231D33" w:rsidP="00231D33">
      <w:pPr>
        <w:pStyle w:val="StyleZakonu"/>
        <w:spacing w:after="0" w:line="240" w:lineRule="auto"/>
        <w:ind w:firstLine="720"/>
        <w:rPr>
          <w:b/>
          <w:sz w:val="28"/>
        </w:rPr>
      </w:pPr>
      <w:r>
        <w:rPr>
          <w:b/>
          <w:sz w:val="28"/>
          <w:shd w:val="clear" w:color="auto" w:fill="FEFEFE"/>
        </w:rPr>
        <w:t xml:space="preserve">5. Єдина цифрова топографічна основа міста Києва – це геоінформаційний ресурс, що є складовою Містобудівного кадастру міста Києва та формується та оновлюється за результатами топографо-геодезичних </w:t>
      </w:r>
      <w:proofErr w:type="spellStart"/>
      <w:r>
        <w:rPr>
          <w:b/>
          <w:sz w:val="28"/>
          <w:shd w:val="clear" w:color="auto" w:fill="FEFEFE"/>
        </w:rPr>
        <w:t>вишукувань</w:t>
      </w:r>
      <w:proofErr w:type="spellEnd"/>
      <w:r>
        <w:rPr>
          <w:b/>
          <w:sz w:val="28"/>
          <w:shd w:val="clear" w:color="auto" w:fill="FEFEFE"/>
        </w:rPr>
        <w:t xml:space="preserve"> і контрольно-геодезичних знімань на постійній основі. Єдина цифрова топографічна основа міста Києва є основою для розроблення містобудівної документації, проектів землеустрою, проектної документації об’єктів будівництва. Усі суб’єкти господарювання, які провадять діяльність у сфері топографо-геодезичних </w:t>
      </w:r>
      <w:proofErr w:type="spellStart"/>
      <w:r>
        <w:rPr>
          <w:b/>
          <w:sz w:val="28"/>
          <w:shd w:val="clear" w:color="auto" w:fill="FEFEFE"/>
        </w:rPr>
        <w:t>вишукувань</w:t>
      </w:r>
      <w:proofErr w:type="spellEnd"/>
      <w:r>
        <w:rPr>
          <w:b/>
          <w:sz w:val="28"/>
          <w:shd w:val="clear" w:color="auto" w:fill="FEFEFE"/>
        </w:rPr>
        <w:t xml:space="preserve"> на території міста Києва, повинні надавати результати топографо-геодезичних </w:t>
      </w:r>
      <w:proofErr w:type="spellStart"/>
      <w:r>
        <w:rPr>
          <w:b/>
          <w:sz w:val="28"/>
          <w:shd w:val="clear" w:color="auto" w:fill="FEFEFE"/>
        </w:rPr>
        <w:t>вишукувань</w:t>
      </w:r>
      <w:proofErr w:type="spellEnd"/>
      <w:r>
        <w:rPr>
          <w:b/>
          <w:sz w:val="28"/>
          <w:shd w:val="clear" w:color="auto" w:fill="FEFEFE"/>
        </w:rPr>
        <w:t xml:space="preserve"> і контрольно-геодезичних знімань по запроектованим об’єктам будівництва для формування інформаційних ресурсів Містобудівного кадастру міста Києва.</w:t>
      </w:r>
    </w:p>
    <w:p w14:paraId="02CFEE44" w14:textId="77777777" w:rsidR="00231D33" w:rsidRPr="00AC3ADC" w:rsidRDefault="00231D33" w:rsidP="00231D33">
      <w:pPr>
        <w:ind w:firstLine="720"/>
        <w:jc w:val="both"/>
        <w:rPr>
          <w:b/>
          <w:color w:val="000000"/>
          <w:sz w:val="28"/>
          <w:shd w:val="clear" w:color="auto" w:fill="FEFEFE"/>
          <w:lang w:val="uk-UA"/>
        </w:rPr>
      </w:pPr>
      <w:r w:rsidRPr="00AC3ADC">
        <w:rPr>
          <w:b/>
          <w:color w:val="000000"/>
          <w:sz w:val="28"/>
          <w:shd w:val="clear" w:color="auto" w:fill="FEFEFE"/>
          <w:lang w:val="uk-UA"/>
        </w:rPr>
        <w:t>6</w:t>
      </w:r>
      <w:r w:rsidRPr="00AC3ADC">
        <w:rPr>
          <w:color w:val="000000"/>
          <w:sz w:val="28"/>
          <w:shd w:val="clear" w:color="auto" w:fill="FEFEFE"/>
          <w:lang w:val="uk-UA"/>
        </w:rPr>
        <w:t xml:space="preserve">. </w:t>
      </w:r>
      <w:r w:rsidRPr="00AC3ADC">
        <w:rPr>
          <w:color w:val="000000"/>
          <w:sz w:val="28"/>
          <w:shd w:val="clear" w:color="auto" w:fill="FEFEFE"/>
          <w:lang w:val="uk-UA" w:eastAsia="uk-UA"/>
        </w:rPr>
        <w:t>Положення про Містобудівний кадастр міста Києва</w:t>
      </w:r>
      <w:r w:rsidRPr="00AC3ADC">
        <w:rPr>
          <w:b/>
          <w:color w:val="000000"/>
          <w:sz w:val="28"/>
          <w:shd w:val="clear" w:color="auto" w:fill="FEFEFE"/>
          <w:lang w:val="uk-UA" w:eastAsia="uk-UA"/>
        </w:rPr>
        <w:t xml:space="preserve"> повинно </w:t>
      </w:r>
      <w:r w:rsidRPr="00AC3ADC">
        <w:rPr>
          <w:color w:val="000000"/>
          <w:sz w:val="28"/>
          <w:shd w:val="clear" w:color="auto" w:fill="FEFEFE"/>
          <w:lang w:val="uk-UA" w:eastAsia="uk-UA"/>
        </w:rPr>
        <w:t xml:space="preserve">містити інформацію про перелік та склад даних, що є обов’язковими для надання всіма суб’єктами господарювання у сфері топографо–геодезичних </w:t>
      </w:r>
      <w:proofErr w:type="spellStart"/>
      <w:r w:rsidRPr="00AC3ADC">
        <w:rPr>
          <w:color w:val="000000"/>
          <w:sz w:val="28"/>
          <w:shd w:val="clear" w:color="auto" w:fill="FEFEFE"/>
          <w:lang w:val="uk-UA" w:eastAsia="uk-UA"/>
        </w:rPr>
        <w:t>вишукувань</w:t>
      </w:r>
      <w:proofErr w:type="spellEnd"/>
      <w:r w:rsidRPr="00AC3ADC">
        <w:rPr>
          <w:color w:val="000000"/>
          <w:sz w:val="28"/>
          <w:shd w:val="clear" w:color="auto" w:fill="FEFEFE"/>
          <w:lang w:val="uk-UA" w:eastAsia="uk-UA"/>
        </w:rPr>
        <w:t xml:space="preserve"> адміністратору</w:t>
      </w:r>
      <w:r w:rsidRPr="00AC3ADC">
        <w:rPr>
          <w:b/>
          <w:color w:val="000000"/>
          <w:sz w:val="28"/>
          <w:shd w:val="clear" w:color="auto" w:fill="FEFEFE"/>
          <w:lang w:val="uk-UA" w:eastAsia="uk-UA"/>
        </w:rPr>
        <w:t xml:space="preserve"> </w:t>
      </w:r>
      <w:proofErr w:type="spellStart"/>
      <w:r w:rsidRPr="00AC3ADC">
        <w:rPr>
          <w:b/>
          <w:color w:val="000000"/>
          <w:sz w:val="28"/>
          <w:shd w:val="clear" w:color="auto" w:fill="FEFEFE"/>
          <w:lang w:val="uk-UA" w:eastAsia="uk-UA"/>
        </w:rPr>
        <w:t>машинозчитувальної</w:t>
      </w:r>
      <w:proofErr w:type="spellEnd"/>
      <w:r w:rsidRPr="00AC3ADC">
        <w:rPr>
          <w:b/>
          <w:color w:val="000000"/>
          <w:sz w:val="28"/>
          <w:shd w:val="clear" w:color="auto" w:fill="FEFEFE"/>
          <w:lang w:val="uk-UA" w:eastAsia="uk-UA"/>
        </w:rPr>
        <w:t xml:space="preserve"> </w:t>
      </w:r>
      <w:r w:rsidRPr="00AC3ADC">
        <w:rPr>
          <w:color w:val="000000"/>
          <w:sz w:val="28"/>
          <w:shd w:val="clear" w:color="auto" w:fill="FEFEFE"/>
          <w:lang w:val="uk-UA" w:eastAsia="uk-UA"/>
        </w:rPr>
        <w:t>бази даних Містобудівного кадастру міста Києва.</w:t>
      </w:r>
    </w:p>
    <w:p w14:paraId="7DF458FA" w14:textId="77777777" w:rsidR="00231D33" w:rsidRDefault="00231D33" w:rsidP="00231D33">
      <w:pPr>
        <w:pStyle w:val="StyleZakonu"/>
        <w:spacing w:after="0" w:line="240" w:lineRule="auto"/>
        <w:ind w:firstLine="720"/>
        <w:rPr>
          <w:b/>
          <w:sz w:val="28"/>
        </w:rPr>
      </w:pPr>
      <w:r>
        <w:rPr>
          <w:b/>
          <w:sz w:val="28"/>
          <w:shd w:val="clear" w:color="auto" w:fill="FEFEFE"/>
        </w:rPr>
        <w:t>7. Усі суб’єкти-балансоутримувачі об’єктів житлово-комунального господарства, інженерної та технічної інфраструктури повинні надавати дані про постачання та споживання енергоносіїв для формування інформаційних ресурсів Містобудівного кадастру міста Києва.</w:t>
      </w:r>
    </w:p>
    <w:p w14:paraId="22066A75" w14:textId="77777777" w:rsidR="00231D33" w:rsidRDefault="00231D33" w:rsidP="00231D33">
      <w:pPr>
        <w:pStyle w:val="StyleZakonu"/>
        <w:spacing w:after="0" w:line="240" w:lineRule="auto"/>
        <w:ind w:firstLine="720"/>
        <w:rPr>
          <w:b/>
          <w:sz w:val="28"/>
        </w:rPr>
      </w:pPr>
      <w:r>
        <w:rPr>
          <w:b/>
          <w:sz w:val="28"/>
          <w:shd w:val="clear" w:color="auto" w:fill="FEFEFE"/>
        </w:rPr>
        <w:t>8. Міська інформаційна система «Транспортна модель міста Києва та його приміської зони» – це геоінформаційна система зберігання даних про міську мобільність та моделювання транспортних потоків з метою прогнозування результатів управлінських рішень, що використовується для підтримки у прийнятті управлінських рішень при стратегічному і поточному транспортному плануванні.</w:t>
      </w:r>
    </w:p>
    <w:p w14:paraId="6B2EC9D1" w14:textId="77777777" w:rsidR="00231D33" w:rsidRDefault="00231D33" w:rsidP="00231D33">
      <w:pPr>
        <w:pStyle w:val="StyleZakonu"/>
        <w:spacing w:after="0" w:line="240" w:lineRule="auto"/>
        <w:ind w:firstLine="720"/>
        <w:rPr>
          <w:sz w:val="28"/>
        </w:rPr>
      </w:pPr>
      <w:r>
        <w:rPr>
          <w:b/>
          <w:sz w:val="28"/>
          <w:shd w:val="clear" w:color="auto" w:fill="FEFEFE"/>
        </w:rPr>
        <w:t>9. Власником та розпорядником міських інформаційних систем є територіальна громада міста Києва в особі Київської міської ради.</w:t>
      </w:r>
    </w:p>
    <w:p w14:paraId="7D01436B" w14:textId="77777777" w:rsidR="00231D33" w:rsidRDefault="00231D33" w:rsidP="00231D33">
      <w:pPr>
        <w:pStyle w:val="StyleZakonu"/>
        <w:spacing w:after="0" w:line="240" w:lineRule="auto"/>
        <w:ind w:firstLine="720"/>
        <w:rPr>
          <w:b/>
          <w:sz w:val="28"/>
        </w:rPr>
      </w:pPr>
      <w:r>
        <w:rPr>
          <w:b/>
          <w:sz w:val="28"/>
          <w:shd w:val="clear" w:color="auto" w:fill="FEFEFE"/>
        </w:rPr>
        <w:t>10. Адміністратором міських інформаційних систем є Київський магістрат.</w:t>
      </w:r>
    </w:p>
    <w:p w14:paraId="348460AD" w14:textId="77777777" w:rsidR="00231D33" w:rsidRDefault="00231D33" w:rsidP="00231D33">
      <w:pPr>
        <w:pStyle w:val="StyleZakonu"/>
        <w:spacing w:after="0" w:line="240" w:lineRule="auto"/>
        <w:ind w:firstLine="720"/>
        <w:rPr>
          <w:b/>
          <w:sz w:val="28"/>
        </w:rPr>
      </w:pPr>
      <w:r>
        <w:rPr>
          <w:b/>
          <w:sz w:val="28"/>
          <w:shd w:val="clear" w:color="auto" w:fill="FEFEFE"/>
        </w:rPr>
        <w:t>11. Положення про міські інформаційні системи затверджується рішенням Київської міської ради за поданням Київського магістрату.</w:t>
      </w:r>
    </w:p>
    <w:p w14:paraId="557D899D" w14:textId="77777777" w:rsidR="00231D33" w:rsidRDefault="00231D33" w:rsidP="00231D33">
      <w:pPr>
        <w:pStyle w:val="StyleZakonu"/>
        <w:spacing w:after="0" w:line="240" w:lineRule="auto"/>
        <w:ind w:firstLine="720"/>
        <w:rPr>
          <w:b/>
          <w:sz w:val="28"/>
          <w:shd w:val="clear" w:color="auto" w:fill="FEFEFE"/>
        </w:rPr>
      </w:pPr>
      <w:r>
        <w:rPr>
          <w:b/>
          <w:sz w:val="28"/>
          <w:shd w:val="clear" w:color="auto" w:fill="FEFEFE"/>
        </w:rPr>
        <w:t>12. Київська міська рада може прийняти рішення про створення інших міських інформаційних систем.</w:t>
      </w:r>
    </w:p>
    <w:p w14:paraId="4C1531CA" w14:textId="77777777" w:rsidR="00231D33" w:rsidRDefault="00231D33" w:rsidP="00231D33">
      <w:pPr>
        <w:pStyle w:val="StyleZakonu"/>
        <w:spacing w:after="0" w:line="240" w:lineRule="auto"/>
        <w:ind w:firstLine="720"/>
        <w:rPr>
          <w:b/>
          <w:sz w:val="28"/>
          <w:shd w:val="clear" w:color="auto" w:fill="FEFEFE"/>
        </w:rPr>
      </w:pPr>
      <w:r>
        <w:rPr>
          <w:b/>
          <w:sz w:val="28"/>
        </w:rPr>
        <w:lastRenderedPageBreak/>
        <w:t>13. Київська міська рада зобов'язана проводити постійний моніторинг шляхом перевірки стану та умов використання земельних ділянок, що перебувають у комунальній власності територіальної громади міста Києва.</w:t>
      </w:r>
    </w:p>
    <w:p w14:paraId="6423DF7B" w14:textId="77777777" w:rsidR="00231D33" w:rsidRDefault="00231D33" w:rsidP="00231D33">
      <w:pPr>
        <w:pStyle w:val="StyleZakonu"/>
        <w:spacing w:after="0" w:line="240" w:lineRule="auto"/>
        <w:ind w:firstLine="720"/>
        <w:rPr>
          <w:sz w:val="28"/>
        </w:rPr>
      </w:pPr>
      <w:r>
        <w:rPr>
          <w:b/>
          <w:sz w:val="28"/>
        </w:rPr>
        <w:t xml:space="preserve">14. Київська міська рада затверджує окремий </w:t>
      </w:r>
      <w:r>
        <w:rPr>
          <w:b/>
          <w:color w:val="262626"/>
          <w:sz w:val="28"/>
        </w:rPr>
        <w:t xml:space="preserve">Порядок </w:t>
      </w:r>
      <w:r>
        <w:rPr>
          <w:b/>
          <w:sz w:val="28"/>
        </w:rPr>
        <w:t>постійного моніторингу стану та умов використання земельних ділянок, що перебувають у комунальній власності територіальної громади міста Києва.</w:t>
      </w:r>
    </w:p>
    <w:p w14:paraId="4F416E5D" w14:textId="77777777" w:rsidR="00231D33" w:rsidRDefault="00231D33" w:rsidP="00231D33">
      <w:pPr>
        <w:pStyle w:val="StyleZakonu"/>
        <w:spacing w:after="0" w:line="240" w:lineRule="auto"/>
        <w:ind w:firstLine="720"/>
        <w:rPr>
          <w:b/>
          <w:sz w:val="28"/>
        </w:rPr>
      </w:pPr>
      <w:r>
        <w:rPr>
          <w:b/>
          <w:sz w:val="28"/>
        </w:rPr>
        <w:t>15. Київський магістрат зобов’язаний проводити моніторинг:</w:t>
      </w:r>
    </w:p>
    <w:p w14:paraId="1C33C938" w14:textId="77777777" w:rsidR="00231D33" w:rsidRDefault="00231D33" w:rsidP="00231D33">
      <w:pPr>
        <w:pStyle w:val="StyleZakonu"/>
        <w:spacing w:after="0" w:line="240" w:lineRule="auto"/>
        <w:ind w:firstLine="720"/>
        <w:rPr>
          <w:b/>
          <w:sz w:val="28"/>
        </w:rPr>
      </w:pPr>
      <w:r>
        <w:rPr>
          <w:b/>
          <w:sz w:val="28"/>
        </w:rPr>
        <w:t>1) стану навколишнього природного середовища, рівня забруднення довкілля, та взаємодіяти із суб’єктами державної системи моніторингу довкілля;</w:t>
      </w:r>
    </w:p>
    <w:p w14:paraId="09BB1E3F" w14:textId="77777777" w:rsidR="00231D33" w:rsidRDefault="00231D33" w:rsidP="00231D33">
      <w:pPr>
        <w:pStyle w:val="StyleZakonu"/>
        <w:spacing w:after="0" w:line="240" w:lineRule="auto"/>
        <w:ind w:firstLine="720"/>
        <w:rPr>
          <w:b/>
          <w:sz w:val="28"/>
        </w:rPr>
      </w:pPr>
      <w:r>
        <w:rPr>
          <w:b/>
          <w:sz w:val="28"/>
        </w:rPr>
        <w:t>2) стану земель з метою своєчасного виявлення змін, їх оцінки, організації заходів для запобігання негативним процесам та ліквідації їх наслідків;</w:t>
      </w:r>
    </w:p>
    <w:p w14:paraId="6A841380" w14:textId="77777777" w:rsidR="00231D33" w:rsidRDefault="00231D33" w:rsidP="00231D33">
      <w:pPr>
        <w:pStyle w:val="StyleZakonu"/>
        <w:spacing w:after="0" w:line="240" w:lineRule="auto"/>
        <w:ind w:firstLine="720"/>
        <w:rPr>
          <w:b/>
          <w:sz w:val="28"/>
        </w:rPr>
      </w:pPr>
      <w:r>
        <w:rPr>
          <w:b/>
          <w:sz w:val="28"/>
        </w:rPr>
        <w:t>3) вод з метою визначення стану водних об’єктів, прогнозування його зміни та розроблення рекомендацій для прийняття рішень у галузі використання, охорони вод та відтворення водних ресурсів;</w:t>
      </w:r>
    </w:p>
    <w:p w14:paraId="67ED13AD" w14:textId="77777777" w:rsidR="00231D33" w:rsidRDefault="00231D33" w:rsidP="00231D33">
      <w:pPr>
        <w:pStyle w:val="StyleZakonu"/>
        <w:spacing w:after="0" w:line="240" w:lineRule="auto"/>
        <w:ind w:firstLine="720"/>
        <w:rPr>
          <w:sz w:val="28"/>
        </w:rPr>
      </w:pPr>
      <w:r>
        <w:rPr>
          <w:b/>
          <w:sz w:val="28"/>
        </w:rPr>
        <w:t>4) щодо охорони атмосферного повітря з метою визначення якості атмосферного повітря, оцінювання та прогнозування її змін і ступеня небезпечності, розроблення науково обґрунтованих рекомендацій для прийняття рішень у галузі охорони атмосферного повітря, у сфері охорони навколишнього природного середовища, а також інформування населення про якість атмосферного повітря, вплив його забруднення на здоров’я та життєдіяльність населення.</w:t>
      </w:r>
    </w:p>
    <w:p w14:paraId="0D18CF8F" w14:textId="77777777" w:rsidR="00231D33" w:rsidRDefault="00231D33" w:rsidP="00231D33">
      <w:pPr>
        <w:pStyle w:val="StyleZakonu"/>
        <w:spacing w:after="0" w:line="240" w:lineRule="auto"/>
        <w:ind w:firstLine="720"/>
        <w:rPr>
          <w:sz w:val="28"/>
        </w:rPr>
      </w:pPr>
      <w:r>
        <w:rPr>
          <w:sz w:val="28"/>
        </w:rPr>
        <w:t>РОЗДІЛ V</w:t>
      </w:r>
    </w:p>
    <w:p w14:paraId="0BDF5028" w14:textId="77777777" w:rsidR="00231D33" w:rsidRDefault="00231D33" w:rsidP="00231D33">
      <w:pPr>
        <w:pStyle w:val="StyleZakonu"/>
        <w:spacing w:after="0" w:line="240" w:lineRule="auto"/>
        <w:ind w:firstLine="720"/>
        <w:rPr>
          <w:sz w:val="28"/>
        </w:rPr>
      </w:pPr>
      <w:r>
        <w:rPr>
          <w:sz w:val="28"/>
        </w:rPr>
        <w:t>МІСТО ЯК СЕРВІС</w:t>
      </w:r>
    </w:p>
    <w:p w14:paraId="1112D2A5" w14:textId="77777777" w:rsidR="00231D33" w:rsidRDefault="00231D33" w:rsidP="00231D33">
      <w:pPr>
        <w:pStyle w:val="StyleProp"/>
        <w:spacing w:line="240" w:lineRule="auto"/>
        <w:ind w:firstLine="720"/>
        <w:rPr>
          <w:b/>
          <w:color w:val="262626"/>
          <w:sz w:val="28"/>
        </w:rPr>
      </w:pPr>
      <w:r>
        <w:rPr>
          <w:b/>
          <w:color w:val="262626"/>
          <w:sz w:val="28"/>
        </w:rPr>
        <w:t xml:space="preserve">Стаття 41. Принципи надання </w:t>
      </w:r>
      <w:r>
        <w:rPr>
          <w:b/>
          <w:sz w:val="28"/>
        </w:rPr>
        <w:t>адміністративних</w:t>
      </w:r>
      <w:r>
        <w:rPr>
          <w:b/>
          <w:color w:val="262626"/>
          <w:sz w:val="28"/>
        </w:rPr>
        <w:t xml:space="preserve"> та інших послуг мешканцям міста Києва</w:t>
      </w:r>
    </w:p>
    <w:p w14:paraId="1A27BBB1" w14:textId="77777777" w:rsidR="00231D33" w:rsidRDefault="00231D33" w:rsidP="00231D33">
      <w:pPr>
        <w:pStyle w:val="StyleProp"/>
        <w:spacing w:line="240" w:lineRule="auto"/>
        <w:ind w:firstLine="720"/>
        <w:rPr>
          <w:b/>
          <w:color w:val="262626"/>
          <w:sz w:val="28"/>
        </w:rPr>
      </w:pPr>
      <w:r>
        <w:rPr>
          <w:b/>
          <w:color w:val="262626"/>
          <w:sz w:val="28"/>
        </w:rPr>
        <w:t xml:space="preserve">1. Органи місцевого самоврядування в місті Києві під час організації надання мешканцям міста Києва соціальних, освітніх, медичних, культурних та інших послуг за рахунок коштів державного та місцевих бюджетів керуються принципами рівності доступу до послуг, </w:t>
      </w:r>
      <w:proofErr w:type="spellStart"/>
      <w:r>
        <w:rPr>
          <w:b/>
          <w:color w:val="262626"/>
          <w:sz w:val="28"/>
        </w:rPr>
        <w:t>персоналізованості</w:t>
      </w:r>
      <w:proofErr w:type="spellEnd"/>
      <w:r>
        <w:rPr>
          <w:b/>
          <w:color w:val="262626"/>
          <w:sz w:val="28"/>
        </w:rPr>
        <w:t xml:space="preserve"> та обчислюваності кожної послуги, </w:t>
      </w:r>
      <w:proofErr w:type="spellStart"/>
      <w:r>
        <w:rPr>
          <w:b/>
          <w:color w:val="262626"/>
          <w:sz w:val="28"/>
        </w:rPr>
        <w:t>конкурентності</w:t>
      </w:r>
      <w:proofErr w:type="spellEnd"/>
      <w:r>
        <w:rPr>
          <w:b/>
          <w:color w:val="262626"/>
          <w:sz w:val="28"/>
        </w:rPr>
        <w:t>.</w:t>
      </w:r>
    </w:p>
    <w:p w14:paraId="01582E2D" w14:textId="77777777" w:rsidR="00231D33" w:rsidRDefault="00231D33" w:rsidP="00231D33">
      <w:pPr>
        <w:pStyle w:val="StyleProp"/>
        <w:spacing w:line="240" w:lineRule="auto"/>
        <w:ind w:firstLine="720"/>
        <w:rPr>
          <w:b/>
          <w:color w:val="262626"/>
          <w:sz w:val="28"/>
        </w:rPr>
      </w:pPr>
      <w:r>
        <w:rPr>
          <w:b/>
          <w:color w:val="262626"/>
          <w:sz w:val="28"/>
        </w:rPr>
        <w:t>2. З метою забезпечення надання послуг мешканцям міста Києва магістрат міста Києва забезпечує створення єдиного електронного середовища взаємодії та захищеного обміну інформацією в режимі реального часу з рівним доступом державних, комунальних і приватних інформаційних та геоінформаційних систем.</w:t>
      </w:r>
    </w:p>
    <w:p w14:paraId="2EF022A8" w14:textId="77777777" w:rsidR="00231D33" w:rsidRDefault="00231D33" w:rsidP="00231D33">
      <w:pPr>
        <w:pStyle w:val="StyleProp"/>
        <w:spacing w:line="240" w:lineRule="auto"/>
        <w:ind w:firstLine="720"/>
        <w:rPr>
          <w:sz w:val="28"/>
        </w:rPr>
      </w:pPr>
      <w:r>
        <w:rPr>
          <w:b/>
          <w:color w:val="262626"/>
          <w:sz w:val="28"/>
        </w:rPr>
        <w:t>3. Доступ мешканців міста Києва до послуг, що забезпечується органами місцевого самоврядування в місті Києві, надається через системи єдиного вікна, а також за допомогою інформаційних систем.</w:t>
      </w:r>
    </w:p>
    <w:p w14:paraId="4D6E4440" w14:textId="77777777" w:rsidR="00231D33" w:rsidRDefault="00231D33" w:rsidP="00231D33">
      <w:pPr>
        <w:pStyle w:val="StyleZakonu"/>
        <w:spacing w:after="0" w:line="240" w:lineRule="auto"/>
        <w:ind w:firstLine="720"/>
        <w:rPr>
          <w:sz w:val="28"/>
        </w:rPr>
      </w:pPr>
      <w:r>
        <w:rPr>
          <w:sz w:val="28"/>
        </w:rPr>
        <w:lastRenderedPageBreak/>
        <w:t xml:space="preserve">Стаття </w:t>
      </w:r>
      <w:r>
        <w:rPr>
          <w:b/>
          <w:color w:val="262626"/>
          <w:sz w:val="28"/>
        </w:rPr>
        <w:t>42</w:t>
      </w:r>
      <w:r>
        <w:rPr>
          <w:b/>
          <w:sz w:val="28"/>
        </w:rPr>
        <w:t>.</w:t>
      </w:r>
      <w:r>
        <w:rPr>
          <w:sz w:val="28"/>
        </w:rPr>
        <w:t xml:space="preserve"> Ратуша в районі міста Києва</w:t>
      </w:r>
    </w:p>
    <w:p w14:paraId="1A3D1997" w14:textId="77777777" w:rsidR="00231D33" w:rsidRDefault="00231D33" w:rsidP="00231D33">
      <w:pPr>
        <w:pStyle w:val="StyleZakonu"/>
        <w:spacing w:after="0" w:line="240" w:lineRule="auto"/>
        <w:ind w:firstLine="720"/>
        <w:rPr>
          <w:sz w:val="28"/>
          <w:shd w:val="clear" w:color="auto" w:fill="FEFEFE"/>
          <w:lang w:val="ru-RU"/>
        </w:rPr>
      </w:pPr>
      <w:r>
        <w:rPr>
          <w:sz w:val="28"/>
          <w:shd w:val="clear" w:color="auto" w:fill="FEFEFE"/>
          <w:lang w:val="ru-RU"/>
        </w:rPr>
        <w:t xml:space="preserve">1. У кожному </w:t>
      </w:r>
      <w:proofErr w:type="spellStart"/>
      <w:r>
        <w:rPr>
          <w:sz w:val="28"/>
          <w:shd w:val="clear" w:color="auto" w:fill="FEFEFE"/>
          <w:lang w:val="ru-RU"/>
        </w:rPr>
        <w:t>районі</w:t>
      </w:r>
      <w:proofErr w:type="spellEnd"/>
      <w:r>
        <w:rPr>
          <w:sz w:val="28"/>
          <w:shd w:val="clear" w:color="auto" w:fill="FEFEFE"/>
          <w:lang w:val="ru-RU"/>
        </w:rPr>
        <w:t xml:space="preserve"> </w:t>
      </w:r>
      <w:proofErr w:type="spellStart"/>
      <w:r>
        <w:rPr>
          <w:sz w:val="28"/>
          <w:shd w:val="clear" w:color="auto" w:fill="FEFEFE"/>
          <w:lang w:val="ru-RU"/>
        </w:rPr>
        <w:t>міста</w:t>
      </w:r>
      <w:proofErr w:type="spellEnd"/>
      <w:r>
        <w:rPr>
          <w:sz w:val="28"/>
          <w:shd w:val="clear" w:color="auto" w:fill="FEFEFE"/>
          <w:lang w:val="ru-RU"/>
        </w:rPr>
        <w:t xml:space="preserve"> </w:t>
      </w:r>
      <w:proofErr w:type="spellStart"/>
      <w:r>
        <w:rPr>
          <w:sz w:val="28"/>
          <w:shd w:val="clear" w:color="auto" w:fill="FEFEFE"/>
          <w:lang w:val="ru-RU"/>
        </w:rPr>
        <w:t>Києва</w:t>
      </w:r>
      <w:proofErr w:type="spellEnd"/>
      <w:r>
        <w:rPr>
          <w:sz w:val="28"/>
          <w:shd w:val="clear" w:color="auto" w:fill="FEFEFE"/>
          <w:lang w:val="ru-RU"/>
        </w:rPr>
        <w:t xml:space="preserve"> за </w:t>
      </w:r>
      <w:proofErr w:type="spellStart"/>
      <w:r>
        <w:rPr>
          <w:sz w:val="28"/>
          <w:shd w:val="clear" w:color="auto" w:fill="FEFEFE"/>
          <w:lang w:val="ru-RU"/>
        </w:rPr>
        <w:t>рішенням</w:t>
      </w:r>
      <w:proofErr w:type="spellEnd"/>
      <w:r>
        <w:rPr>
          <w:sz w:val="28"/>
          <w:shd w:val="clear" w:color="auto" w:fill="FEFEFE"/>
          <w:lang w:val="ru-RU"/>
        </w:rPr>
        <w:t xml:space="preserve"> </w:t>
      </w:r>
      <w:proofErr w:type="spellStart"/>
      <w:r>
        <w:rPr>
          <w:sz w:val="28"/>
          <w:shd w:val="clear" w:color="auto" w:fill="FEFEFE"/>
          <w:lang w:val="ru-RU"/>
        </w:rPr>
        <w:t>районної</w:t>
      </w:r>
      <w:proofErr w:type="spellEnd"/>
      <w:r>
        <w:rPr>
          <w:sz w:val="28"/>
          <w:shd w:val="clear" w:color="auto" w:fill="FEFEFE"/>
          <w:lang w:val="ru-RU"/>
        </w:rPr>
        <w:t xml:space="preserve"> в </w:t>
      </w:r>
      <w:proofErr w:type="spellStart"/>
      <w:r>
        <w:rPr>
          <w:sz w:val="28"/>
          <w:shd w:val="clear" w:color="auto" w:fill="FEFEFE"/>
          <w:lang w:val="ru-RU"/>
        </w:rPr>
        <w:t>місті</w:t>
      </w:r>
      <w:proofErr w:type="spellEnd"/>
      <w:r>
        <w:rPr>
          <w:sz w:val="28"/>
          <w:shd w:val="clear" w:color="auto" w:fill="FEFEFE"/>
          <w:lang w:val="ru-RU"/>
        </w:rPr>
        <w:t xml:space="preserve"> </w:t>
      </w:r>
      <w:proofErr w:type="spellStart"/>
      <w:r>
        <w:rPr>
          <w:sz w:val="28"/>
          <w:shd w:val="clear" w:color="auto" w:fill="FEFEFE"/>
          <w:lang w:val="ru-RU"/>
        </w:rPr>
        <w:t>Києві</w:t>
      </w:r>
      <w:proofErr w:type="spellEnd"/>
      <w:r>
        <w:rPr>
          <w:sz w:val="28"/>
          <w:shd w:val="clear" w:color="auto" w:fill="FEFEFE"/>
          <w:lang w:val="ru-RU"/>
        </w:rPr>
        <w:t xml:space="preserve"> ради </w:t>
      </w:r>
      <w:proofErr w:type="spellStart"/>
      <w:r>
        <w:rPr>
          <w:sz w:val="28"/>
          <w:shd w:val="clear" w:color="auto" w:fill="FEFEFE"/>
          <w:lang w:val="ru-RU"/>
        </w:rPr>
        <w:t>може</w:t>
      </w:r>
      <w:proofErr w:type="spellEnd"/>
      <w:r>
        <w:rPr>
          <w:sz w:val="28"/>
          <w:shd w:val="clear" w:color="auto" w:fill="FEFEFE"/>
          <w:lang w:val="ru-RU"/>
        </w:rPr>
        <w:t xml:space="preserve"> </w:t>
      </w:r>
      <w:proofErr w:type="spellStart"/>
      <w:r>
        <w:rPr>
          <w:sz w:val="28"/>
          <w:shd w:val="clear" w:color="auto" w:fill="FEFEFE"/>
          <w:lang w:val="ru-RU"/>
        </w:rPr>
        <w:t>утворюватися</w:t>
      </w:r>
      <w:proofErr w:type="spellEnd"/>
      <w:r>
        <w:rPr>
          <w:sz w:val="28"/>
          <w:shd w:val="clear" w:color="auto" w:fill="FEFEFE"/>
          <w:lang w:val="ru-RU"/>
        </w:rPr>
        <w:t xml:space="preserve"> ратуша.</w:t>
      </w:r>
    </w:p>
    <w:p w14:paraId="350B78D8" w14:textId="77777777" w:rsidR="00231D33" w:rsidRDefault="00231D33" w:rsidP="00231D33">
      <w:pPr>
        <w:pStyle w:val="StyleZakonu"/>
        <w:spacing w:after="0" w:line="240" w:lineRule="auto"/>
        <w:ind w:firstLine="720"/>
        <w:rPr>
          <w:b/>
          <w:sz w:val="28"/>
          <w:shd w:val="clear" w:color="auto" w:fill="FEFEFE"/>
        </w:rPr>
      </w:pPr>
      <w:r>
        <w:rPr>
          <w:sz w:val="28"/>
          <w:shd w:val="clear" w:color="auto" w:fill="FEFEFE"/>
        </w:rPr>
        <w:t xml:space="preserve">2. Ратуша </w:t>
      </w:r>
      <w:r>
        <w:rPr>
          <w:b/>
          <w:color w:val="262626"/>
          <w:sz w:val="28"/>
        </w:rPr>
        <w:t>розташовується в окремій будівлі (або в частині будівлі)</w:t>
      </w:r>
      <w:r>
        <w:rPr>
          <w:b/>
          <w:color w:val="262626"/>
          <w:sz w:val="28"/>
          <w:shd w:val="clear" w:color="auto" w:fill="FEFEFE"/>
        </w:rPr>
        <w:t xml:space="preserve">, </w:t>
      </w:r>
      <w:r>
        <w:rPr>
          <w:color w:val="262626"/>
          <w:sz w:val="28"/>
          <w:shd w:val="clear" w:color="auto" w:fill="FEFEFE"/>
        </w:rPr>
        <w:t xml:space="preserve">що є місцем розміщення органів місцевого самоврядування </w:t>
      </w:r>
      <w:r>
        <w:rPr>
          <w:sz w:val="28"/>
          <w:shd w:val="clear" w:color="auto" w:fill="FEFEFE"/>
        </w:rPr>
        <w:t>відповідного району в місті Києві, інших органів, що їм підпорядковані.</w:t>
      </w:r>
      <w:r>
        <w:rPr>
          <w:b/>
          <w:sz w:val="28"/>
          <w:shd w:val="clear" w:color="auto" w:fill="FEFEFE"/>
        </w:rPr>
        <w:t xml:space="preserve"> Ратуша є центром надання соціальних, адміністративних та інших послуг.</w:t>
      </w:r>
    </w:p>
    <w:p w14:paraId="1427B8C9" w14:textId="77777777" w:rsidR="00231D33" w:rsidRDefault="00231D33" w:rsidP="00231D33">
      <w:pPr>
        <w:pStyle w:val="StyleZakonu"/>
        <w:spacing w:after="0" w:line="240" w:lineRule="auto"/>
        <w:ind w:firstLine="720"/>
        <w:rPr>
          <w:sz w:val="28"/>
        </w:rPr>
      </w:pPr>
      <w:r>
        <w:rPr>
          <w:sz w:val="28"/>
          <w:shd w:val="clear" w:color="auto" w:fill="FEFEFE"/>
        </w:rPr>
        <w:t>3. З метою реалізації принципу єдиного вікна та наближення послуг до суб’єктів їх отримання у ратуші забезпечується можливість для отримання більшості таких послуг незалежно від того, який адміністративний орган їх надає.</w:t>
      </w:r>
    </w:p>
    <w:p w14:paraId="52E8A0FB" w14:textId="77777777" w:rsidR="00231D33" w:rsidRDefault="00231D33" w:rsidP="00231D33">
      <w:pPr>
        <w:pStyle w:val="StyleZakonu"/>
        <w:spacing w:after="0" w:line="240" w:lineRule="auto"/>
        <w:ind w:firstLine="720"/>
        <w:rPr>
          <w:spacing w:val="-6"/>
          <w:sz w:val="28"/>
        </w:rPr>
      </w:pPr>
      <w:r>
        <w:rPr>
          <w:spacing w:val="-6"/>
          <w:sz w:val="28"/>
          <w:shd w:val="clear" w:color="auto" w:fill="FEFEFE"/>
        </w:rPr>
        <w:t xml:space="preserve">Органи </w:t>
      </w:r>
      <w:proofErr w:type="spellStart"/>
      <w:r>
        <w:rPr>
          <w:spacing w:val="-6"/>
          <w:sz w:val="28"/>
          <w:shd w:val="clear" w:color="auto" w:fill="FEFEFE"/>
        </w:rPr>
        <w:t>виконачої</w:t>
      </w:r>
      <w:proofErr w:type="spellEnd"/>
      <w:r>
        <w:rPr>
          <w:spacing w:val="-6"/>
          <w:sz w:val="28"/>
          <w:shd w:val="clear" w:color="auto" w:fill="FEFEFE"/>
        </w:rPr>
        <w:t xml:space="preserve"> влади та органи місцевого самоврядування, </w:t>
      </w:r>
      <w:r>
        <w:rPr>
          <w:b/>
          <w:sz w:val="28"/>
        </w:rPr>
        <w:t>постачальники житлово-комунальних послуг на території району в місті</w:t>
      </w:r>
      <w:r>
        <w:rPr>
          <w:spacing w:val="-6"/>
          <w:sz w:val="28"/>
          <w:shd w:val="clear" w:color="auto" w:fill="FEFEFE"/>
        </w:rPr>
        <w:t xml:space="preserve"> </w:t>
      </w:r>
      <w:r>
        <w:rPr>
          <w:b/>
          <w:spacing w:val="-6"/>
          <w:sz w:val="28"/>
          <w:shd w:val="clear" w:color="auto" w:fill="FEFEFE"/>
        </w:rPr>
        <w:t>Києві</w:t>
      </w:r>
      <w:r>
        <w:rPr>
          <w:spacing w:val="-6"/>
          <w:sz w:val="28"/>
          <w:shd w:val="clear" w:color="auto" w:fill="FEFEFE"/>
        </w:rPr>
        <w:t xml:space="preserve"> зобов'язані брати участь у реалізації в ратуші принципу єдиного вікна шляхом направлення своїх працівників на виділені їм робочі місця та (або) опрацювання отриманих через ратушу послуг та (або) документів.</w:t>
      </w:r>
    </w:p>
    <w:p w14:paraId="41748C3C" w14:textId="77777777" w:rsidR="00231D33" w:rsidRDefault="00231D33" w:rsidP="00231D33">
      <w:pPr>
        <w:pStyle w:val="StyleZakonu"/>
        <w:spacing w:after="0" w:line="240" w:lineRule="auto"/>
        <w:ind w:firstLine="720"/>
        <w:rPr>
          <w:sz w:val="28"/>
        </w:rPr>
      </w:pPr>
      <w:r>
        <w:rPr>
          <w:sz w:val="28"/>
          <w:shd w:val="clear" w:color="auto" w:fill="FEFEFE"/>
          <w:lang w:val="ru-RU"/>
        </w:rPr>
        <w:t xml:space="preserve">4. У </w:t>
      </w:r>
      <w:proofErr w:type="spellStart"/>
      <w:r>
        <w:rPr>
          <w:sz w:val="28"/>
          <w:shd w:val="clear" w:color="auto" w:fill="FEFEFE"/>
          <w:lang w:val="ru-RU"/>
        </w:rPr>
        <w:t>ратуші</w:t>
      </w:r>
      <w:proofErr w:type="spellEnd"/>
      <w:r>
        <w:rPr>
          <w:sz w:val="28"/>
          <w:shd w:val="clear" w:color="auto" w:fill="FEFEFE"/>
          <w:lang w:val="ru-RU"/>
        </w:rPr>
        <w:t xml:space="preserve"> </w:t>
      </w:r>
      <w:proofErr w:type="spellStart"/>
      <w:r>
        <w:rPr>
          <w:sz w:val="28"/>
          <w:shd w:val="clear" w:color="auto" w:fill="FEFEFE"/>
          <w:lang w:val="ru-RU"/>
        </w:rPr>
        <w:t>забезпечується</w:t>
      </w:r>
      <w:proofErr w:type="spellEnd"/>
      <w:r>
        <w:rPr>
          <w:sz w:val="28"/>
          <w:shd w:val="clear" w:color="auto" w:fill="FEFEFE"/>
          <w:lang w:val="ru-RU"/>
        </w:rPr>
        <w:t xml:space="preserve"> </w:t>
      </w:r>
      <w:proofErr w:type="spellStart"/>
      <w:r>
        <w:rPr>
          <w:sz w:val="28"/>
          <w:shd w:val="clear" w:color="auto" w:fill="FEFEFE"/>
          <w:lang w:val="ru-RU"/>
        </w:rPr>
        <w:t>можливість</w:t>
      </w:r>
      <w:proofErr w:type="spellEnd"/>
      <w:r>
        <w:rPr>
          <w:sz w:val="28"/>
          <w:shd w:val="clear" w:color="auto" w:fill="FEFEFE"/>
          <w:lang w:val="ru-RU"/>
        </w:rPr>
        <w:t xml:space="preserve"> для </w:t>
      </w:r>
      <w:proofErr w:type="spellStart"/>
      <w:r>
        <w:rPr>
          <w:sz w:val="28"/>
          <w:shd w:val="clear" w:color="auto" w:fill="FEFEFE"/>
          <w:lang w:val="ru-RU"/>
        </w:rPr>
        <w:t>отримання</w:t>
      </w:r>
      <w:proofErr w:type="spellEnd"/>
      <w:r>
        <w:rPr>
          <w:sz w:val="28"/>
          <w:shd w:val="clear" w:color="auto" w:fill="FEFEFE"/>
          <w:lang w:val="ru-RU"/>
        </w:rPr>
        <w:t xml:space="preserve"> </w:t>
      </w:r>
      <w:proofErr w:type="spellStart"/>
      <w:r>
        <w:rPr>
          <w:sz w:val="28"/>
          <w:shd w:val="clear" w:color="auto" w:fill="FEFEFE"/>
          <w:lang w:val="ru-RU"/>
        </w:rPr>
        <w:t>послуг</w:t>
      </w:r>
      <w:proofErr w:type="spellEnd"/>
      <w:r>
        <w:rPr>
          <w:sz w:val="28"/>
          <w:shd w:val="clear" w:color="auto" w:fill="FEFEFE"/>
          <w:lang w:val="ru-RU"/>
        </w:rPr>
        <w:t xml:space="preserve"> в </w:t>
      </w:r>
      <w:proofErr w:type="spellStart"/>
      <w:r>
        <w:rPr>
          <w:sz w:val="28"/>
          <w:shd w:val="clear" w:color="auto" w:fill="FEFEFE"/>
          <w:lang w:val="ru-RU"/>
        </w:rPr>
        <w:t>електронній</w:t>
      </w:r>
      <w:proofErr w:type="spellEnd"/>
      <w:r>
        <w:rPr>
          <w:sz w:val="28"/>
          <w:shd w:val="clear" w:color="auto" w:fill="FEFEFE"/>
          <w:lang w:val="ru-RU"/>
        </w:rPr>
        <w:t xml:space="preserve"> </w:t>
      </w:r>
      <w:proofErr w:type="spellStart"/>
      <w:r>
        <w:rPr>
          <w:sz w:val="28"/>
          <w:shd w:val="clear" w:color="auto" w:fill="FEFEFE"/>
          <w:lang w:val="ru-RU"/>
        </w:rPr>
        <w:t>чи</w:t>
      </w:r>
      <w:proofErr w:type="spellEnd"/>
      <w:r>
        <w:rPr>
          <w:sz w:val="28"/>
          <w:shd w:val="clear" w:color="auto" w:fill="FEFEFE"/>
          <w:lang w:val="ru-RU"/>
        </w:rPr>
        <w:t xml:space="preserve"> </w:t>
      </w:r>
      <w:proofErr w:type="spellStart"/>
      <w:r>
        <w:rPr>
          <w:sz w:val="28"/>
          <w:shd w:val="clear" w:color="auto" w:fill="FEFEFE"/>
          <w:lang w:val="ru-RU"/>
        </w:rPr>
        <w:t>іншій</w:t>
      </w:r>
      <w:proofErr w:type="spellEnd"/>
      <w:r>
        <w:rPr>
          <w:sz w:val="28"/>
          <w:shd w:val="clear" w:color="auto" w:fill="FEFEFE"/>
          <w:lang w:val="ru-RU"/>
        </w:rPr>
        <w:t xml:space="preserve"> </w:t>
      </w:r>
      <w:proofErr w:type="spellStart"/>
      <w:r>
        <w:rPr>
          <w:sz w:val="28"/>
          <w:shd w:val="clear" w:color="auto" w:fill="FEFEFE"/>
          <w:lang w:val="ru-RU"/>
        </w:rPr>
        <w:t>формі</w:t>
      </w:r>
      <w:proofErr w:type="spellEnd"/>
      <w:r>
        <w:rPr>
          <w:sz w:val="28"/>
          <w:shd w:val="clear" w:color="auto" w:fill="FEFEFE"/>
          <w:lang w:val="ru-RU"/>
        </w:rPr>
        <w:t xml:space="preserve"> на </w:t>
      </w:r>
      <w:proofErr w:type="spellStart"/>
      <w:r>
        <w:rPr>
          <w:sz w:val="28"/>
          <w:shd w:val="clear" w:color="auto" w:fill="FEFEFE"/>
          <w:lang w:val="ru-RU"/>
        </w:rPr>
        <w:t>вибір</w:t>
      </w:r>
      <w:proofErr w:type="spellEnd"/>
      <w:r>
        <w:rPr>
          <w:sz w:val="28"/>
          <w:shd w:val="clear" w:color="auto" w:fill="FEFEFE"/>
          <w:lang w:val="ru-RU"/>
        </w:rPr>
        <w:t xml:space="preserve"> </w:t>
      </w:r>
      <w:proofErr w:type="spellStart"/>
      <w:r>
        <w:rPr>
          <w:sz w:val="28"/>
          <w:shd w:val="clear" w:color="auto" w:fill="FEFEFE"/>
          <w:lang w:val="ru-RU"/>
        </w:rPr>
        <w:t>суб’єкта</w:t>
      </w:r>
      <w:proofErr w:type="spellEnd"/>
      <w:r>
        <w:rPr>
          <w:sz w:val="28"/>
          <w:shd w:val="clear" w:color="auto" w:fill="FEFEFE"/>
          <w:lang w:val="ru-RU"/>
        </w:rPr>
        <w:t xml:space="preserve"> </w:t>
      </w:r>
      <w:proofErr w:type="spellStart"/>
      <w:r>
        <w:rPr>
          <w:sz w:val="28"/>
          <w:shd w:val="clear" w:color="auto" w:fill="FEFEFE"/>
          <w:lang w:val="ru-RU"/>
        </w:rPr>
        <w:t>звернення</w:t>
      </w:r>
      <w:proofErr w:type="spellEnd"/>
      <w:r>
        <w:rPr>
          <w:sz w:val="28"/>
          <w:shd w:val="clear" w:color="auto" w:fill="FEFEFE"/>
          <w:lang w:val="ru-RU"/>
        </w:rPr>
        <w:t>.</w:t>
      </w:r>
    </w:p>
    <w:p w14:paraId="2F34A57A" w14:textId="77777777" w:rsidR="00231D33" w:rsidRDefault="00231D33" w:rsidP="00231D33">
      <w:pPr>
        <w:ind w:firstLine="720"/>
        <w:jc w:val="both"/>
        <w:rPr>
          <w:bCs/>
          <w:color w:val="000000"/>
          <w:sz w:val="28"/>
          <w:shd w:val="clear" w:color="auto" w:fill="FEFEFE"/>
          <w:lang w:eastAsia="uk-UA"/>
        </w:rPr>
      </w:pPr>
      <w:r>
        <w:rPr>
          <w:bCs/>
          <w:color w:val="000000"/>
          <w:sz w:val="28"/>
          <w:shd w:val="clear" w:color="auto" w:fill="FEFEFE"/>
          <w:lang w:eastAsia="uk-UA"/>
        </w:rPr>
        <w:t xml:space="preserve">5. Депутат </w:t>
      </w:r>
      <w:proofErr w:type="spellStart"/>
      <w:r>
        <w:rPr>
          <w:bCs/>
          <w:color w:val="000000"/>
          <w:sz w:val="28"/>
          <w:shd w:val="clear" w:color="auto" w:fill="FEFEFE"/>
          <w:lang w:eastAsia="uk-UA"/>
        </w:rPr>
        <w:t>районної</w:t>
      </w:r>
      <w:proofErr w:type="spellEnd"/>
      <w:r>
        <w:rPr>
          <w:bCs/>
          <w:color w:val="000000"/>
          <w:sz w:val="28"/>
          <w:shd w:val="clear" w:color="auto" w:fill="FEFEFE"/>
          <w:lang w:eastAsia="uk-UA"/>
        </w:rPr>
        <w:t xml:space="preserve"> в </w:t>
      </w:r>
      <w:proofErr w:type="spellStart"/>
      <w:r>
        <w:rPr>
          <w:bCs/>
          <w:color w:val="000000"/>
          <w:sz w:val="28"/>
          <w:shd w:val="clear" w:color="auto" w:fill="FEFEFE"/>
          <w:lang w:eastAsia="uk-UA"/>
        </w:rPr>
        <w:t>місті</w:t>
      </w:r>
      <w:proofErr w:type="spellEnd"/>
      <w:r>
        <w:rPr>
          <w:bCs/>
          <w:color w:val="000000"/>
          <w:sz w:val="28"/>
          <w:shd w:val="clear" w:color="auto" w:fill="FEFEFE"/>
          <w:lang w:eastAsia="uk-UA"/>
        </w:rPr>
        <w:t xml:space="preserve"> </w:t>
      </w:r>
      <w:proofErr w:type="spellStart"/>
      <w:r>
        <w:rPr>
          <w:bCs/>
          <w:color w:val="000000"/>
          <w:sz w:val="28"/>
          <w:shd w:val="clear" w:color="auto" w:fill="FEFEFE"/>
          <w:lang w:eastAsia="uk-UA"/>
        </w:rPr>
        <w:t>Києві</w:t>
      </w:r>
      <w:proofErr w:type="spellEnd"/>
      <w:r>
        <w:rPr>
          <w:bCs/>
          <w:color w:val="000000"/>
          <w:sz w:val="28"/>
          <w:shd w:val="clear" w:color="auto" w:fill="FEFEFE"/>
          <w:lang w:eastAsia="uk-UA"/>
        </w:rPr>
        <w:t xml:space="preserve"> ради веде </w:t>
      </w:r>
      <w:proofErr w:type="spellStart"/>
      <w:r>
        <w:rPr>
          <w:bCs/>
          <w:color w:val="000000"/>
          <w:sz w:val="28"/>
          <w:shd w:val="clear" w:color="auto" w:fill="FEFEFE"/>
          <w:lang w:eastAsia="uk-UA"/>
        </w:rPr>
        <w:t>особистий</w:t>
      </w:r>
      <w:proofErr w:type="spellEnd"/>
      <w:r>
        <w:rPr>
          <w:bCs/>
          <w:color w:val="000000"/>
          <w:sz w:val="28"/>
          <w:shd w:val="clear" w:color="auto" w:fill="FEFEFE"/>
          <w:lang w:eastAsia="uk-UA"/>
        </w:rPr>
        <w:t xml:space="preserve"> </w:t>
      </w:r>
      <w:proofErr w:type="spellStart"/>
      <w:r>
        <w:rPr>
          <w:bCs/>
          <w:color w:val="000000"/>
          <w:sz w:val="28"/>
          <w:shd w:val="clear" w:color="auto" w:fill="FEFEFE"/>
          <w:lang w:eastAsia="uk-UA"/>
        </w:rPr>
        <w:t>прийом</w:t>
      </w:r>
      <w:proofErr w:type="spellEnd"/>
      <w:r>
        <w:rPr>
          <w:bCs/>
          <w:color w:val="000000"/>
          <w:sz w:val="28"/>
          <w:shd w:val="clear" w:color="auto" w:fill="FEFEFE"/>
          <w:lang w:eastAsia="uk-UA"/>
        </w:rPr>
        <w:t xml:space="preserve"> </w:t>
      </w:r>
      <w:proofErr w:type="spellStart"/>
      <w:r>
        <w:rPr>
          <w:bCs/>
          <w:color w:val="000000"/>
          <w:sz w:val="28"/>
          <w:shd w:val="clear" w:color="auto" w:fill="FEFEFE"/>
          <w:lang w:eastAsia="uk-UA"/>
        </w:rPr>
        <w:t>мешканців</w:t>
      </w:r>
      <w:proofErr w:type="spellEnd"/>
      <w:r>
        <w:rPr>
          <w:bCs/>
          <w:color w:val="000000"/>
          <w:sz w:val="28"/>
          <w:shd w:val="clear" w:color="auto" w:fill="FEFEFE"/>
          <w:lang w:eastAsia="uk-UA"/>
        </w:rPr>
        <w:t xml:space="preserve"> </w:t>
      </w:r>
      <w:proofErr w:type="spellStart"/>
      <w:r>
        <w:rPr>
          <w:bCs/>
          <w:color w:val="000000"/>
          <w:sz w:val="28"/>
          <w:shd w:val="clear" w:color="auto" w:fill="FEFEFE"/>
          <w:lang w:eastAsia="uk-UA"/>
        </w:rPr>
        <w:t>відповідного</w:t>
      </w:r>
      <w:proofErr w:type="spellEnd"/>
      <w:r>
        <w:rPr>
          <w:bCs/>
          <w:color w:val="000000"/>
          <w:sz w:val="28"/>
          <w:shd w:val="clear" w:color="auto" w:fill="FEFEFE"/>
          <w:lang w:eastAsia="uk-UA"/>
        </w:rPr>
        <w:t xml:space="preserve"> району в </w:t>
      </w:r>
      <w:proofErr w:type="spellStart"/>
      <w:r>
        <w:rPr>
          <w:bCs/>
          <w:color w:val="000000"/>
          <w:sz w:val="28"/>
          <w:shd w:val="clear" w:color="auto" w:fill="FEFEFE"/>
          <w:lang w:eastAsia="uk-UA"/>
        </w:rPr>
        <w:t>ратуші</w:t>
      </w:r>
      <w:proofErr w:type="spellEnd"/>
      <w:r>
        <w:rPr>
          <w:bCs/>
          <w:color w:val="000000"/>
          <w:sz w:val="28"/>
          <w:shd w:val="clear" w:color="auto" w:fill="FEFEFE"/>
          <w:lang w:eastAsia="uk-UA"/>
        </w:rPr>
        <w:t xml:space="preserve"> </w:t>
      </w:r>
      <w:proofErr w:type="spellStart"/>
      <w:r>
        <w:rPr>
          <w:bCs/>
          <w:color w:val="000000"/>
          <w:sz w:val="28"/>
          <w:shd w:val="clear" w:color="auto" w:fill="FEFEFE"/>
          <w:lang w:eastAsia="uk-UA"/>
        </w:rPr>
        <w:t>цього</w:t>
      </w:r>
      <w:proofErr w:type="spellEnd"/>
      <w:r>
        <w:rPr>
          <w:bCs/>
          <w:color w:val="000000"/>
          <w:sz w:val="28"/>
          <w:shd w:val="clear" w:color="auto" w:fill="FEFEFE"/>
          <w:lang w:eastAsia="uk-UA"/>
        </w:rPr>
        <w:t xml:space="preserve"> району з </w:t>
      </w:r>
      <w:proofErr w:type="spellStart"/>
      <w:r>
        <w:rPr>
          <w:bCs/>
          <w:color w:val="000000"/>
          <w:sz w:val="28"/>
          <w:shd w:val="clear" w:color="auto" w:fill="FEFEFE"/>
          <w:lang w:eastAsia="uk-UA"/>
        </w:rPr>
        <w:t>урахуванням</w:t>
      </w:r>
      <w:proofErr w:type="spellEnd"/>
      <w:r>
        <w:rPr>
          <w:bCs/>
          <w:color w:val="000000"/>
          <w:sz w:val="28"/>
          <w:shd w:val="clear" w:color="auto" w:fill="FEFEFE"/>
          <w:lang w:eastAsia="uk-UA"/>
        </w:rPr>
        <w:t xml:space="preserve"> </w:t>
      </w:r>
      <w:proofErr w:type="spellStart"/>
      <w:r>
        <w:rPr>
          <w:bCs/>
          <w:color w:val="000000"/>
          <w:sz w:val="28"/>
          <w:shd w:val="clear" w:color="auto" w:fill="FEFEFE"/>
          <w:lang w:eastAsia="uk-UA"/>
        </w:rPr>
        <w:t>особливостей</w:t>
      </w:r>
      <w:proofErr w:type="spellEnd"/>
      <w:r>
        <w:rPr>
          <w:bCs/>
          <w:color w:val="000000"/>
          <w:sz w:val="28"/>
          <w:shd w:val="clear" w:color="auto" w:fill="FEFEFE"/>
          <w:lang w:eastAsia="uk-UA"/>
        </w:rPr>
        <w:t xml:space="preserve">, </w:t>
      </w:r>
      <w:proofErr w:type="spellStart"/>
      <w:r>
        <w:rPr>
          <w:bCs/>
          <w:color w:val="000000"/>
          <w:sz w:val="28"/>
          <w:shd w:val="clear" w:color="auto" w:fill="FEFEFE"/>
          <w:lang w:eastAsia="uk-UA"/>
        </w:rPr>
        <w:t>встановлених</w:t>
      </w:r>
      <w:proofErr w:type="spellEnd"/>
      <w:r>
        <w:rPr>
          <w:bCs/>
          <w:color w:val="000000"/>
          <w:sz w:val="28"/>
          <w:shd w:val="clear" w:color="auto" w:fill="FEFEFE"/>
          <w:lang w:eastAsia="uk-UA"/>
        </w:rPr>
        <w:t xml:space="preserve"> Законом </w:t>
      </w:r>
      <w:proofErr w:type="spellStart"/>
      <w:r>
        <w:rPr>
          <w:bCs/>
          <w:color w:val="000000"/>
          <w:sz w:val="28"/>
          <w:shd w:val="clear" w:color="auto" w:fill="FEFEFE"/>
          <w:lang w:eastAsia="uk-UA"/>
        </w:rPr>
        <w:t>України</w:t>
      </w:r>
      <w:proofErr w:type="spellEnd"/>
      <w:r>
        <w:rPr>
          <w:bCs/>
          <w:color w:val="000000"/>
          <w:sz w:val="28"/>
          <w:shd w:val="clear" w:color="auto" w:fill="FEFEFE"/>
          <w:lang w:eastAsia="uk-UA"/>
        </w:rPr>
        <w:t xml:space="preserve"> «Про статус </w:t>
      </w:r>
      <w:proofErr w:type="spellStart"/>
      <w:r>
        <w:rPr>
          <w:bCs/>
          <w:color w:val="000000"/>
          <w:sz w:val="28"/>
          <w:shd w:val="clear" w:color="auto" w:fill="FEFEFE"/>
          <w:lang w:eastAsia="uk-UA"/>
        </w:rPr>
        <w:t>депутатів</w:t>
      </w:r>
      <w:proofErr w:type="spellEnd"/>
      <w:r>
        <w:rPr>
          <w:bCs/>
          <w:color w:val="000000"/>
          <w:sz w:val="28"/>
          <w:shd w:val="clear" w:color="auto" w:fill="FEFEFE"/>
          <w:lang w:eastAsia="uk-UA"/>
        </w:rPr>
        <w:t xml:space="preserve"> </w:t>
      </w:r>
      <w:proofErr w:type="spellStart"/>
      <w:r>
        <w:rPr>
          <w:bCs/>
          <w:color w:val="000000"/>
          <w:sz w:val="28"/>
          <w:shd w:val="clear" w:color="auto" w:fill="FEFEFE"/>
          <w:lang w:eastAsia="uk-UA"/>
        </w:rPr>
        <w:t>місцевих</w:t>
      </w:r>
      <w:proofErr w:type="spellEnd"/>
      <w:r>
        <w:rPr>
          <w:bCs/>
          <w:color w:val="000000"/>
          <w:sz w:val="28"/>
          <w:shd w:val="clear" w:color="auto" w:fill="FEFEFE"/>
          <w:lang w:eastAsia="uk-UA"/>
        </w:rPr>
        <w:t xml:space="preserve"> рад».</w:t>
      </w:r>
    </w:p>
    <w:p w14:paraId="11BCFE55" w14:textId="77777777" w:rsidR="00231D33" w:rsidRDefault="00231D33" w:rsidP="00231D33">
      <w:pPr>
        <w:pStyle w:val="StyleZakonu"/>
        <w:spacing w:after="0" w:line="240" w:lineRule="auto"/>
        <w:ind w:firstLine="720"/>
        <w:rPr>
          <w:color w:val="000000"/>
          <w:sz w:val="28"/>
        </w:rPr>
      </w:pPr>
    </w:p>
    <w:p w14:paraId="1A75C186" w14:textId="77777777" w:rsidR="00231D33" w:rsidRDefault="00231D33" w:rsidP="00231D33">
      <w:pPr>
        <w:pStyle w:val="StyleZakonu"/>
        <w:spacing w:after="0" w:line="240" w:lineRule="auto"/>
        <w:ind w:firstLine="720"/>
        <w:rPr>
          <w:sz w:val="28"/>
          <w:lang w:val="ru-RU"/>
        </w:rPr>
      </w:pPr>
      <w:r>
        <w:rPr>
          <w:sz w:val="28"/>
        </w:rPr>
        <w:t xml:space="preserve">РОЗДІЛ </w:t>
      </w:r>
      <w:r>
        <w:rPr>
          <w:sz w:val="28"/>
          <w:lang w:val="en-US"/>
        </w:rPr>
        <w:t>VI</w:t>
      </w:r>
    </w:p>
    <w:p w14:paraId="328DDF76" w14:textId="77777777" w:rsidR="00231D33" w:rsidRDefault="00231D33" w:rsidP="00231D33">
      <w:pPr>
        <w:pStyle w:val="StyleZakonu"/>
        <w:spacing w:after="0" w:line="240" w:lineRule="auto"/>
        <w:ind w:firstLine="720"/>
        <w:rPr>
          <w:sz w:val="28"/>
        </w:rPr>
      </w:pPr>
      <w:r>
        <w:rPr>
          <w:sz w:val="28"/>
        </w:rPr>
        <w:t>ПРИКІНЦЕВІ ТА ПЕРЕХІДНІ ПОЛОЖЕННЯ</w:t>
      </w:r>
    </w:p>
    <w:p w14:paraId="07C28B09" w14:textId="77777777" w:rsidR="00231D33" w:rsidRDefault="00231D33" w:rsidP="00231D33">
      <w:pPr>
        <w:pStyle w:val="StyleZakonu"/>
        <w:spacing w:after="0" w:line="240" w:lineRule="auto"/>
        <w:ind w:firstLine="720"/>
        <w:rPr>
          <w:b/>
          <w:color w:val="000000"/>
          <w:sz w:val="28"/>
          <w:shd w:val="clear" w:color="auto" w:fill="FEFEFE"/>
          <w:lang w:eastAsia="uk-UA"/>
        </w:rPr>
      </w:pPr>
      <w:r>
        <w:rPr>
          <w:color w:val="000000"/>
          <w:sz w:val="28"/>
          <w:shd w:val="clear" w:color="auto" w:fill="FEFEFE"/>
          <w:lang w:eastAsia="uk-UA"/>
        </w:rPr>
        <w:t xml:space="preserve">1. Цей Закон набирає чинності з дня, наступного за днем </w:t>
      </w:r>
      <w:r>
        <w:rPr>
          <w:b/>
          <w:color w:val="000000"/>
          <w:sz w:val="28"/>
          <w:shd w:val="clear" w:color="auto" w:fill="FEFEFE"/>
          <w:lang w:eastAsia="uk-UA"/>
        </w:rPr>
        <w:t>початку повноважень Київського міського голови та депутатів Київської міської ради, обраних на найближчих місцевих виборах, але не раніше дня його опублікування, крім:</w:t>
      </w:r>
    </w:p>
    <w:p w14:paraId="4D5C9197" w14:textId="77777777" w:rsidR="00231D33" w:rsidRDefault="00231D33" w:rsidP="00231D33">
      <w:pPr>
        <w:pStyle w:val="StyleZakonu"/>
        <w:spacing w:after="0" w:line="240" w:lineRule="auto"/>
        <w:ind w:firstLine="720"/>
        <w:rPr>
          <w:b/>
          <w:color w:val="000000"/>
          <w:spacing w:val="-4"/>
          <w:sz w:val="28"/>
          <w:shd w:val="clear" w:color="auto" w:fill="FEFEFE"/>
          <w:lang w:eastAsia="uk-UA"/>
        </w:rPr>
      </w:pPr>
      <w:r>
        <w:rPr>
          <w:b/>
          <w:color w:val="000000"/>
          <w:spacing w:val="-4"/>
          <w:sz w:val="28"/>
          <w:shd w:val="clear" w:color="auto" w:fill="FEFEFE"/>
          <w:lang w:eastAsia="uk-UA"/>
        </w:rPr>
        <w:t xml:space="preserve">1) частини другої статті 15, частини шістнадцятої статті 39, абзацу другого пункту 3, підпункту 1, абзаців першого і другого підпункту 2, підпунктів 3 та 4 пункту 8 розділу </w:t>
      </w:r>
      <w:r>
        <w:rPr>
          <w:b/>
          <w:color w:val="000000"/>
          <w:spacing w:val="-4"/>
          <w:sz w:val="28"/>
          <w:shd w:val="clear" w:color="auto" w:fill="FEFEFE"/>
          <w:lang w:val="en-US" w:eastAsia="uk-UA"/>
        </w:rPr>
        <w:t>VI</w:t>
      </w:r>
      <w:r>
        <w:rPr>
          <w:b/>
          <w:color w:val="000000"/>
          <w:spacing w:val="-4"/>
          <w:sz w:val="28"/>
          <w:shd w:val="clear" w:color="auto" w:fill="FEFEFE"/>
          <w:lang w:eastAsia="uk-UA"/>
        </w:rPr>
        <w:t xml:space="preserve"> «Прикінцеві та перехідні положення» цього Закону, які набирають чинності з дня, наступного за днем опублікування цього Закону;</w:t>
      </w:r>
    </w:p>
    <w:p w14:paraId="734A25F8" w14:textId="77777777" w:rsidR="00231D33" w:rsidRDefault="00231D33" w:rsidP="00231D33">
      <w:pPr>
        <w:pStyle w:val="StyleZakonu"/>
        <w:spacing w:after="0" w:line="240" w:lineRule="auto"/>
        <w:ind w:firstLine="720"/>
        <w:rPr>
          <w:sz w:val="28"/>
        </w:rPr>
      </w:pPr>
      <w:r>
        <w:rPr>
          <w:b/>
          <w:color w:val="000000"/>
          <w:sz w:val="28"/>
          <w:shd w:val="clear" w:color="auto" w:fill="FEFEFE"/>
          <w:lang w:eastAsia="uk-UA"/>
        </w:rPr>
        <w:t>2) абзацу третього підпункту 2 пункту 8 розділу VI «Прикінцеві та перехідні положення» цього Закону, який набирає чинності з дня набрання чинності законом, що врегульовує порядок погодження містобудівних та архітектурних проектних рішень об’єктів, розташованих в історичній частині міста, історичних ареалах, на магістралях та площах загальноміського значення.</w:t>
      </w:r>
    </w:p>
    <w:p w14:paraId="7E9F8C4F" w14:textId="77777777" w:rsidR="00231D33" w:rsidRDefault="00231D33" w:rsidP="00231D33">
      <w:pPr>
        <w:pStyle w:val="StyleZakonu"/>
        <w:spacing w:after="0" w:line="240" w:lineRule="auto"/>
        <w:ind w:firstLine="720"/>
        <w:rPr>
          <w:sz w:val="28"/>
        </w:rPr>
      </w:pPr>
      <w:r>
        <w:rPr>
          <w:sz w:val="28"/>
          <w:shd w:val="clear" w:color="auto" w:fill="FEFEFE"/>
          <w:lang w:eastAsia="uk-UA"/>
        </w:rPr>
        <w:lastRenderedPageBreak/>
        <w:t xml:space="preserve">2. Визнати таким, що втратив чинність, </w:t>
      </w:r>
      <w:r>
        <w:rPr>
          <w:b/>
          <w:sz w:val="28"/>
        </w:rPr>
        <w:t>Закон України «Про столицю України – місто-герой Київ» (Відомості Верховної Ради України, 1999 р., № 11, ст. 79 із наступними змінами).</w:t>
      </w:r>
    </w:p>
    <w:p w14:paraId="49D69E39" w14:textId="77777777" w:rsidR="00231D33" w:rsidRDefault="00231D33" w:rsidP="00231D33">
      <w:pPr>
        <w:pStyle w:val="StyleZakonu"/>
        <w:spacing w:after="0" w:line="240" w:lineRule="auto"/>
        <w:ind w:firstLine="720"/>
        <w:rPr>
          <w:b/>
          <w:sz w:val="28"/>
        </w:rPr>
      </w:pPr>
      <w:r>
        <w:rPr>
          <w:b/>
          <w:sz w:val="28"/>
        </w:rPr>
        <w:t>3. Київській міській раді:</w:t>
      </w:r>
    </w:p>
    <w:p w14:paraId="4980BD5C" w14:textId="77777777" w:rsidR="00231D33" w:rsidRDefault="00231D33" w:rsidP="00231D33">
      <w:pPr>
        <w:pStyle w:val="StyleZakonu"/>
        <w:spacing w:after="0" w:line="240" w:lineRule="auto"/>
        <w:ind w:firstLine="720"/>
        <w:rPr>
          <w:b/>
          <w:sz w:val="28"/>
        </w:rPr>
      </w:pPr>
      <w:r>
        <w:rPr>
          <w:b/>
          <w:sz w:val="28"/>
        </w:rPr>
        <w:t>1) у 20-денний строк з дня набрання чинності цим Законом змінити найменування Київської міської державної адміністрації на Київський магістрат;</w:t>
      </w:r>
    </w:p>
    <w:p w14:paraId="6AED454A" w14:textId="77777777" w:rsidR="00231D33" w:rsidRDefault="00231D33" w:rsidP="00231D33">
      <w:pPr>
        <w:ind w:firstLine="720"/>
        <w:jc w:val="both"/>
        <w:rPr>
          <w:sz w:val="28"/>
        </w:rPr>
      </w:pPr>
      <w:r>
        <w:rPr>
          <w:b/>
          <w:sz w:val="28"/>
        </w:rPr>
        <w:t xml:space="preserve">2) </w:t>
      </w:r>
      <w:proofErr w:type="spellStart"/>
      <w:r>
        <w:rPr>
          <w:b/>
          <w:sz w:val="28"/>
        </w:rPr>
        <w:t>протягом</w:t>
      </w:r>
      <w:proofErr w:type="spellEnd"/>
      <w:r>
        <w:rPr>
          <w:b/>
          <w:sz w:val="28"/>
        </w:rPr>
        <w:t xml:space="preserve"> </w:t>
      </w:r>
      <w:proofErr w:type="spellStart"/>
      <w:r>
        <w:rPr>
          <w:b/>
          <w:sz w:val="28"/>
        </w:rPr>
        <w:t>двох</w:t>
      </w:r>
      <w:proofErr w:type="spellEnd"/>
      <w:r>
        <w:rPr>
          <w:b/>
          <w:sz w:val="28"/>
        </w:rPr>
        <w:t xml:space="preserve"> </w:t>
      </w:r>
      <w:proofErr w:type="spellStart"/>
      <w:r>
        <w:rPr>
          <w:b/>
          <w:sz w:val="28"/>
        </w:rPr>
        <w:t>місяців</w:t>
      </w:r>
      <w:proofErr w:type="spellEnd"/>
      <w:r>
        <w:rPr>
          <w:b/>
          <w:sz w:val="28"/>
        </w:rPr>
        <w:t xml:space="preserve"> з дня </w:t>
      </w:r>
      <w:proofErr w:type="spellStart"/>
      <w:r>
        <w:rPr>
          <w:b/>
          <w:sz w:val="28"/>
        </w:rPr>
        <w:t>опублікування</w:t>
      </w:r>
      <w:proofErr w:type="spellEnd"/>
      <w:r>
        <w:rPr>
          <w:b/>
          <w:sz w:val="28"/>
        </w:rPr>
        <w:t xml:space="preserve"> </w:t>
      </w:r>
      <w:proofErr w:type="spellStart"/>
      <w:r>
        <w:rPr>
          <w:b/>
          <w:sz w:val="28"/>
        </w:rPr>
        <w:t>цього</w:t>
      </w:r>
      <w:proofErr w:type="spellEnd"/>
      <w:r>
        <w:rPr>
          <w:b/>
          <w:sz w:val="28"/>
        </w:rPr>
        <w:t xml:space="preserve"> Закону подати до </w:t>
      </w:r>
      <w:proofErr w:type="spellStart"/>
      <w:r>
        <w:rPr>
          <w:b/>
          <w:sz w:val="28"/>
        </w:rPr>
        <w:t>Кабінету</w:t>
      </w:r>
      <w:proofErr w:type="spellEnd"/>
      <w:r>
        <w:rPr>
          <w:b/>
          <w:sz w:val="28"/>
        </w:rPr>
        <w:t xml:space="preserve"> </w:t>
      </w:r>
      <w:proofErr w:type="spellStart"/>
      <w:r>
        <w:rPr>
          <w:b/>
          <w:sz w:val="28"/>
        </w:rPr>
        <w:t>Міністрів</w:t>
      </w:r>
      <w:proofErr w:type="spellEnd"/>
      <w:r>
        <w:rPr>
          <w:b/>
          <w:sz w:val="28"/>
        </w:rPr>
        <w:t xml:space="preserve"> </w:t>
      </w:r>
      <w:proofErr w:type="spellStart"/>
      <w:r>
        <w:rPr>
          <w:b/>
          <w:sz w:val="28"/>
        </w:rPr>
        <w:t>України</w:t>
      </w:r>
      <w:proofErr w:type="spellEnd"/>
      <w:r>
        <w:rPr>
          <w:b/>
          <w:sz w:val="28"/>
        </w:rPr>
        <w:t xml:space="preserve"> </w:t>
      </w:r>
      <w:proofErr w:type="spellStart"/>
      <w:r>
        <w:rPr>
          <w:b/>
          <w:sz w:val="28"/>
        </w:rPr>
        <w:t>пропозиції</w:t>
      </w:r>
      <w:proofErr w:type="spellEnd"/>
      <w:r>
        <w:rPr>
          <w:b/>
          <w:sz w:val="28"/>
        </w:rPr>
        <w:t xml:space="preserve"> </w:t>
      </w:r>
      <w:proofErr w:type="spellStart"/>
      <w:r>
        <w:rPr>
          <w:b/>
          <w:sz w:val="28"/>
        </w:rPr>
        <w:t>щодо</w:t>
      </w:r>
      <w:proofErr w:type="spellEnd"/>
      <w:r>
        <w:rPr>
          <w:b/>
          <w:sz w:val="28"/>
        </w:rPr>
        <w:t xml:space="preserve"> </w:t>
      </w:r>
      <w:proofErr w:type="spellStart"/>
      <w:r>
        <w:rPr>
          <w:b/>
          <w:sz w:val="28"/>
        </w:rPr>
        <w:t>встановлення</w:t>
      </w:r>
      <w:proofErr w:type="spellEnd"/>
      <w:r>
        <w:rPr>
          <w:b/>
          <w:sz w:val="28"/>
        </w:rPr>
        <w:t xml:space="preserve"> меж </w:t>
      </w:r>
      <w:proofErr w:type="spellStart"/>
      <w:r>
        <w:rPr>
          <w:b/>
          <w:sz w:val="28"/>
        </w:rPr>
        <w:t>міста</w:t>
      </w:r>
      <w:proofErr w:type="spellEnd"/>
      <w:r>
        <w:rPr>
          <w:b/>
          <w:sz w:val="28"/>
        </w:rPr>
        <w:t xml:space="preserve"> </w:t>
      </w:r>
      <w:proofErr w:type="spellStart"/>
      <w:r>
        <w:rPr>
          <w:b/>
          <w:sz w:val="28"/>
        </w:rPr>
        <w:t>Києва</w:t>
      </w:r>
      <w:proofErr w:type="spellEnd"/>
      <w:r>
        <w:rPr>
          <w:b/>
          <w:sz w:val="28"/>
        </w:rPr>
        <w:t>.</w:t>
      </w:r>
    </w:p>
    <w:p w14:paraId="2B88240A" w14:textId="77777777" w:rsidR="00231D33" w:rsidRDefault="00231D33" w:rsidP="00231D33">
      <w:pPr>
        <w:pStyle w:val="StyleZakonu"/>
        <w:spacing w:after="0" w:line="240" w:lineRule="auto"/>
        <w:ind w:firstLine="720"/>
        <w:rPr>
          <w:b/>
          <w:sz w:val="28"/>
          <w:shd w:val="clear" w:color="auto" w:fill="FEFEFE"/>
        </w:rPr>
      </w:pPr>
      <w:r>
        <w:rPr>
          <w:b/>
          <w:sz w:val="28"/>
          <w:shd w:val="clear" w:color="auto" w:fill="FEFEFE"/>
        </w:rPr>
        <w:t>4. Установити, що після зміни найменування Київської міської державної адміністрації на Київський магістрат він продовжує виконувати функції виконавчого органу Київської міської ради.</w:t>
      </w:r>
    </w:p>
    <w:p w14:paraId="20DB6CBA" w14:textId="77777777" w:rsidR="00231D33" w:rsidRDefault="00231D33" w:rsidP="00231D33">
      <w:pPr>
        <w:pStyle w:val="StyleProp"/>
        <w:spacing w:line="240" w:lineRule="auto"/>
        <w:ind w:firstLine="720"/>
        <w:rPr>
          <w:b/>
          <w:sz w:val="28"/>
        </w:rPr>
      </w:pPr>
      <w:r>
        <w:rPr>
          <w:b/>
          <w:sz w:val="28"/>
        </w:rPr>
        <w:t>5. Київському магістрату після зміни найменування Київської міської державної адміністрації забезпечити:</w:t>
      </w:r>
    </w:p>
    <w:p w14:paraId="1CE6CDED" w14:textId="77777777" w:rsidR="00231D33" w:rsidRDefault="00231D33" w:rsidP="00231D33">
      <w:pPr>
        <w:pStyle w:val="StyleProp"/>
        <w:spacing w:line="240" w:lineRule="auto"/>
        <w:ind w:firstLine="720"/>
        <w:rPr>
          <w:b/>
          <w:sz w:val="28"/>
        </w:rPr>
      </w:pPr>
      <w:r>
        <w:rPr>
          <w:b/>
          <w:sz w:val="28"/>
        </w:rPr>
        <w:t>1) ліквідацію районних у місті Києві державних адміністрацій;</w:t>
      </w:r>
    </w:p>
    <w:p w14:paraId="5D76B2F8" w14:textId="77777777" w:rsidR="00231D33" w:rsidRDefault="00231D33" w:rsidP="00231D33">
      <w:pPr>
        <w:pStyle w:val="StyleProp"/>
        <w:spacing w:line="240" w:lineRule="auto"/>
        <w:ind w:firstLine="720"/>
        <w:rPr>
          <w:b/>
          <w:sz w:val="28"/>
        </w:rPr>
      </w:pPr>
      <w:r>
        <w:rPr>
          <w:b/>
          <w:sz w:val="28"/>
        </w:rPr>
        <w:t>2) утворення на базі районних у місті Києві державних адміністрацій відокремлених структурних підрозділів;</w:t>
      </w:r>
    </w:p>
    <w:p w14:paraId="2DBCC4F0" w14:textId="77777777" w:rsidR="00231D33" w:rsidRDefault="00231D33" w:rsidP="00231D33">
      <w:pPr>
        <w:pStyle w:val="StyleProp"/>
        <w:spacing w:line="240" w:lineRule="auto"/>
        <w:ind w:firstLine="720"/>
        <w:rPr>
          <w:b/>
          <w:sz w:val="28"/>
        </w:rPr>
      </w:pPr>
      <w:r>
        <w:rPr>
          <w:b/>
          <w:sz w:val="28"/>
        </w:rPr>
        <w:t>3) передачу від районних у місті Києві державних адміністрацій майна та активів відповідним відокремленим структурним підрозділам;</w:t>
      </w:r>
    </w:p>
    <w:p w14:paraId="3DDBF3CB" w14:textId="77777777" w:rsidR="00231D33" w:rsidRDefault="00231D33" w:rsidP="00231D33">
      <w:pPr>
        <w:pStyle w:val="StyleProp"/>
        <w:spacing w:line="240" w:lineRule="auto"/>
        <w:ind w:firstLine="720"/>
        <w:rPr>
          <w:b/>
          <w:sz w:val="28"/>
        </w:rPr>
      </w:pPr>
      <w:r>
        <w:rPr>
          <w:b/>
          <w:sz w:val="28"/>
        </w:rPr>
        <w:t>4) дотримання трудових прав працівників районних у місті Києві державних адміністрацій, що ліквідуються.</w:t>
      </w:r>
    </w:p>
    <w:p w14:paraId="3A248CF6" w14:textId="77777777" w:rsidR="00231D33" w:rsidRDefault="00231D33" w:rsidP="00231D33">
      <w:pPr>
        <w:ind w:firstLine="720"/>
        <w:jc w:val="both"/>
        <w:rPr>
          <w:b/>
          <w:sz w:val="28"/>
        </w:rPr>
      </w:pPr>
      <w:r>
        <w:rPr>
          <w:b/>
          <w:sz w:val="28"/>
        </w:rPr>
        <w:t xml:space="preserve">5) </w:t>
      </w:r>
      <w:proofErr w:type="spellStart"/>
      <w:r>
        <w:rPr>
          <w:b/>
          <w:sz w:val="28"/>
        </w:rPr>
        <w:t>протягом</w:t>
      </w:r>
      <w:proofErr w:type="spellEnd"/>
      <w:r>
        <w:rPr>
          <w:b/>
          <w:sz w:val="28"/>
        </w:rPr>
        <w:t xml:space="preserve"> </w:t>
      </w:r>
      <w:proofErr w:type="spellStart"/>
      <w:r>
        <w:rPr>
          <w:b/>
          <w:sz w:val="28"/>
        </w:rPr>
        <w:t>дев’яти</w:t>
      </w:r>
      <w:proofErr w:type="spellEnd"/>
      <w:r>
        <w:rPr>
          <w:b/>
          <w:sz w:val="28"/>
        </w:rPr>
        <w:t xml:space="preserve"> </w:t>
      </w:r>
      <w:proofErr w:type="spellStart"/>
      <w:r>
        <w:rPr>
          <w:b/>
          <w:sz w:val="28"/>
        </w:rPr>
        <w:t>місяців</w:t>
      </w:r>
      <w:proofErr w:type="spellEnd"/>
      <w:r>
        <w:rPr>
          <w:b/>
          <w:sz w:val="28"/>
        </w:rPr>
        <w:t xml:space="preserve"> </w:t>
      </w:r>
      <w:proofErr w:type="spellStart"/>
      <w:r>
        <w:rPr>
          <w:b/>
          <w:sz w:val="28"/>
        </w:rPr>
        <w:t>вжити</w:t>
      </w:r>
      <w:proofErr w:type="spellEnd"/>
      <w:r>
        <w:rPr>
          <w:b/>
          <w:sz w:val="28"/>
        </w:rPr>
        <w:t xml:space="preserve"> </w:t>
      </w:r>
      <w:proofErr w:type="spellStart"/>
      <w:r>
        <w:rPr>
          <w:b/>
          <w:sz w:val="28"/>
        </w:rPr>
        <w:t>заходів</w:t>
      </w:r>
      <w:proofErr w:type="spellEnd"/>
      <w:r>
        <w:rPr>
          <w:b/>
          <w:sz w:val="28"/>
        </w:rPr>
        <w:t xml:space="preserve">, </w:t>
      </w:r>
      <w:proofErr w:type="spellStart"/>
      <w:r>
        <w:rPr>
          <w:b/>
          <w:sz w:val="28"/>
        </w:rPr>
        <w:t>передбачених</w:t>
      </w:r>
      <w:proofErr w:type="spellEnd"/>
      <w:r>
        <w:rPr>
          <w:b/>
          <w:sz w:val="28"/>
        </w:rPr>
        <w:t xml:space="preserve"> </w:t>
      </w:r>
      <w:proofErr w:type="spellStart"/>
      <w:r>
        <w:rPr>
          <w:b/>
          <w:sz w:val="28"/>
        </w:rPr>
        <w:t>частиною</w:t>
      </w:r>
      <w:proofErr w:type="spellEnd"/>
      <w:r>
        <w:rPr>
          <w:b/>
          <w:sz w:val="28"/>
        </w:rPr>
        <w:t xml:space="preserve"> восьмою </w:t>
      </w:r>
      <w:proofErr w:type="spellStart"/>
      <w:r>
        <w:rPr>
          <w:b/>
          <w:sz w:val="28"/>
        </w:rPr>
        <w:t>статті</w:t>
      </w:r>
      <w:proofErr w:type="spellEnd"/>
      <w:r>
        <w:rPr>
          <w:b/>
          <w:sz w:val="28"/>
        </w:rPr>
        <w:t xml:space="preserve"> 33 </w:t>
      </w:r>
      <w:proofErr w:type="spellStart"/>
      <w:r>
        <w:rPr>
          <w:b/>
          <w:sz w:val="28"/>
        </w:rPr>
        <w:t>цього</w:t>
      </w:r>
      <w:proofErr w:type="spellEnd"/>
      <w:r>
        <w:rPr>
          <w:b/>
          <w:sz w:val="28"/>
        </w:rPr>
        <w:t xml:space="preserve"> Закону.</w:t>
      </w:r>
    </w:p>
    <w:p w14:paraId="27408785" w14:textId="77777777" w:rsidR="00231D33" w:rsidRDefault="00231D33" w:rsidP="00231D33">
      <w:pPr>
        <w:ind w:firstLine="720"/>
        <w:jc w:val="both"/>
        <w:rPr>
          <w:b/>
          <w:sz w:val="28"/>
        </w:rPr>
      </w:pPr>
      <w:r>
        <w:rPr>
          <w:b/>
          <w:sz w:val="28"/>
        </w:rPr>
        <w:t xml:space="preserve">6. </w:t>
      </w:r>
      <w:proofErr w:type="spellStart"/>
      <w:r>
        <w:rPr>
          <w:b/>
          <w:sz w:val="28"/>
        </w:rPr>
        <w:t>Кабінету</w:t>
      </w:r>
      <w:proofErr w:type="spellEnd"/>
      <w:r>
        <w:rPr>
          <w:b/>
          <w:sz w:val="28"/>
        </w:rPr>
        <w:t xml:space="preserve"> </w:t>
      </w:r>
      <w:proofErr w:type="spellStart"/>
      <w:r>
        <w:rPr>
          <w:b/>
          <w:sz w:val="28"/>
        </w:rPr>
        <w:t>Міністрів</w:t>
      </w:r>
      <w:proofErr w:type="spellEnd"/>
      <w:r>
        <w:rPr>
          <w:b/>
          <w:sz w:val="28"/>
        </w:rPr>
        <w:t xml:space="preserve"> </w:t>
      </w:r>
      <w:proofErr w:type="spellStart"/>
      <w:r>
        <w:rPr>
          <w:b/>
          <w:sz w:val="28"/>
        </w:rPr>
        <w:t>України</w:t>
      </w:r>
      <w:proofErr w:type="spellEnd"/>
      <w:r>
        <w:rPr>
          <w:b/>
          <w:sz w:val="28"/>
        </w:rPr>
        <w:t xml:space="preserve"> </w:t>
      </w:r>
      <w:proofErr w:type="spellStart"/>
      <w:r>
        <w:rPr>
          <w:b/>
          <w:sz w:val="28"/>
        </w:rPr>
        <w:t>протягом</w:t>
      </w:r>
      <w:proofErr w:type="spellEnd"/>
      <w:r>
        <w:rPr>
          <w:b/>
          <w:sz w:val="28"/>
        </w:rPr>
        <w:t xml:space="preserve"> </w:t>
      </w:r>
      <w:proofErr w:type="spellStart"/>
      <w:r>
        <w:rPr>
          <w:b/>
          <w:sz w:val="28"/>
        </w:rPr>
        <w:t>трьох</w:t>
      </w:r>
      <w:proofErr w:type="spellEnd"/>
      <w:r>
        <w:rPr>
          <w:b/>
          <w:sz w:val="28"/>
        </w:rPr>
        <w:t xml:space="preserve"> </w:t>
      </w:r>
      <w:proofErr w:type="spellStart"/>
      <w:r>
        <w:rPr>
          <w:b/>
          <w:sz w:val="28"/>
        </w:rPr>
        <w:t>місяців</w:t>
      </w:r>
      <w:proofErr w:type="spellEnd"/>
      <w:r>
        <w:rPr>
          <w:b/>
          <w:sz w:val="28"/>
        </w:rPr>
        <w:t xml:space="preserve"> з дня </w:t>
      </w:r>
      <w:proofErr w:type="spellStart"/>
      <w:r>
        <w:rPr>
          <w:b/>
          <w:sz w:val="28"/>
        </w:rPr>
        <w:t>опублікування</w:t>
      </w:r>
      <w:proofErr w:type="spellEnd"/>
      <w:r>
        <w:rPr>
          <w:b/>
          <w:sz w:val="28"/>
        </w:rPr>
        <w:t xml:space="preserve"> </w:t>
      </w:r>
      <w:proofErr w:type="spellStart"/>
      <w:r>
        <w:rPr>
          <w:b/>
          <w:sz w:val="28"/>
        </w:rPr>
        <w:t>цього</w:t>
      </w:r>
      <w:proofErr w:type="spellEnd"/>
      <w:r>
        <w:rPr>
          <w:b/>
          <w:sz w:val="28"/>
        </w:rPr>
        <w:t xml:space="preserve"> Закону </w:t>
      </w:r>
      <w:proofErr w:type="spellStart"/>
      <w:r>
        <w:rPr>
          <w:b/>
          <w:sz w:val="28"/>
        </w:rPr>
        <w:t>відповідно</w:t>
      </w:r>
      <w:proofErr w:type="spellEnd"/>
      <w:r>
        <w:rPr>
          <w:b/>
          <w:sz w:val="28"/>
        </w:rPr>
        <w:t xml:space="preserve"> до </w:t>
      </w:r>
      <w:proofErr w:type="spellStart"/>
      <w:r>
        <w:rPr>
          <w:b/>
          <w:sz w:val="28"/>
        </w:rPr>
        <w:t>глави</w:t>
      </w:r>
      <w:proofErr w:type="spellEnd"/>
      <w:r>
        <w:rPr>
          <w:b/>
          <w:sz w:val="28"/>
        </w:rPr>
        <w:t xml:space="preserve"> 29 Земельного кодексу </w:t>
      </w:r>
      <w:proofErr w:type="spellStart"/>
      <w:r>
        <w:rPr>
          <w:b/>
          <w:sz w:val="28"/>
        </w:rPr>
        <w:t>України</w:t>
      </w:r>
      <w:proofErr w:type="spellEnd"/>
      <w:r>
        <w:rPr>
          <w:b/>
          <w:sz w:val="28"/>
        </w:rPr>
        <w:t xml:space="preserve"> подати на </w:t>
      </w:r>
      <w:proofErr w:type="spellStart"/>
      <w:r>
        <w:rPr>
          <w:b/>
          <w:sz w:val="28"/>
        </w:rPr>
        <w:t>розгляд</w:t>
      </w:r>
      <w:proofErr w:type="spellEnd"/>
      <w:r>
        <w:rPr>
          <w:b/>
          <w:sz w:val="28"/>
        </w:rPr>
        <w:t xml:space="preserve"> </w:t>
      </w:r>
      <w:proofErr w:type="spellStart"/>
      <w:proofErr w:type="gramStart"/>
      <w:r>
        <w:rPr>
          <w:b/>
          <w:sz w:val="28"/>
        </w:rPr>
        <w:t>Верховної</w:t>
      </w:r>
      <w:proofErr w:type="spellEnd"/>
      <w:proofErr w:type="gramEnd"/>
      <w:r>
        <w:rPr>
          <w:b/>
          <w:sz w:val="28"/>
        </w:rPr>
        <w:t xml:space="preserve"> Ради </w:t>
      </w:r>
      <w:proofErr w:type="spellStart"/>
      <w:r>
        <w:rPr>
          <w:b/>
          <w:sz w:val="28"/>
        </w:rPr>
        <w:t>України</w:t>
      </w:r>
      <w:proofErr w:type="spellEnd"/>
      <w:r>
        <w:rPr>
          <w:b/>
          <w:sz w:val="28"/>
        </w:rPr>
        <w:t xml:space="preserve"> проект </w:t>
      </w:r>
      <w:proofErr w:type="spellStart"/>
      <w:r>
        <w:rPr>
          <w:b/>
          <w:sz w:val="28"/>
        </w:rPr>
        <w:t>рішення</w:t>
      </w:r>
      <w:proofErr w:type="spellEnd"/>
      <w:r>
        <w:rPr>
          <w:b/>
          <w:sz w:val="28"/>
        </w:rPr>
        <w:t xml:space="preserve"> про </w:t>
      </w:r>
      <w:proofErr w:type="spellStart"/>
      <w:r>
        <w:rPr>
          <w:b/>
          <w:sz w:val="28"/>
        </w:rPr>
        <w:t>встановлення</w:t>
      </w:r>
      <w:proofErr w:type="spellEnd"/>
      <w:r>
        <w:rPr>
          <w:b/>
          <w:sz w:val="28"/>
        </w:rPr>
        <w:t xml:space="preserve"> меж </w:t>
      </w:r>
      <w:proofErr w:type="spellStart"/>
      <w:r>
        <w:rPr>
          <w:b/>
          <w:sz w:val="28"/>
        </w:rPr>
        <w:t>міста</w:t>
      </w:r>
      <w:proofErr w:type="spellEnd"/>
      <w:r>
        <w:rPr>
          <w:b/>
          <w:sz w:val="28"/>
        </w:rPr>
        <w:t xml:space="preserve"> </w:t>
      </w:r>
      <w:proofErr w:type="spellStart"/>
      <w:r>
        <w:rPr>
          <w:b/>
          <w:sz w:val="28"/>
        </w:rPr>
        <w:t>Києва</w:t>
      </w:r>
      <w:proofErr w:type="spellEnd"/>
      <w:r>
        <w:rPr>
          <w:b/>
          <w:sz w:val="28"/>
        </w:rPr>
        <w:t>.</w:t>
      </w:r>
    </w:p>
    <w:p w14:paraId="719BBE19" w14:textId="77777777" w:rsidR="00231D33" w:rsidRDefault="00231D33" w:rsidP="00231D33">
      <w:pPr>
        <w:ind w:firstLine="720"/>
        <w:jc w:val="both"/>
        <w:rPr>
          <w:b/>
          <w:sz w:val="28"/>
        </w:rPr>
      </w:pPr>
      <w:r>
        <w:rPr>
          <w:b/>
          <w:sz w:val="28"/>
        </w:rPr>
        <w:t xml:space="preserve">7. </w:t>
      </w:r>
      <w:proofErr w:type="spellStart"/>
      <w:r>
        <w:rPr>
          <w:b/>
          <w:sz w:val="28"/>
        </w:rPr>
        <w:t>Положення</w:t>
      </w:r>
      <w:proofErr w:type="spellEnd"/>
      <w:r>
        <w:rPr>
          <w:b/>
          <w:sz w:val="28"/>
        </w:rPr>
        <w:t xml:space="preserve"> </w:t>
      </w:r>
      <w:proofErr w:type="spellStart"/>
      <w:r>
        <w:rPr>
          <w:b/>
          <w:sz w:val="28"/>
        </w:rPr>
        <w:t>законів</w:t>
      </w:r>
      <w:proofErr w:type="spellEnd"/>
      <w:r>
        <w:rPr>
          <w:b/>
          <w:sz w:val="28"/>
        </w:rPr>
        <w:t xml:space="preserve"> </w:t>
      </w:r>
      <w:proofErr w:type="spellStart"/>
      <w:r>
        <w:rPr>
          <w:b/>
          <w:sz w:val="28"/>
        </w:rPr>
        <w:t>України</w:t>
      </w:r>
      <w:proofErr w:type="spellEnd"/>
      <w:r>
        <w:rPr>
          <w:b/>
          <w:sz w:val="28"/>
        </w:rPr>
        <w:t xml:space="preserve"> «Про </w:t>
      </w:r>
      <w:proofErr w:type="spellStart"/>
      <w:r>
        <w:rPr>
          <w:b/>
          <w:sz w:val="28"/>
        </w:rPr>
        <w:t>місцеві</w:t>
      </w:r>
      <w:proofErr w:type="spellEnd"/>
      <w:r>
        <w:rPr>
          <w:b/>
          <w:sz w:val="28"/>
        </w:rPr>
        <w:t xml:space="preserve"> </w:t>
      </w:r>
      <w:proofErr w:type="spellStart"/>
      <w:r>
        <w:rPr>
          <w:b/>
          <w:sz w:val="28"/>
        </w:rPr>
        <w:t>державні</w:t>
      </w:r>
      <w:proofErr w:type="spellEnd"/>
      <w:r>
        <w:rPr>
          <w:b/>
          <w:sz w:val="28"/>
        </w:rPr>
        <w:t xml:space="preserve"> </w:t>
      </w:r>
      <w:proofErr w:type="spellStart"/>
      <w:r>
        <w:rPr>
          <w:b/>
          <w:sz w:val="28"/>
        </w:rPr>
        <w:t>адміністрації</w:t>
      </w:r>
      <w:proofErr w:type="spellEnd"/>
      <w:r>
        <w:rPr>
          <w:b/>
          <w:sz w:val="28"/>
        </w:rPr>
        <w:t xml:space="preserve">», «Про </w:t>
      </w:r>
      <w:proofErr w:type="spellStart"/>
      <w:r>
        <w:rPr>
          <w:b/>
          <w:sz w:val="28"/>
        </w:rPr>
        <w:t>місцеве</w:t>
      </w:r>
      <w:proofErr w:type="spellEnd"/>
      <w:r>
        <w:rPr>
          <w:b/>
          <w:sz w:val="28"/>
        </w:rPr>
        <w:t xml:space="preserve"> </w:t>
      </w:r>
      <w:proofErr w:type="spellStart"/>
      <w:r>
        <w:rPr>
          <w:b/>
          <w:sz w:val="28"/>
        </w:rPr>
        <w:t>самоврядування</w:t>
      </w:r>
      <w:proofErr w:type="spellEnd"/>
      <w:r>
        <w:rPr>
          <w:b/>
          <w:sz w:val="28"/>
        </w:rPr>
        <w:t xml:space="preserve"> в </w:t>
      </w:r>
      <w:proofErr w:type="spellStart"/>
      <w:r>
        <w:rPr>
          <w:b/>
          <w:sz w:val="28"/>
        </w:rPr>
        <w:t>Україні</w:t>
      </w:r>
      <w:proofErr w:type="spellEnd"/>
      <w:r>
        <w:rPr>
          <w:b/>
          <w:sz w:val="28"/>
        </w:rPr>
        <w:t xml:space="preserve">» та </w:t>
      </w:r>
      <w:proofErr w:type="spellStart"/>
      <w:r>
        <w:rPr>
          <w:b/>
          <w:sz w:val="28"/>
        </w:rPr>
        <w:t>інших</w:t>
      </w:r>
      <w:proofErr w:type="spellEnd"/>
      <w:r>
        <w:rPr>
          <w:b/>
          <w:sz w:val="28"/>
        </w:rPr>
        <w:t xml:space="preserve"> </w:t>
      </w:r>
      <w:proofErr w:type="spellStart"/>
      <w:r>
        <w:rPr>
          <w:b/>
          <w:sz w:val="28"/>
        </w:rPr>
        <w:t>законодавчих</w:t>
      </w:r>
      <w:proofErr w:type="spellEnd"/>
      <w:r>
        <w:rPr>
          <w:b/>
          <w:sz w:val="28"/>
        </w:rPr>
        <w:t xml:space="preserve"> та нормативно-</w:t>
      </w:r>
      <w:proofErr w:type="spellStart"/>
      <w:r>
        <w:rPr>
          <w:b/>
          <w:sz w:val="28"/>
        </w:rPr>
        <w:t>правових</w:t>
      </w:r>
      <w:proofErr w:type="spellEnd"/>
      <w:r>
        <w:rPr>
          <w:b/>
          <w:sz w:val="28"/>
        </w:rPr>
        <w:t xml:space="preserve"> </w:t>
      </w:r>
      <w:proofErr w:type="spellStart"/>
      <w:r>
        <w:rPr>
          <w:b/>
          <w:sz w:val="28"/>
        </w:rPr>
        <w:t>актів</w:t>
      </w:r>
      <w:proofErr w:type="spellEnd"/>
      <w:r>
        <w:rPr>
          <w:b/>
          <w:sz w:val="28"/>
        </w:rPr>
        <w:t xml:space="preserve"> </w:t>
      </w:r>
      <w:proofErr w:type="spellStart"/>
      <w:r>
        <w:rPr>
          <w:b/>
          <w:sz w:val="28"/>
        </w:rPr>
        <w:t>застосовуються</w:t>
      </w:r>
      <w:proofErr w:type="spellEnd"/>
      <w:r>
        <w:rPr>
          <w:b/>
          <w:sz w:val="28"/>
        </w:rPr>
        <w:t xml:space="preserve"> у </w:t>
      </w:r>
      <w:proofErr w:type="spellStart"/>
      <w:r>
        <w:rPr>
          <w:b/>
          <w:sz w:val="28"/>
        </w:rPr>
        <w:t>частині</w:t>
      </w:r>
      <w:proofErr w:type="spellEnd"/>
      <w:r>
        <w:rPr>
          <w:b/>
          <w:sz w:val="28"/>
        </w:rPr>
        <w:t xml:space="preserve">, </w:t>
      </w:r>
      <w:proofErr w:type="spellStart"/>
      <w:r>
        <w:rPr>
          <w:b/>
          <w:sz w:val="28"/>
        </w:rPr>
        <w:t>що</w:t>
      </w:r>
      <w:proofErr w:type="spellEnd"/>
      <w:r>
        <w:rPr>
          <w:b/>
          <w:sz w:val="28"/>
        </w:rPr>
        <w:t xml:space="preserve"> не </w:t>
      </w:r>
      <w:proofErr w:type="spellStart"/>
      <w:r>
        <w:rPr>
          <w:b/>
          <w:sz w:val="28"/>
        </w:rPr>
        <w:t>суперечить</w:t>
      </w:r>
      <w:proofErr w:type="spellEnd"/>
      <w:r>
        <w:rPr>
          <w:b/>
          <w:sz w:val="28"/>
        </w:rPr>
        <w:t xml:space="preserve"> </w:t>
      </w:r>
      <w:proofErr w:type="spellStart"/>
      <w:r>
        <w:rPr>
          <w:b/>
          <w:sz w:val="28"/>
        </w:rPr>
        <w:t>цьому</w:t>
      </w:r>
      <w:proofErr w:type="spellEnd"/>
      <w:r>
        <w:rPr>
          <w:b/>
          <w:sz w:val="28"/>
        </w:rPr>
        <w:t xml:space="preserve"> Закону.</w:t>
      </w:r>
    </w:p>
    <w:p w14:paraId="7ED8BB8A" w14:textId="77777777" w:rsidR="00231D33" w:rsidRDefault="00231D33" w:rsidP="00231D33">
      <w:pPr>
        <w:pStyle w:val="StyleZakonu"/>
        <w:spacing w:after="0" w:line="240" w:lineRule="auto"/>
        <w:ind w:firstLine="720"/>
        <w:rPr>
          <w:sz w:val="28"/>
        </w:rPr>
      </w:pPr>
      <w:r>
        <w:rPr>
          <w:sz w:val="28"/>
        </w:rPr>
        <w:t>\\</w:t>
      </w:r>
    </w:p>
    <w:p w14:paraId="5B9FA414" w14:textId="77777777" w:rsidR="00231D33" w:rsidRDefault="00231D33" w:rsidP="00231D33">
      <w:pPr>
        <w:pStyle w:val="StyleZakonu"/>
        <w:spacing w:after="0" w:line="240" w:lineRule="auto"/>
        <w:ind w:firstLine="720"/>
        <w:rPr>
          <w:b/>
          <w:sz w:val="28"/>
        </w:rPr>
      </w:pPr>
      <w:r>
        <w:rPr>
          <w:b/>
          <w:sz w:val="28"/>
        </w:rPr>
        <w:t>8.</w:t>
      </w:r>
      <w:r>
        <w:rPr>
          <w:sz w:val="28"/>
        </w:rPr>
        <w:t xml:space="preserve"> </w:t>
      </w:r>
      <w:proofErr w:type="spellStart"/>
      <w:r>
        <w:rPr>
          <w:sz w:val="28"/>
        </w:rPr>
        <w:t>Внести</w:t>
      </w:r>
      <w:proofErr w:type="spellEnd"/>
      <w:r>
        <w:rPr>
          <w:sz w:val="28"/>
        </w:rPr>
        <w:t xml:space="preserve"> зміни до таких законів України:</w:t>
      </w:r>
    </w:p>
    <w:p w14:paraId="1666725A" w14:textId="77777777" w:rsidR="00231D33" w:rsidRDefault="00231D33" w:rsidP="00231D33">
      <w:pPr>
        <w:pStyle w:val="StyleZakonu"/>
        <w:spacing w:after="0" w:line="240" w:lineRule="auto"/>
        <w:ind w:firstLine="720"/>
        <w:rPr>
          <w:sz w:val="28"/>
        </w:rPr>
      </w:pPr>
    </w:p>
    <w:p w14:paraId="733DAD6D" w14:textId="77777777" w:rsidR="00231D33" w:rsidRDefault="00231D33" w:rsidP="00231D33">
      <w:pPr>
        <w:pStyle w:val="StyleZakonu"/>
        <w:spacing w:after="0" w:line="240" w:lineRule="auto"/>
        <w:ind w:firstLine="720"/>
        <w:rPr>
          <w:sz w:val="28"/>
        </w:rPr>
      </w:pPr>
    </w:p>
    <w:p w14:paraId="20331A6C" w14:textId="77777777" w:rsidR="00231D33" w:rsidRDefault="00231D33" w:rsidP="00231D33">
      <w:pPr>
        <w:pStyle w:val="StyleZakonu"/>
        <w:spacing w:after="0" w:line="240" w:lineRule="auto"/>
        <w:ind w:firstLine="720"/>
        <w:rPr>
          <w:sz w:val="28"/>
        </w:rPr>
      </w:pPr>
    </w:p>
    <w:p w14:paraId="63896365" w14:textId="77777777" w:rsidR="00231D33" w:rsidRPr="00AC3ADC" w:rsidRDefault="00231D33" w:rsidP="00231D33">
      <w:pPr>
        <w:ind w:firstLine="720"/>
        <w:jc w:val="both"/>
        <w:rPr>
          <w:color w:val="000000"/>
          <w:sz w:val="28"/>
          <w:shd w:val="clear" w:color="auto" w:fill="FEFEFE"/>
          <w:lang w:val="uk-UA" w:eastAsia="uk-UA"/>
        </w:rPr>
      </w:pPr>
      <w:r w:rsidRPr="00AC3ADC">
        <w:rPr>
          <w:color w:val="000000"/>
          <w:sz w:val="28"/>
          <w:shd w:val="clear" w:color="auto" w:fill="FEFEFE"/>
          <w:lang w:val="uk-UA" w:eastAsia="uk-UA"/>
        </w:rPr>
        <w:lastRenderedPageBreak/>
        <w:t>1) частину п’яту статті 16 Закону України «Про місцеве самоврядування в Україні» (Відомості Верховної Ради України, 1997 р., № 24, ст. 170) доповнити абзацом другим такого змісту:</w:t>
      </w:r>
    </w:p>
    <w:p w14:paraId="28B70271" w14:textId="77777777" w:rsidR="00231D33" w:rsidRPr="00AC3ADC" w:rsidRDefault="00231D33" w:rsidP="00231D33">
      <w:pPr>
        <w:ind w:firstLine="720"/>
        <w:jc w:val="both"/>
        <w:rPr>
          <w:b/>
          <w:sz w:val="28"/>
          <w:shd w:val="clear" w:color="auto" w:fill="FEFEFE"/>
          <w:lang w:val="uk-UA" w:eastAsia="ru-RU"/>
        </w:rPr>
      </w:pPr>
      <w:r w:rsidRPr="00AC3ADC">
        <w:rPr>
          <w:color w:val="000000"/>
          <w:sz w:val="28"/>
          <w:shd w:val="clear" w:color="auto" w:fill="FEFEFE"/>
          <w:lang w:val="uk-UA" w:eastAsia="uk-UA"/>
        </w:rPr>
        <w:t>«Рішення про наділення районних у місті Києві рад правами щодо управління майном територіальної громади міста Києва приймаються Київською міською радою за поданням відповідних районних у місті Києві рад разом із техніко-економічним обґрунтуванням, що містить детальні розрахунки видатків, джерела, за рахунок яких утримується майно, що передається, напрями і прогнозовану ефективність його використання»;</w:t>
      </w:r>
    </w:p>
    <w:p w14:paraId="0FE58058" w14:textId="77777777" w:rsidR="00231D33" w:rsidRDefault="00231D33" w:rsidP="00231D33">
      <w:pPr>
        <w:pStyle w:val="StyleZakonu"/>
        <w:spacing w:after="0" w:line="240" w:lineRule="auto"/>
        <w:ind w:firstLine="720"/>
        <w:rPr>
          <w:b/>
          <w:spacing w:val="-2"/>
          <w:sz w:val="28"/>
          <w:shd w:val="clear" w:color="auto" w:fill="FEFEFE"/>
        </w:rPr>
      </w:pPr>
      <w:r>
        <w:rPr>
          <w:b/>
          <w:spacing w:val="-2"/>
          <w:sz w:val="28"/>
          <w:shd w:val="clear" w:color="auto" w:fill="FEFEFE"/>
        </w:rPr>
        <w:t>2) у Законі України «Про архітектурну діяльність» (Відомості Верховної Ради України, 1999 р., № 31, ст. 246; 2006 р., № 39, ст. 342; 2008 р., № 48, ст. 358; 2011р., № 34, ст. 34; 2012 р., № 29, ст. 345):</w:t>
      </w:r>
    </w:p>
    <w:p w14:paraId="72797AE5" w14:textId="77777777" w:rsidR="00231D33" w:rsidRDefault="00231D33" w:rsidP="00231D33">
      <w:pPr>
        <w:pStyle w:val="StyleZakonu"/>
        <w:spacing w:after="0" w:line="240" w:lineRule="auto"/>
        <w:ind w:firstLine="720"/>
        <w:rPr>
          <w:b/>
          <w:sz w:val="28"/>
          <w:shd w:val="clear" w:color="auto" w:fill="FEFEFE"/>
        </w:rPr>
      </w:pPr>
      <w:r>
        <w:rPr>
          <w:b/>
          <w:sz w:val="28"/>
          <w:shd w:val="clear" w:color="auto" w:fill="FEFEFE"/>
        </w:rPr>
        <w:t>частину першу статті 3 після слів «Про відповідальність за правопорушення у сфері містобудівної діяльності» доповнити словами «Про місто Київ – столицю України»;</w:t>
      </w:r>
    </w:p>
    <w:p w14:paraId="396C959C" w14:textId="77777777" w:rsidR="00231D33" w:rsidRDefault="00231D33" w:rsidP="00231D33">
      <w:pPr>
        <w:pStyle w:val="StyleZakonu"/>
        <w:spacing w:after="0" w:line="240" w:lineRule="auto"/>
        <w:ind w:firstLine="720"/>
        <w:rPr>
          <w:b/>
          <w:sz w:val="28"/>
          <w:shd w:val="clear" w:color="auto" w:fill="FEFEFE"/>
        </w:rPr>
      </w:pPr>
      <w:r>
        <w:rPr>
          <w:b/>
          <w:sz w:val="28"/>
          <w:shd w:val="clear" w:color="auto" w:fill="FEFEFE"/>
        </w:rPr>
        <w:t>частину шосту статті 14 доповнити реченням такого змісту: «Погодження містобудівних та архітектурних проектних рішень об'єктів, розташованих в історичній частині міста, історичних ареалах, на магістралях та площах загальноміського значення, здійснюється шляхом надання адміністративної послуги в порядку встановленому законом»;</w:t>
      </w:r>
    </w:p>
    <w:p w14:paraId="15B4433D" w14:textId="77777777" w:rsidR="00231D33" w:rsidRDefault="00231D33" w:rsidP="00231D33">
      <w:pPr>
        <w:pStyle w:val="StyleZakonu"/>
        <w:spacing w:after="0" w:line="240" w:lineRule="auto"/>
        <w:ind w:firstLine="720"/>
        <w:rPr>
          <w:spacing w:val="-4"/>
          <w:sz w:val="28"/>
        </w:rPr>
      </w:pPr>
      <w:r>
        <w:rPr>
          <w:b/>
          <w:spacing w:val="-4"/>
          <w:sz w:val="28"/>
          <w:shd w:val="clear" w:color="auto" w:fill="FEFEFE"/>
        </w:rPr>
        <w:t>3) в абзаці третьому частини першої статті 10 та в абзаці третьому частини першої статті 14 Закону України «Про службу в органах місцевого самоврядування» (Відомості Верховної Ради України, 2001 р., № 33, ст. 175 із наступними змінами) слова «секретаря Київської міської ради» виключити;</w:t>
      </w:r>
    </w:p>
    <w:p w14:paraId="3F842C2A" w14:textId="77777777" w:rsidR="00231D33" w:rsidRDefault="00231D33" w:rsidP="00231D33">
      <w:pPr>
        <w:pStyle w:val="StyleZakonu"/>
        <w:spacing w:after="0" w:line="240" w:lineRule="auto"/>
        <w:ind w:firstLine="720"/>
        <w:rPr>
          <w:b/>
          <w:sz w:val="28"/>
          <w:shd w:val="clear" w:color="auto" w:fill="FEFEFE"/>
        </w:rPr>
      </w:pPr>
      <w:r>
        <w:rPr>
          <w:b/>
          <w:sz w:val="28"/>
          <w:shd w:val="clear" w:color="auto" w:fill="FEFEFE"/>
        </w:rPr>
        <w:t>4) абзац перший частини першої статті 3 Закону України «Про регулювання містобудівної діяльності» (Відомості Верховної Ради України, 2011 р., № 34, ст. 343; 2016 р., № 34, ст. 592) після слів «Про землеустрій» доповнити словами «Про місто Київ – столицю України».</w:t>
      </w:r>
    </w:p>
    <w:p w14:paraId="4C9F1927" w14:textId="77777777" w:rsidR="00231D33" w:rsidRDefault="00231D33" w:rsidP="00231D33">
      <w:pPr>
        <w:pStyle w:val="StyleZakonu"/>
        <w:spacing w:after="0" w:line="240" w:lineRule="auto"/>
        <w:ind w:firstLine="720"/>
        <w:rPr>
          <w:sz w:val="28"/>
        </w:rPr>
      </w:pPr>
      <w:r>
        <w:rPr>
          <w:sz w:val="28"/>
        </w:rPr>
        <w:t>Голова Верховної Ради України</w:t>
      </w:r>
    </w:p>
    <w:p w14:paraId="0E94DB77" w14:textId="77777777" w:rsidR="00231D33" w:rsidRDefault="00231D33" w:rsidP="00231D33">
      <w:pPr>
        <w:ind w:firstLine="720"/>
        <w:jc w:val="both"/>
        <w:rPr>
          <w:sz w:val="28"/>
        </w:rPr>
      </w:pPr>
    </w:p>
    <w:p w14:paraId="27FB0911" w14:textId="77777777" w:rsidR="00C2324F" w:rsidRDefault="00C2324F"/>
    <w:sectPr w:rsidR="00C232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ntiqua">
    <w:altName w:val="Arial Narrow"/>
    <w:charset w:val="00"/>
    <w:family w:val="swiss"/>
    <w:pitch w:val="variable"/>
    <w:sig w:usb0="00000203" w:usb1="00000000" w:usb2="00000000" w:usb3="00000000" w:csb0="00000005"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D6267"/>
    <w:multiLevelType w:val="multilevel"/>
    <w:tmpl w:val="86644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33"/>
    <w:rsid w:val="00231D33"/>
    <w:rsid w:val="00C23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310DA"/>
  <w15:chartTrackingRefBased/>
  <w15:docId w15:val="{F68B713D-F038-4970-986D-AA8790C9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D33"/>
    <w:rPr>
      <w:rFonts w:ascii="Calibri" w:eastAsia="Calibri" w:hAnsi="Calibri" w:cs="Times New Roman"/>
    </w:rPr>
  </w:style>
  <w:style w:type="paragraph" w:styleId="1">
    <w:name w:val="heading 1"/>
    <w:basedOn w:val="a"/>
    <w:link w:val="10"/>
    <w:uiPriority w:val="9"/>
    <w:qFormat/>
    <w:rsid w:val="00231D3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rsid w:val="00231D3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9"/>
    <w:unhideWhenUsed/>
    <w:qFormat/>
    <w:rsid w:val="00231D3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rsid w:val="00231D33"/>
    <w:pPr>
      <w:keepNext/>
      <w:keepLines/>
      <w:spacing w:before="40" w:after="0" w:line="276" w:lineRule="auto"/>
      <w:outlineLvl w:val="3"/>
    </w:pPr>
    <w:rPr>
      <w:rFonts w:ascii="Cambria" w:eastAsia="Times New Roman" w:hAnsi="Cambria"/>
      <w:i/>
      <w:iCs/>
      <w:color w:val="365F9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1D3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231D3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9"/>
    <w:rsid w:val="00231D33"/>
    <w:rPr>
      <w:rFonts w:asciiTheme="majorHAnsi" w:eastAsiaTheme="majorEastAsia" w:hAnsiTheme="majorHAnsi" w:cstheme="majorBidi"/>
      <w:b/>
      <w:bCs/>
      <w:sz w:val="26"/>
      <w:szCs w:val="26"/>
    </w:rPr>
  </w:style>
  <w:style w:type="character" w:customStyle="1" w:styleId="40">
    <w:name w:val="Заголовок 4 Знак"/>
    <w:basedOn w:val="a0"/>
    <w:link w:val="4"/>
    <w:rsid w:val="00231D33"/>
    <w:rPr>
      <w:rFonts w:ascii="Cambria" w:eastAsia="Times New Roman" w:hAnsi="Cambria" w:cs="Times New Roman"/>
      <w:i/>
      <w:iCs/>
      <w:color w:val="365F91"/>
      <w:lang w:val="uk-UA"/>
    </w:rPr>
  </w:style>
  <w:style w:type="paragraph" w:customStyle="1" w:styleId="rvps17">
    <w:name w:val="rvps17"/>
    <w:basedOn w:val="a"/>
    <w:rsid w:val="00231D3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3">
    <w:name w:val="rvts23"/>
    <w:basedOn w:val="a0"/>
    <w:rsid w:val="00231D33"/>
  </w:style>
  <w:style w:type="character" w:customStyle="1" w:styleId="rvts64">
    <w:name w:val="rvts64"/>
    <w:basedOn w:val="a0"/>
    <w:rsid w:val="00231D33"/>
  </w:style>
  <w:style w:type="paragraph" w:customStyle="1" w:styleId="rvps7">
    <w:name w:val="rvps7"/>
    <w:basedOn w:val="a"/>
    <w:rsid w:val="00231D3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basedOn w:val="a0"/>
    <w:rsid w:val="00231D33"/>
  </w:style>
  <w:style w:type="paragraph" w:customStyle="1" w:styleId="rvps6">
    <w:name w:val="rvps6"/>
    <w:basedOn w:val="a"/>
    <w:rsid w:val="00231D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
    <w:name w:val="rvps2"/>
    <w:basedOn w:val="a"/>
    <w:rsid w:val="00231D33"/>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231D33"/>
    <w:rPr>
      <w:color w:val="0000FF"/>
      <w:u w:val="single"/>
    </w:rPr>
  </w:style>
  <w:style w:type="character" w:customStyle="1" w:styleId="rvts37">
    <w:name w:val="rvts37"/>
    <w:basedOn w:val="a0"/>
    <w:rsid w:val="00231D33"/>
  </w:style>
  <w:style w:type="character" w:customStyle="1" w:styleId="rvts52">
    <w:name w:val="rvts52"/>
    <w:basedOn w:val="a0"/>
    <w:rsid w:val="00231D33"/>
  </w:style>
  <w:style w:type="paragraph" w:customStyle="1" w:styleId="rvps4">
    <w:name w:val="rvps4"/>
    <w:basedOn w:val="a"/>
    <w:rsid w:val="00231D3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44">
    <w:name w:val="rvts44"/>
    <w:basedOn w:val="a0"/>
    <w:rsid w:val="00231D33"/>
  </w:style>
  <w:style w:type="paragraph" w:customStyle="1" w:styleId="rvps15">
    <w:name w:val="rvps15"/>
    <w:basedOn w:val="a"/>
    <w:rsid w:val="00231D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4">
    <w:name w:val="rvps14"/>
    <w:basedOn w:val="a"/>
    <w:rsid w:val="00231D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2">
    <w:name w:val="rvps12"/>
    <w:basedOn w:val="a"/>
    <w:rsid w:val="00231D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
    <w:name w:val="rvps1"/>
    <w:basedOn w:val="a"/>
    <w:rsid w:val="00231D3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5">
    <w:name w:val="rvts15"/>
    <w:basedOn w:val="a0"/>
    <w:rsid w:val="00231D33"/>
  </w:style>
  <w:style w:type="paragraph" w:customStyle="1" w:styleId="rvps11">
    <w:name w:val="rvps11"/>
    <w:basedOn w:val="a"/>
    <w:rsid w:val="00231D3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82">
    <w:name w:val="rvts82"/>
    <w:basedOn w:val="a0"/>
    <w:rsid w:val="00231D33"/>
  </w:style>
  <w:style w:type="character" w:customStyle="1" w:styleId="contentdate">
    <w:name w:val="content__date"/>
    <w:basedOn w:val="a0"/>
    <w:rsid w:val="00231D33"/>
  </w:style>
  <w:style w:type="paragraph" w:styleId="a4">
    <w:name w:val="Normal (Web)"/>
    <w:basedOn w:val="a"/>
    <w:uiPriority w:val="99"/>
    <w:unhideWhenUsed/>
    <w:rsid w:val="00231D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apitalletter">
    <w:name w:val="capital_letter"/>
    <w:basedOn w:val="a"/>
    <w:rsid w:val="00231D33"/>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231D33"/>
    <w:rPr>
      <w:b/>
      <w:bCs/>
    </w:rPr>
  </w:style>
  <w:style w:type="character" w:styleId="a6">
    <w:name w:val="Unresolved Mention"/>
    <w:basedOn w:val="a0"/>
    <w:uiPriority w:val="99"/>
    <w:semiHidden/>
    <w:unhideWhenUsed/>
    <w:rsid w:val="00231D33"/>
    <w:rPr>
      <w:color w:val="605E5C"/>
      <w:shd w:val="clear" w:color="auto" w:fill="E1DFDD"/>
    </w:rPr>
  </w:style>
  <w:style w:type="paragraph" w:styleId="a7">
    <w:name w:val="Title"/>
    <w:basedOn w:val="a"/>
    <w:link w:val="a8"/>
    <w:uiPriority w:val="99"/>
    <w:qFormat/>
    <w:rsid w:val="00231D33"/>
    <w:pPr>
      <w:spacing w:after="0" w:line="240" w:lineRule="auto"/>
      <w:ind w:firstLine="426"/>
      <w:jc w:val="center"/>
    </w:pPr>
    <w:rPr>
      <w:rFonts w:ascii="Times New Roman" w:eastAsia="Times New Roman" w:hAnsi="Times New Roman"/>
      <w:b/>
      <w:sz w:val="20"/>
      <w:szCs w:val="20"/>
      <w:lang w:val="uk-UA" w:eastAsia="ru-RU"/>
    </w:rPr>
  </w:style>
  <w:style w:type="character" w:customStyle="1" w:styleId="a8">
    <w:name w:val="Заголовок Знак"/>
    <w:basedOn w:val="a0"/>
    <w:link w:val="a7"/>
    <w:uiPriority w:val="99"/>
    <w:rsid w:val="00231D33"/>
    <w:rPr>
      <w:rFonts w:ascii="Times New Roman" w:eastAsia="Times New Roman" w:hAnsi="Times New Roman" w:cs="Times New Roman"/>
      <w:b/>
      <w:sz w:val="20"/>
      <w:szCs w:val="20"/>
      <w:lang w:val="uk-UA" w:eastAsia="ru-RU"/>
    </w:rPr>
  </w:style>
  <w:style w:type="paragraph" w:styleId="a9">
    <w:name w:val="Body Text Indent"/>
    <w:basedOn w:val="a"/>
    <w:link w:val="aa"/>
    <w:uiPriority w:val="99"/>
    <w:semiHidden/>
    <w:unhideWhenUsed/>
    <w:rsid w:val="00231D33"/>
    <w:pPr>
      <w:spacing w:after="0" w:line="240" w:lineRule="auto"/>
      <w:ind w:firstLine="426"/>
      <w:jc w:val="both"/>
    </w:pPr>
    <w:rPr>
      <w:rFonts w:ascii="Times New Roman" w:eastAsia="Times New Roman" w:hAnsi="Times New Roman"/>
      <w:sz w:val="20"/>
      <w:szCs w:val="20"/>
      <w:lang w:val="uk-UA" w:eastAsia="ru-RU"/>
    </w:rPr>
  </w:style>
  <w:style w:type="character" w:customStyle="1" w:styleId="aa">
    <w:name w:val="Основной текст с отступом Знак"/>
    <w:basedOn w:val="a0"/>
    <w:link w:val="a9"/>
    <w:uiPriority w:val="99"/>
    <w:semiHidden/>
    <w:rsid w:val="00231D33"/>
    <w:rPr>
      <w:rFonts w:ascii="Times New Roman" w:eastAsia="Times New Roman" w:hAnsi="Times New Roman" w:cs="Times New Roman"/>
      <w:sz w:val="20"/>
      <w:szCs w:val="20"/>
      <w:lang w:val="uk-UA" w:eastAsia="ru-RU"/>
    </w:rPr>
  </w:style>
  <w:style w:type="paragraph" w:customStyle="1" w:styleId="aaarazdel">
    <w:name w:val="aaarazdel"/>
    <w:basedOn w:val="a"/>
    <w:uiPriority w:val="99"/>
    <w:rsid w:val="00231D33"/>
    <w:pPr>
      <w:spacing w:before="100" w:beforeAutospacing="1" w:after="100" w:afterAutospacing="1" w:line="240" w:lineRule="auto"/>
    </w:pPr>
    <w:rPr>
      <w:rFonts w:ascii="Verdana" w:eastAsia="Times New Roman" w:hAnsi="Verdana"/>
      <w:sz w:val="24"/>
      <w:szCs w:val="24"/>
      <w:lang w:val="uk-UA" w:eastAsia="uk-UA"/>
    </w:rPr>
  </w:style>
  <w:style w:type="character" w:customStyle="1" w:styleId="smooth">
    <w:name w:val="smooth"/>
    <w:basedOn w:val="a0"/>
    <w:rsid w:val="00231D33"/>
  </w:style>
  <w:style w:type="character" w:customStyle="1" w:styleId="js-lb-views">
    <w:name w:val="js-lb-views"/>
    <w:basedOn w:val="a0"/>
    <w:rsid w:val="00231D33"/>
  </w:style>
  <w:style w:type="paragraph" w:customStyle="1" w:styleId="paragraph">
    <w:name w:val="paragraph"/>
    <w:basedOn w:val="a"/>
    <w:rsid w:val="00231D33"/>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Emphasis"/>
    <w:uiPriority w:val="20"/>
    <w:qFormat/>
    <w:rsid w:val="00231D33"/>
    <w:rPr>
      <w:i/>
      <w:iCs/>
    </w:rPr>
  </w:style>
  <w:style w:type="paragraph" w:styleId="z-">
    <w:name w:val="HTML Top of Form"/>
    <w:basedOn w:val="a"/>
    <w:next w:val="a"/>
    <w:link w:val="z-0"/>
    <w:hidden/>
    <w:uiPriority w:val="99"/>
    <w:semiHidden/>
    <w:unhideWhenUsed/>
    <w:rsid w:val="00231D3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31D3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31D3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31D33"/>
    <w:rPr>
      <w:rFonts w:ascii="Arial" w:eastAsia="Times New Roman" w:hAnsi="Arial" w:cs="Arial"/>
      <w:vanish/>
      <w:sz w:val="16"/>
      <w:szCs w:val="16"/>
      <w:lang w:eastAsia="ru-RU"/>
    </w:rPr>
  </w:style>
  <w:style w:type="paragraph" w:customStyle="1" w:styleId="first">
    <w:name w:val="first"/>
    <w:basedOn w:val="a"/>
    <w:rsid w:val="00231D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state-default">
    <w:name w:val="ui-state-default"/>
    <w:basedOn w:val="a"/>
    <w:rsid w:val="00231D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Awt">
    <w:name w:val="StyleAwt"/>
    <w:basedOn w:val="a"/>
    <w:rsid w:val="00231D33"/>
    <w:pPr>
      <w:spacing w:after="0" w:line="220" w:lineRule="exact"/>
    </w:pPr>
    <w:rPr>
      <w:rFonts w:ascii="Times New Roman" w:eastAsia="Times New Roman" w:hAnsi="Times New Roman"/>
      <w:b/>
      <w:i/>
      <w:sz w:val="18"/>
      <w:szCs w:val="20"/>
      <w:u w:val="single"/>
      <w:lang w:val="uk-UA" w:eastAsia="ru-RU"/>
    </w:rPr>
  </w:style>
  <w:style w:type="paragraph" w:customStyle="1" w:styleId="StyleProp">
    <w:name w:val="StyleProp"/>
    <w:basedOn w:val="a"/>
    <w:rsid w:val="00231D33"/>
    <w:pPr>
      <w:spacing w:after="0" w:line="200" w:lineRule="exact"/>
      <w:ind w:firstLine="227"/>
      <w:jc w:val="both"/>
    </w:pPr>
    <w:rPr>
      <w:rFonts w:ascii="Times New Roman" w:eastAsia="Times New Roman" w:hAnsi="Times New Roman"/>
      <w:sz w:val="18"/>
      <w:szCs w:val="20"/>
      <w:lang w:val="uk-UA" w:eastAsia="ru-RU"/>
    </w:rPr>
  </w:style>
  <w:style w:type="paragraph" w:customStyle="1" w:styleId="StyleZakonu">
    <w:name w:val="StyleZakonu"/>
    <w:basedOn w:val="a"/>
    <w:uiPriority w:val="99"/>
    <w:rsid w:val="00231D33"/>
    <w:pPr>
      <w:spacing w:after="60" w:line="220" w:lineRule="exact"/>
      <w:ind w:firstLine="284"/>
      <w:jc w:val="both"/>
    </w:pPr>
    <w:rPr>
      <w:rFonts w:ascii="Times New Roman" w:eastAsia="Times New Roman" w:hAnsi="Times New Roman"/>
      <w:sz w:val="20"/>
      <w:szCs w:val="20"/>
      <w:lang w:val="uk-UA" w:eastAsia="ru-RU"/>
    </w:rPr>
  </w:style>
  <w:style w:type="paragraph" w:customStyle="1" w:styleId="StyleProp2">
    <w:name w:val="StyleProp2"/>
    <w:basedOn w:val="a"/>
    <w:rsid w:val="00231D33"/>
    <w:pPr>
      <w:spacing w:after="120" w:line="200" w:lineRule="exact"/>
      <w:ind w:firstLine="227"/>
      <w:jc w:val="both"/>
    </w:pPr>
    <w:rPr>
      <w:rFonts w:ascii="Times New Roman" w:eastAsia="Times New Roman" w:hAnsi="Times New Roman"/>
      <w:sz w:val="18"/>
      <w:szCs w:val="20"/>
      <w:lang w:val="uk-UA" w:eastAsia="ru-RU"/>
    </w:rPr>
  </w:style>
  <w:style w:type="paragraph" w:customStyle="1" w:styleId="StyleWisnow">
    <w:name w:val="StyleWisnow"/>
    <w:basedOn w:val="a"/>
    <w:rsid w:val="00231D33"/>
    <w:pPr>
      <w:spacing w:after="0" w:line="220" w:lineRule="exact"/>
    </w:pPr>
    <w:rPr>
      <w:rFonts w:ascii="Times New Roman" w:eastAsia="Times New Roman" w:hAnsi="Times New Roman"/>
      <w:sz w:val="18"/>
      <w:szCs w:val="20"/>
      <w:lang w:val="uk-UA" w:eastAsia="ru-RU"/>
    </w:rPr>
  </w:style>
  <w:style w:type="character" w:customStyle="1" w:styleId="articleinfo-item">
    <w:name w:val="article__info-item"/>
    <w:basedOn w:val="a0"/>
    <w:rsid w:val="00231D33"/>
  </w:style>
  <w:style w:type="paragraph" w:customStyle="1" w:styleId="articlelike-h2">
    <w:name w:val="article__like-h2"/>
    <w:basedOn w:val="a"/>
    <w:rsid w:val="00231D3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ead-also-text">
    <w:name w:val="read-also-text"/>
    <w:basedOn w:val="a0"/>
    <w:rsid w:val="00231D33"/>
  </w:style>
  <w:style w:type="character" w:customStyle="1" w:styleId="read-also-info">
    <w:name w:val="read-also-info"/>
    <w:basedOn w:val="a0"/>
    <w:rsid w:val="00231D33"/>
  </w:style>
  <w:style w:type="paragraph" w:customStyle="1" w:styleId="ac">
    <w:name w:val="Нормальний текст"/>
    <w:basedOn w:val="a"/>
    <w:link w:val="ad"/>
    <w:uiPriority w:val="99"/>
    <w:rsid w:val="00231D33"/>
    <w:pPr>
      <w:spacing w:before="120" w:after="0" w:line="240" w:lineRule="auto"/>
      <w:ind w:firstLine="567"/>
      <w:jc w:val="both"/>
    </w:pPr>
    <w:rPr>
      <w:rFonts w:ascii="Antiqua" w:eastAsia="Times New Roman" w:hAnsi="Antiqua"/>
      <w:sz w:val="26"/>
      <w:szCs w:val="20"/>
      <w:lang w:val="uk-UA" w:eastAsia="ru-RU"/>
    </w:rPr>
  </w:style>
  <w:style w:type="paragraph" w:customStyle="1" w:styleId="ae">
    <w:name w:val="Установа"/>
    <w:basedOn w:val="a"/>
    <w:rsid w:val="00231D33"/>
    <w:pPr>
      <w:keepNext/>
      <w:keepLines/>
      <w:spacing w:before="120" w:after="0" w:line="240" w:lineRule="auto"/>
      <w:jc w:val="center"/>
    </w:pPr>
    <w:rPr>
      <w:rFonts w:ascii="Antiqua" w:eastAsia="Times New Roman" w:hAnsi="Antiqua"/>
      <w:b/>
      <w:i/>
      <w:caps/>
      <w:sz w:val="48"/>
      <w:szCs w:val="20"/>
      <w:lang w:val="uk-UA" w:eastAsia="ru-RU"/>
    </w:rPr>
  </w:style>
  <w:style w:type="character" w:customStyle="1" w:styleId="ad">
    <w:name w:val="Нормальний текст Знак"/>
    <w:link w:val="ac"/>
    <w:uiPriority w:val="99"/>
    <w:locked/>
    <w:rsid w:val="00231D33"/>
    <w:rPr>
      <w:rFonts w:ascii="Antiqua" w:eastAsia="Times New Roman" w:hAnsi="Antiqua" w:cs="Times New Roman"/>
      <w:sz w:val="26"/>
      <w:szCs w:val="20"/>
      <w:lang w:val="uk-UA" w:eastAsia="ru-RU"/>
    </w:rPr>
  </w:style>
  <w:style w:type="paragraph" w:styleId="af">
    <w:name w:val="header"/>
    <w:basedOn w:val="a"/>
    <w:link w:val="af0"/>
    <w:uiPriority w:val="99"/>
    <w:rsid w:val="00231D33"/>
    <w:pPr>
      <w:tabs>
        <w:tab w:val="center" w:pos="4677"/>
        <w:tab w:val="right" w:pos="9355"/>
      </w:tabs>
      <w:spacing w:after="0" w:line="240" w:lineRule="auto"/>
    </w:pPr>
    <w:rPr>
      <w:rFonts w:eastAsia="Times New Roman"/>
      <w:lang w:val="uk-UA"/>
    </w:rPr>
  </w:style>
  <w:style w:type="character" w:customStyle="1" w:styleId="af0">
    <w:name w:val="Верхний колонтитул Знак"/>
    <w:basedOn w:val="a0"/>
    <w:link w:val="af"/>
    <w:uiPriority w:val="99"/>
    <w:rsid w:val="00231D33"/>
    <w:rPr>
      <w:rFonts w:ascii="Calibri" w:eastAsia="Times New Roman" w:hAnsi="Calibri" w:cs="Times New Roman"/>
      <w:lang w:val="uk-UA"/>
    </w:rPr>
  </w:style>
  <w:style w:type="paragraph" w:styleId="af1">
    <w:name w:val="footer"/>
    <w:basedOn w:val="a"/>
    <w:link w:val="af2"/>
    <w:uiPriority w:val="99"/>
    <w:rsid w:val="00231D33"/>
    <w:pPr>
      <w:tabs>
        <w:tab w:val="center" w:pos="4677"/>
        <w:tab w:val="right" w:pos="9355"/>
      </w:tabs>
      <w:spacing w:after="0" w:line="240" w:lineRule="auto"/>
    </w:pPr>
    <w:rPr>
      <w:rFonts w:eastAsia="Times New Roman"/>
      <w:lang w:val="uk-UA"/>
    </w:rPr>
  </w:style>
  <w:style w:type="character" w:customStyle="1" w:styleId="af2">
    <w:name w:val="Нижний колонтитул Знак"/>
    <w:basedOn w:val="a0"/>
    <w:link w:val="af1"/>
    <w:uiPriority w:val="99"/>
    <w:rsid w:val="00231D33"/>
    <w:rPr>
      <w:rFonts w:ascii="Calibri" w:eastAsia="Times New Roman" w:hAnsi="Calibri" w:cs="Times New Roman"/>
      <w:lang w:val="uk-UA"/>
    </w:rPr>
  </w:style>
  <w:style w:type="paragraph" w:styleId="af3">
    <w:name w:val="Plain Text"/>
    <w:basedOn w:val="a"/>
    <w:link w:val="af4"/>
    <w:uiPriority w:val="99"/>
    <w:rsid w:val="00231D33"/>
    <w:pPr>
      <w:spacing w:after="0" w:line="240" w:lineRule="auto"/>
    </w:pPr>
    <w:rPr>
      <w:rFonts w:ascii="Consolas" w:eastAsia="Times New Roman" w:hAnsi="Consolas"/>
      <w:sz w:val="21"/>
      <w:szCs w:val="21"/>
    </w:rPr>
  </w:style>
  <w:style w:type="character" w:customStyle="1" w:styleId="af4">
    <w:name w:val="Текст Знак"/>
    <w:basedOn w:val="a0"/>
    <w:link w:val="af3"/>
    <w:uiPriority w:val="99"/>
    <w:rsid w:val="00231D33"/>
    <w:rPr>
      <w:rFonts w:ascii="Consolas" w:eastAsia="Times New Roman" w:hAnsi="Consolas" w:cs="Times New Roman"/>
      <w:sz w:val="21"/>
      <w:szCs w:val="21"/>
    </w:rPr>
  </w:style>
  <w:style w:type="paragraph" w:styleId="af5">
    <w:name w:val="List Paragraph"/>
    <w:basedOn w:val="a"/>
    <w:uiPriority w:val="34"/>
    <w:qFormat/>
    <w:rsid w:val="00231D33"/>
    <w:pPr>
      <w:spacing w:after="200" w:line="276" w:lineRule="auto"/>
      <w:ind w:left="720"/>
      <w:contextualSpacing/>
    </w:pPr>
    <w:rPr>
      <w:rFonts w:eastAsia="Times New Roman"/>
      <w:lang w:val="uk-UA"/>
    </w:rPr>
  </w:style>
  <w:style w:type="character" w:styleId="af6">
    <w:name w:val="annotation reference"/>
    <w:uiPriority w:val="99"/>
    <w:qFormat/>
    <w:rsid w:val="00231D33"/>
    <w:rPr>
      <w:rFonts w:cs="Times New Roman"/>
      <w:sz w:val="16"/>
    </w:rPr>
  </w:style>
  <w:style w:type="character" w:customStyle="1" w:styleId="hps">
    <w:name w:val="hps"/>
    <w:uiPriority w:val="99"/>
    <w:rsid w:val="00231D33"/>
    <w:rPr>
      <w:rFonts w:cs="Times New Roman"/>
    </w:rPr>
  </w:style>
  <w:style w:type="character" w:customStyle="1" w:styleId="hpsatn">
    <w:name w:val="hps atn"/>
    <w:uiPriority w:val="99"/>
    <w:rsid w:val="00231D33"/>
    <w:rPr>
      <w:rFonts w:cs="Times New Roman"/>
    </w:rPr>
  </w:style>
  <w:style w:type="table" w:customStyle="1" w:styleId="11">
    <w:name w:val="Сетка таблицы1"/>
    <w:uiPriority w:val="99"/>
    <w:rsid w:val="00231D33"/>
    <w:pPr>
      <w:spacing w:after="0" w:line="240" w:lineRule="auto"/>
    </w:pPr>
    <w:rPr>
      <w:rFonts w:ascii="Times New Roman" w:eastAsia="MS Mincho"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Grid"/>
    <w:basedOn w:val="a1"/>
    <w:uiPriority w:val="39"/>
    <w:rsid w:val="00231D33"/>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annotation text"/>
    <w:basedOn w:val="a"/>
    <w:link w:val="af9"/>
    <w:uiPriority w:val="99"/>
    <w:rsid w:val="00231D33"/>
    <w:pPr>
      <w:spacing w:after="200" w:line="276" w:lineRule="auto"/>
    </w:pPr>
    <w:rPr>
      <w:rFonts w:eastAsia="Times New Roman"/>
      <w:sz w:val="20"/>
      <w:szCs w:val="20"/>
      <w:lang w:val="uk-UA"/>
    </w:rPr>
  </w:style>
  <w:style w:type="character" w:customStyle="1" w:styleId="af9">
    <w:name w:val="Текст примечания Знак"/>
    <w:basedOn w:val="a0"/>
    <w:link w:val="af8"/>
    <w:uiPriority w:val="99"/>
    <w:rsid w:val="00231D33"/>
    <w:rPr>
      <w:rFonts w:ascii="Calibri" w:eastAsia="Times New Roman" w:hAnsi="Calibri" w:cs="Times New Roman"/>
      <w:sz w:val="20"/>
      <w:szCs w:val="20"/>
      <w:lang w:val="uk-UA"/>
    </w:rPr>
  </w:style>
  <w:style w:type="character" w:customStyle="1" w:styleId="shorttext">
    <w:name w:val="short_text"/>
    <w:uiPriority w:val="99"/>
    <w:rsid w:val="00231D33"/>
    <w:rPr>
      <w:rFonts w:cs="Times New Roman"/>
    </w:rPr>
  </w:style>
  <w:style w:type="table" w:customStyle="1" w:styleId="5">
    <w:name w:val="Сетка таблицы5"/>
    <w:uiPriority w:val="99"/>
    <w:rsid w:val="00231D33"/>
    <w:pPr>
      <w:spacing w:after="0" w:line="240" w:lineRule="auto"/>
    </w:pPr>
    <w:rPr>
      <w:rFonts w:ascii="Times New Roman" w:eastAsia="MS Mincho"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1D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21">
    <w:name w:val="Сетка таблицы2"/>
    <w:uiPriority w:val="99"/>
    <w:rsid w:val="00231D33"/>
    <w:pPr>
      <w:spacing w:after="0" w:line="240" w:lineRule="auto"/>
    </w:pPr>
    <w:rPr>
      <w:rFonts w:ascii="Times New Roman" w:eastAsia="MS Mincho"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231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31D33"/>
    <w:rPr>
      <w:rFonts w:ascii="Courier New" w:eastAsia="Times New Roman" w:hAnsi="Courier New" w:cs="Courier New"/>
      <w:sz w:val="20"/>
      <w:szCs w:val="20"/>
      <w:lang w:eastAsia="ru-RU"/>
    </w:rPr>
  </w:style>
  <w:style w:type="paragraph" w:styleId="afa">
    <w:name w:val="Balloon Text"/>
    <w:basedOn w:val="a"/>
    <w:link w:val="afb"/>
    <w:uiPriority w:val="99"/>
    <w:semiHidden/>
    <w:rsid w:val="00231D33"/>
    <w:pPr>
      <w:spacing w:after="0" w:line="240" w:lineRule="auto"/>
    </w:pPr>
    <w:rPr>
      <w:rFonts w:ascii="Tahoma" w:eastAsia="Times New Roman" w:hAnsi="Tahoma" w:cs="Tahoma"/>
      <w:sz w:val="16"/>
      <w:szCs w:val="16"/>
      <w:lang w:val="uk-UA"/>
    </w:rPr>
  </w:style>
  <w:style w:type="character" w:customStyle="1" w:styleId="afb">
    <w:name w:val="Текст выноски Знак"/>
    <w:basedOn w:val="a0"/>
    <w:link w:val="afa"/>
    <w:uiPriority w:val="99"/>
    <w:semiHidden/>
    <w:rsid w:val="00231D33"/>
    <w:rPr>
      <w:rFonts w:ascii="Tahoma" w:eastAsia="Times New Roman" w:hAnsi="Tahoma" w:cs="Tahoma"/>
      <w:sz w:val="16"/>
      <w:szCs w:val="16"/>
      <w:lang w:val="uk-UA"/>
    </w:rPr>
  </w:style>
  <w:style w:type="paragraph" w:styleId="afc">
    <w:name w:val="annotation subject"/>
    <w:basedOn w:val="af8"/>
    <w:next w:val="af8"/>
    <w:link w:val="afd"/>
    <w:uiPriority w:val="99"/>
    <w:semiHidden/>
    <w:rsid w:val="00231D33"/>
    <w:pPr>
      <w:spacing w:line="240" w:lineRule="auto"/>
    </w:pPr>
    <w:rPr>
      <w:b/>
      <w:bCs/>
    </w:rPr>
  </w:style>
  <w:style w:type="character" w:customStyle="1" w:styleId="afd">
    <w:name w:val="Тема примечания Знак"/>
    <w:basedOn w:val="af9"/>
    <w:link w:val="afc"/>
    <w:uiPriority w:val="99"/>
    <w:semiHidden/>
    <w:rsid w:val="00231D33"/>
    <w:rPr>
      <w:rFonts w:ascii="Calibri" w:eastAsia="Times New Roman" w:hAnsi="Calibri" w:cs="Times New Roman"/>
      <w:b/>
      <w:bCs/>
      <w:sz w:val="20"/>
      <w:szCs w:val="20"/>
      <w:lang w:val="uk-UA"/>
    </w:rPr>
  </w:style>
  <w:style w:type="paragraph" w:styleId="afe">
    <w:name w:val="Revision"/>
    <w:hidden/>
    <w:uiPriority w:val="99"/>
    <w:semiHidden/>
    <w:rsid w:val="00231D33"/>
    <w:pPr>
      <w:spacing w:after="0" w:line="240" w:lineRule="auto"/>
    </w:pPr>
    <w:rPr>
      <w:rFonts w:ascii="Calibri" w:eastAsia="Times New Roman" w:hAnsi="Calibri" w:cs="Times New Roman"/>
      <w:lang w:val="uk-UA"/>
    </w:rPr>
  </w:style>
  <w:style w:type="paragraph" w:customStyle="1" w:styleId="Just">
    <w:name w:val="Just"/>
    <w:uiPriority w:val="99"/>
    <w:rsid w:val="00231D33"/>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character" w:customStyle="1" w:styleId="31">
    <w:name w:val="Основной текст (3)_"/>
    <w:link w:val="32"/>
    <w:uiPriority w:val="99"/>
    <w:locked/>
    <w:rsid w:val="00231D33"/>
    <w:rPr>
      <w:rFonts w:ascii="Times New Roman" w:hAnsi="Times New Roman"/>
      <w:b/>
      <w:bCs/>
      <w:shd w:val="clear" w:color="auto" w:fill="FFFFFF"/>
    </w:rPr>
  </w:style>
  <w:style w:type="paragraph" w:customStyle="1" w:styleId="32">
    <w:name w:val="Основной текст (3)"/>
    <w:basedOn w:val="a"/>
    <w:link w:val="31"/>
    <w:uiPriority w:val="99"/>
    <w:rsid w:val="00231D33"/>
    <w:pPr>
      <w:widowControl w:val="0"/>
      <w:shd w:val="clear" w:color="auto" w:fill="FFFFFF"/>
      <w:spacing w:after="240" w:line="278" w:lineRule="exact"/>
      <w:jc w:val="center"/>
    </w:pPr>
    <w:rPr>
      <w:rFonts w:ascii="Times New Roman" w:eastAsiaTheme="minorHAnsi" w:hAnsi="Times New Roman" w:cstheme="minorBidi"/>
      <w:b/>
      <w:bCs/>
    </w:rPr>
  </w:style>
  <w:style w:type="character" w:styleId="aff">
    <w:name w:val="page number"/>
    <w:uiPriority w:val="99"/>
    <w:rsid w:val="00231D33"/>
    <w:rPr>
      <w:rFonts w:cs="Times New Roman"/>
    </w:rPr>
  </w:style>
  <w:style w:type="character" w:customStyle="1" w:styleId="12">
    <w:name w:val="Неразрешенное упоминание1"/>
    <w:uiPriority w:val="99"/>
    <w:semiHidden/>
    <w:unhideWhenUsed/>
    <w:rsid w:val="00231D33"/>
    <w:rPr>
      <w:color w:val="605E5C"/>
      <w:shd w:val="clear" w:color="auto" w:fill="E1DFDD"/>
    </w:rPr>
  </w:style>
  <w:style w:type="character" w:customStyle="1" w:styleId="rvts0">
    <w:name w:val="rvts0"/>
    <w:basedOn w:val="a0"/>
    <w:rsid w:val="00231D33"/>
  </w:style>
  <w:style w:type="character" w:customStyle="1" w:styleId="hgkelc">
    <w:name w:val="hgkelc"/>
    <w:basedOn w:val="a0"/>
    <w:rsid w:val="00231D33"/>
  </w:style>
  <w:style w:type="character" w:styleId="aff0">
    <w:name w:val="FollowedHyperlink"/>
    <w:uiPriority w:val="99"/>
    <w:semiHidden/>
    <w:unhideWhenUsed/>
    <w:rsid w:val="00231D33"/>
    <w:rPr>
      <w:color w:val="800080"/>
      <w:u w:val="single"/>
    </w:rPr>
  </w:style>
  <w:style w:type="character" w:customStyle="1" w:styleId="grame">
    <w:name w:val="grame"/>
    <w:uiPriority w:val="99"/>
    <w:rsid w:val="00231D33"/>
  </w:style>
  <w:style w:type="character" w:customStyle="1" w:styleId="spelle">
    <w:name w:val="spelle"/>
    <w:uiPriority w:val="99"/>
    <w:rsid w:val="00231D33"/>
  </w:style>
  <w:style w:type="paragraph" w:customStyle="1" w:styleId="aff1">
    <w:name w:val="Назва документа Знак"/>
    <w:basedOn w:val="a"/>
    <w:next w:val="a"/>
    <w:link w:val="aff2"/>
    <w:uiPriority w:val="99"/>
    <w:rsid w:val="00231D33"/>
    <w:pPr>
      <w:keepNext/>
      <w:keepLines/>
      <w:spacing w:before="360" w:after="360" w:line="240" w:lineRule="auto"/>
      <w:jc w:val="center"/>
    </w:pPr>
    <w:rPr>
      <w:rFonts w:ascii="Antiqua" w:eastAsia="Times New Roman" w:hAnsi="Antiqua"/>
      <w:b/>
      <w:sz w:val="26"/>
      <w:szCs w:val="24"/>
      <w:lang w:val="uk-UA" w:eastAsia="ru-RU"/>
    </w:rPr>
  </w:style>
  <w:style w:type="character" w:customStyle="1" w:styleId="aff2">
    <w:name w:val="Назва документа Знак Знак"/>
    <w:link w:val="aff1"/>
    <w:uiPriority w:val="99"/>
    <w:locked/>
    <w:rsid w:val="00231D33"/>
    <w:rPr>
      <w:rFonts w:ascii="Antiqua" w:eastAsia="Times New Roman" w:hAnsi="Antiqua" w:cs="Times New Roman"/>
      <w:b/>
      <w:sz w:val="26"/>
      <w:szCs w:val="24"/>
      <w:lang w:val="uk-UA" w:eastAsia="ru-RU"/>
    </w:rPr>
  </w:style>
  <w:style w:type="paragraph" w:customStyle="1" w:styleId="aff3">
    <w:name w:val="Стиль Знак Знак Знак Знак"/>
    <w:basedOn w:val="a"/>
    <w:uiPriority w:val="99"/>
    <w:rsid w:val="00231D33"/>
    <w:pPr>
      <w:spacing w:after="0" w:line="240" w:lineRule="auto"/>
    </w:pPr>
    <w:rPr>
      <w:rFonts w:ascii="Verdana" w:eastAsia="Times New Roman" w:hAnsi="Verdana" w:cs="Verdana"/>
      <w:sz w:val="20"/>
      <w:szCs w:val="20"/>
      <w:lang w:val="en-US"/>
    </w:rPr>
  </w:style>
  <w:style w:type="paragraph" w:customStyle="1" w:styleId="aff4">
    <w:name w:val="! ТХТ"/>
    <w:uiPriority w:val="99"/>
    <w:rsid w:val="00231D33"/>
    <w:pPr>
      <w:widowControl w:val="0"/>
      <w:spacing w:before="111" w:after="111" w:line="240" w:lineRule="auto"/>
      <w:ind w:firstLine="720"/>
      <w:jc w:val="both"/>
    </w:pPr>
    <w:rPr>
      <w:rFonts w:ascii="Times New Roman" w:eastAsia="Times New Roman" w:hAnsi="Times New Roman" w:cs="Times New Roman"/>
      <w:color w:val="000000"/>
      <w:sz w:val="28"/>
      <w:szCs w:val="28"/>
      <w:lang w:val="uk-UA" w:eastAsia="ru-RU"/>
    </w:rPr>
  </w:style>
  <w:style w:type="paragraph" w:customStyle="1" w:styleId="aff5">
    <w:name w:val="Назва документа"/>
    <w:basedOn w:val="a"/>
    <w:next w:val="a"/>
    <w:rsid w:val="00231D33"/>
    <w:pPr>
      <w:keepNext/>
      <w:keepLines/>
      <w:spacing w:before="360" w:after="360" w:line="240" w:lineRule="auto"/>
      <w:jc w:val="center"/>
    </w:pPr>
    <w:rPr>
      <w:rFonts w:ascii="Antiqua" w:eastAsia="Times New Roman" w:hAnsi="Antiqua"/>
      <w:b/>
      <w:sz w:val="26"/>
      <w:szCs w:val="20"/>
      <w:lang w:val="uk-UA" w:eastAsia="ru-RU"/>
    </w:rPr>
  </w:style>
  <w:style w:type="paragraph" w:styleId="22">
    <w:name w:val="Body Text 2"/>
    <w:basedOn w:val="a"/>
    <w:link w:val="23"/>
    <w:uiPriority w:val="99"/>
    <w:rsid w:val="00231D33"/>
    <w:pPr>
      <w:spacing w:after="0" w:line="240" w:lineRule="auto"/>
      <w:ind w:firstLine="720"/>
      <w:jc w:val="both"/>
    </w:pPr>
    <w:rPr>
      <w:rFonts w:ascii="Times New Roman" w:eastAsia="Times New Roman" w:hAnsi="Times New Roman"/>
      <w:sz w:val="28"/>
      <w:szCs w:val="28"/>
      <w:lang w:val="uk-UA" w:eastAsia="ru-RU"/>
    </w:rPr>
  </w:style>
  <w:style w:type="character" w:customStyle="1" w:styleId="23">
    <w:name w:val="Основной текст 2 Знак"/>
    <w:basedOn w:val="a0"/>
    <w:link w:val="22"/>
    <w:uiPriority w:val="99"/>
    <w:rsid w:val="00231D33"/>
    <w:rPr>
      <w:rFonts w:ascii="Times New Roman" w:eastAsia="Times New Roman" w:hAnsi="Times New Roman" w:cs="Times New Roman"/>
      <w:sz w:val="28"/>
      <w:szCs w:val="28"/>
      <w:lang w:val="uk-UA" w:eastAsia="ru-RU"/>
    </w:rPr>
  </w:style>
  <w:style w:type="paragraph" w:customStyle="1" w:styleId="aff6">
    <w:name w:val="_о___іїР__ ¾¬Ð"/>
    <w:basedOn w:val="a"/>
    <w:uiPriority w:val="99"/>
    <w:rsid w:val="00231D33"/>
    <w:pPr>
      <w:autoSpaceDE w:val="0"/>
      <w:autoSpaceDN w:val="0"/>
      <w:spacing w:before="120" w:after="0" w:line="240" w:lineRule="auto"/>
      <w:ind w:firstLine="567"/>
    </w:pPr>
    <w:rPr>
      <w:rFonts w:ascii="Antiqua" w:eastAsia="Times New Roman" w:hAnsi="Antiqua" w:cs="Antiqua"/>
      <w:sz w:val="26"/>
      <w:szCs w:val="26"/>
      <w:lang w:val="uk-UA" w:eastAsia="ru-RU"/>
    </w:rPr>
  </w:style>
  <w:style w:type="character" w:customStyle="1" w:styleId="st42">
    <w:name w:val="st42"/>
    <w:uiPriority w:val="99"/>
    <w:rsid w:val="00231D33"/>
    <w:rPr>
      <w:rFonts w:ascii="Times New Roman" w:hAnsi="Times New Roman" w:cs="Times New Roman"/>
      <w:color w:val="000000"/>
    </w:rPr>
  </w:style>
  <w:style w:type="paragraph" w:customStyle="1" w:styleId="list-dash">
    <w:name w:val="list-dash"/>
    <w:basedOn w:val="a"/>
    <w:rsid w:val="00231D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share2item">
    <w:name w:val="ya-share2__item"/>
    <w:basedOn w:val="a"/>
    <w:rsid w:val="00231D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mark">
    <w:name w:val="list-mark"/>
    <w:basedOn w:val="a"/>
    <w:rsid w:val="00231D3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temcategory">
    <w:name w:val="itemcategory"/>
    <w:basedOn w:val="a0"/>
    <w:rsid w:val="00231D33"/>
  </w:style>
  <w:style w:type="character" w:customStyle="1" w:styleId="itemdatecreated">
    <w:name w:val="itemdatecreated"/>
    <w:basedOn w:val="a0"/>
    <w:rsid w:val="00231D33"/>
  </w:style>
  <w:style w:type="character" w:customStyle="1" w:styleId="entry-meta-item">
    <w:name w:val="entry-meta-item"/>
    <w:basedOn w:val="a0"/>
    <w:rsid w:val="00231D33"/>
  </w:style>
  <w:style w:type="character" w:customStyle="1" w:styleId="author">
    <w:name w:val="author"/>
    <w:basedOn w:val="a0"/>
    <w:rsid w:val="00231D33"/>
  </w:style>
  <w:style w:type="character" w:customStyle="1" w:styleId="penci-post-countview-number">
    <w:name w:val="penci-post-countview-number"/>
    <w:basedOn w:val="a0"/>
    <w:rsid w:val="00231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d.rada.gov.ua/mps/info/page/20994" TargetMode="External"/><Relationship Id="rId18" Type="http://schemas.openxmlformats.org/officeDocument/2006/relationships/hyperlink" Target="https://itd.rada.gov.ua/mps/info/page/21265" TargetMode="External"/><Relationship Id="rId26" Type="http://schemas.openxmlformats.org/officeDocument/2006/relationships/hyperlink" Target="http://w1.c1.rada.gov.ua/pls/zweb2/webproc34?id=&amp;pf3511=66939&amp;pf35401=502214" TargetMode="External"/><Relationship Id="rId39" Type="http://schemas.openxmlformats.org/officeDocument/2006/relationships/hyperlink" Target="http://w1.c1.rada.gov.ua/pls/zweb2/webproc34?id=&amp;pf3511=66939&amp;pf35401=534940" TargetMode="External"/><Relationship Id="rId21" Type="http://schemas.openxmlformats.org/officeDocument/2006/relationships/hyperlink" Target="https://itd.rada.gov.ua/mps/info/page/21042" TargetMode="External"/><Relationship Id="rId34" Type="http://schemas.openxmlformats.org/officeDocument/2006/relationships/hyperlink" Target="http://w1.c1.rada.gov.ua/pls/zweb2/webproc77_1?pf35401=502930&amp;pcaption=%C2%E8%F1%ED%EE%E2%EE%EA%20%EA%EE%EC%B3%F2%E5%F2%F3%20%2001.10.2019" TargetMode="External"/><Relationship Id="rId42" Type="http://schemas.openxmlformats.org/officeDocument/2006/relationships/hyperlink" Target="http://w1.c1.rada.gov.ua/pls/zweb2/webproc34?id=&amp;pf3511=66939&amp;pf35401=534942" TargetMode="External"/><Relationship Id="rId47" Type="http://schemas.openxmlformats.org/officeDocument/2006/relationships/hyperlink" Target="http://w1.c1.rada.gov.ua/pls/zweb2/webproc4_1?pf3511=66939" TargetMode="External"/><Relationship Id="rId50" Type="http://schemas.openxmlformats.org/officeDocument/2006/relationships/hyperlink" Target="http://w1.c1.rada.gov.ua/pls/zweb2/webproc4_1?pf3511=66939" TargetMode="External"/><Relationship Id="rId55" Type="http://schemas.openxmlformats.org/officeDocument/2006/relationships/hyperlink" Target="https://zakon.rada.gov.ua/rada/show/254%D0%BA/96-%D0%B2%D1%80" TargetMode="External"/><Relationship Id="rId7" Type="http://schemas.openxmlformats.org/officeDocument/2006/relationships/hyperlink" Target="https://itd.rada.gov.ua/mps/info/page/21033" TargetMode="External"/><Relationship Id="rId12" Type="http://schemas.openxmlformats.org/officeDocument/2006/relationships/hyperlink" Target="https://itd.rada.gov.ua/mps/info/page/21047" TargetMode="External"/><Relationship Id="rId17" Type="http://schemas.openxmlformats.org/officeDocument/2006/relationships/hyperlink" Target="https://itd.rada.gov.ua/mps/info/page/21224" TargetMode="External"/><Relationship Id="rId25" Type="http://schemas.openxmlformats.org/officeDocument/2006/relationships/hyperlink" Target="http://w1.c1.rada.gov.ua/pls/zweb2/webproc34?id=&amp;pf3511=66939&amp;pf35401=501823" TargetMode="External"/><Relationship Id="rId33" Type="http://schemas.openxmlformats.org/officeDocument/2006/relationships/hyperlink" Target="http://w1.c1.rada.gov.ua/pls/zweb2/webproc34?id=&amp;pf3511=66939&amp;pf35401=502930" TargetMode="External"/><Relationship Id="rId38" Type="http://schemas.openxmlformats.org/officeDocument/2006/relationships/image" Target="https://static.rada.gov.ua/arm_support/zp/info_s.png" TargetMode="External"/><Relationship Id="rId46" Type="http://schemas.openxmlformats.org/officeDocument/2006/relationships/hyperlink" Target="http://w1.c1.rada.gov.ua/pls/zweb2/webproc34?id=&amp;pf3511=66939&amp;pf35401=535090" TargetMode="External"/><Relationship Id="rId2" Type="http://schemas.openxmlformats.org/officeDocument/2006/relationships/styles" Target="styles.xml"/><Relationship Id="rId16" Type="http://schemas.openxmlformats.org/officeDocument/2006/relationships/hyperlink" Target="https://itd.rada.gov.ua/mps/info/page/21138" TargetMode="External"/><Relationship Id="rId20" Type="http://schemas.openxmlformats.org/officeDocument/2006/relationships/hyperlink" Target="https://itd.rada.gov.ua/mps/info/page/21040" TargetMode="External"/><Relationship Id="rId29" Type="http://schemas.openxmlformats.org/officeDocument/2006/relationships/hyperlink" Target="http://w1.c1.rada.gov.ua/pls/zweb2/webproc34?id=&amp;pf3511=66939&amp;pf35401=502518" TargetMode="External"/><Relationship Id="rId41" Type="http://schemas.openxmlformats.org/officeDocument/2006/relationships/image" Target="https://static.rada.gov.ua/arm_support/zp/info_s.png" TargetMode="External"/><Relationship Id="rId54" Type="http://schemas.openxmlformats.org/officeDocument/2006/relationships/hyperlink" Target="https://zakon.rada.gov.ua/laws/show/1160-15" TargetMode="External"/><Relationship Id="rId1" Type="http://schemas.openxmlformats.org/officeDocument/2006/relationships/numbering" Target="numbering.xml"/><Relationship Id="rId6" Type="http://schemas.openxmlformats.org/officeDocument/2006/relationships/hyperlink" Target="https://itd.rada.gov.ua/mps/info/page/21111" TargetMode="External"/><Relationship Id="rId11" Type="http://schemas.openxmlformats.org/officeDocument/2006/relationships/hyperlink" Target="https://itd.rada.gov.ua/mps/info/page/21054" TargetMode="External"/><Relationship Id="rId24" Type="http://schemas.openxmlformats.org/officeDocument/2006/relationships/hyperlink" Target="https://itd.rada.gov.ua/mps/info/page/21186" TargetMode="External"/><Relationship Id="rId32" Type="http://schemas.openxmlformats.org/officeDocument/2006/relationships/image" Target="https://static.rada.gov.ua/arm_support/zp/info_s.png" TargetMode="External"/><Relationship Id="rId37" Type="http://schemas.openxmlformats.org/officeDocument/2006/relationships/hyperlink" Target="http://w1.c1.rada.gov.ua/pls/zweb2/webproc77_1?pf35401=527155&amp;pcaption=%C7%E0%F3%E2%E0%E6%E5%ED%ED%FF%20%C3%EE%EB%EE%E2%ED%EE%E3%EE%20%FE%F0%E8%E4%E8%F7%ED%EE%E3%EE%20%F3%EF%F0%E0%E2%EB%B3%ED%ED%FF%20%2024.04.2020" TargetMode="External"/><Relationship Id="rId40" Type="http://schemas.openxmlformats.org/officeDocument/2006/relationships/hyperlink" Target="http://w1.c1.rada.gov.ua/pls/zweb2/webproc77_1?pf35401=534940&amp;pcaption=%C2%E8%F1%ED%EE%E2%EE%EA%20%EA%EE%EC%B3%F2%E5%F2%F3%20%E4%EE%20%E4%F0%F3%E3%EE%E3%EE%20%F7%E8%F2%E0%ED%ED%FF%20%2015.07.2020" TargetMode="External"/><Relationship Id="rId45" Type="http://schemas.openxmlformats.org/officeDocument/2006/relationships/hyperlink" Target="http://w1.c1.rada.gov.ua/pls/zweb2/webproc34?id=&amp;pf3511=66939&amp;pf35401=534941" TargetMode="External"/><Relationship Id="rId53" Type="http://schemas.openxmlformats.org/officeDocument/2006/relationships/hyperlink" Target="https://zakon.rada.gov.ua/laws/show/254%D0%BA/96-%D0%B2%D1%80" TargetMode="External"/><Relationship Id="rId5" Type="http://schemas.openxmlformats.org/officeDocument/2006/relationships/hyperlink" Target="https://zakon.rada.gov.ua/go/1164-IX" TargetMode="External"/><Relationship Id="rId15" Type="http://schemas.openxmlformats.org/officeDocument/2006/relationships/hyperlink" Target="https://itd.rada.gov.ua/mps/info/page/21279" TargetMode="External"/><Relationship Id="rId23" Type="http://schemas.openxmlformats.org/officeDocument/2006/relationships/hyperlink" Target="https://itd.rada.gov.ua/mps/info/page/20979" TargetMode="External"/><Relationship Id="rId28" Type="http://schemas.openxmlformats.org/officeDocument/2006/relationships/hyperlink" Target="http://w1.c1.rada.gov.ua/pls/zweb2/webproc34?id=&amp;pf3511=66939&amp;pf35401=502215" TargetMode="External"/><Relationship Id="rId36" Type="http://schemas.openxmlformats.org/officeDocument/2006/relationships/hyperlink" Target="http://w1.c1.rada.gov.ua/pls/zweb2/webproc34?id=&amp;pf3511=66939&amp;pf35401=527155" TargetMode="External"/><Relationship Id="rId49" Type="http://schemas.openxmlformats.org/officeDocument/2006/relationships/hyperlink" Target="http://w1.c1.rada.gov.ua/pls/zweb2/webproc4_1?pf3511=66939" TargetMode="External"/><Relationship Id="rId57" Type="http://schemas.openxmlformats.org/officeDocument/2006/relationships/theme" Target="theme/theme1.xml"/><Relationship Id="rId10" Type="http://schemas.openxmlformats.org/officeDocument/2006/relationships/hyperlink" Target="https://itd.rada.gov.ua/mps/info/page/21153" TargetMode="External"/><Relationship Id="rId19" Type="http://schemas.openxmlformats.org/officeDocument/2006/relationships/hyperlink" Target="https://itd.rada.gov.ua/mps/info/page/21204" TargetMode="External"/><Relationship Id="rId31" Type="http://schemas.openxmlformats.org/officeDocument/2006/relationships/image" Target="media/image1.png"/><Relationship Id="rId44" Type="http://schemas.openxmlformats.org/officeDocument/2006/relationships/image" Target="https://static.rada.gov.ua/arm_support/zp/info_s.png" TargetMode="External"/><Relationship Id="rId52" Type="http://schemas.openxmlformats.org/officeDocument/2006/relationships/hyperlink" Target="http://w1.c1.rada.gov.ua/pls/zweb2/webproc4_1?pf3511=66939" TargetMode="External"/><Relationship Id="rId4" Type="http://schemas.openxmlformats.org/officeDocument/2006/relationships/webSettings" Target="webSettings.xml"/><Relationship Id="rId9" Type="http://schemas.openxmlformats.org/officeDocument/2006/relationships/hyperlink" Target="https://itd.rada.gov.ua/mps/info/page/20969" TargetMode="External"/><Relationship Id="rId14" Type="http://schemas.openxmlformats.org/officeDocument/2006/relationships/hyperlink" Target="https://itd.rada.gov.ua/mps/info/page/21059" TargetMode="External"/><Relationship Id="rId22" Type="http://schemas.openxmlformats.org/officeDocument/2006/relationships/hyperlink" Target="https://itd.rada.gov.ua/mps/info/page/21031" TargetMode="External"/><Relationship Id="rId27" Type="http://schemas.openxmlformats.org/officeDocument/2006/relationships/hyperlink" Target="http://w1.c1.rada.gov.ua/pls/zweb2/webproc34?id=&amp;pf3511=66939&amp;pf35401=502216" TargetMode="External"/><Relationship Id="rId30" Type="http://schemas.openxmlformats.org/officeDocument/2006/relationships/hyperlink" Target="http://w1.c1.rada.gov.ua/pls/zweb2/webproc77_1?pf35401=502518&amp;pcaption=%C2%E8%F1%ED%EE%E2%EE%EA%20%C3%EE%EB%EE%E2%ED%EE%E3%EE%20%ED%E0%F3%EA%EE%E2%EE-%E5%EA%F1%EF%E5%F0%F2%ED%EE%E3%EE%20%F3%EF%F0%E0%E2%EB%B3%ED%ED%FF%20%2030.09.2019" TargetMode="External"/><Relationship Id="rId35" Type="http://schemas.openxmlformats.org/officeDocument/2006/relationships/image" Target="https://static.rada.gov.ua/arm_support/zp/info_s.png" TargetMode="External"/><Relationship Id="rId43" Type="http://schemas.openxmlformats.org/officeDocument/2006/relationships/hyperlink" Target="http://w1.c1.rada.gov.ua/pls/zweb2/webproc77_1?pf35401=534942&amp;pcaption=%C7%E0%F3%E2%E0%E6%E5%ED%ED%FF%20%C3%EE%EB%EE%E2%ED%EE%E3%EE%20%FE%F0%E8%E4%E8%F7%ED%EE%E3%EE%20%F3%EF%F0%E0%E2%EB%B3%ED%ED%FF%20%2015.09.2020" TargetMode="External"/><Relationship Id="rId48" Type="http://schemas.openxmlformats.org/officeDocument/2006/relationships/hyperlink" Target="http://w1.c1.rada.gov.ua/pls/zweb2/webproc4_1?pf3511=66939" TargetMode="External"/><Relationship Id="rId56" Type="http://schemas.openxmlformats.org/officeDocument/2006/relationships/fontTable" Target="fontTable.xml"/><Relationship Id="rId8" Type="http://schemas.openxmlformats.org/officeDocument/2006/relationships/hyperlink" Target="https://itd.rada.gov.ua/mps/info/page/20988" TargetMode="External"/><Relationship Id="rId51" Type="http://schemas.openxmlformats.org/officeDocument/2006/relationships/hyperlink" Target="http://w1.c1.rada.gov.ua/pls/zweb2/webproc4_1?pf3511=66939"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11625</Words>
  <Characters>66265</Characters>
  <Application>Microsoft Office Word</Application>
  <DocSecurity>0</DocSecurity>
  <Lines>552</Lines>
  <Paragraphs>155</Paragraphs>
  <ScaleCrop>false</ScaleCrop>
  <Company/>
  <LinksUpToDate>false</LinksUpToDate>
  <CharactersWithSpaces>77735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PEREHUDA Yevhen</dc:creator>
  <cp:keywords/>
  <dc:description/>
  <cp:lastModifiedBy>PEREHUDA Yevhen</cp:lastModifiedBy>
  <cp:revision>1</cp:revision>
  <dcterms:created xsi:type="dcterms:W3CDTF">2021-09-09T18:29:00Z</dcterms:created>
  <dcterms:modified xsi:type="dcterms:W3CDTF">2021-09-09T18:29:00Z</dcterms:modified>
</cp:coreProperties>
</file>