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058" w:rsidRDefault="00421058" w:rsidP="0082194F">
      <w:pPr>
        <w:spacing w:after="0" w:line="240" w:lineRule="auto"/>
        <w:ind w:left="0" w:firstLine="0"/>
        <w:jc w:val="center"/>
        <w:outlineLvl w:val="1"/>
        <w:rPr>
          <w:rFonts w:ascii="Times New Roman" w:eastAsia="Times New Roman" w:hAnsi="Times New Roman" w:cs="Times New Roman"/>
          <w:b/>
          <w:color w:val="000000"/>
          <w:kern w:val="36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lang w:val="uk-UA" w:eastAsia="uk-UA"/>
        </w:rPr>
        <w:t>ПРАВОЗНАВСТВО тести</w:t>
      </w:r>
    </w:p>
    <w:p w:rsidR="00926631" w:rsidRDefault="00926631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</w:pPr>
    </w:p>
    <w:p w:rsidR="008174F5" w:rsidRPr="00A209B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</w:pPr>
      <w:r w:rsidRPr="00A209BF"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  <w:t>Що являє собою поняття право в об’єктивному розумінні?: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а) підпорядкування одних осіб іншими;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б) міра можливої поведінки людини;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в) система встановлених державою правових норм;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г) сукупність всіх органів державної влади.</w:t>
      </w:r>
    </w:p>
    <w:p w:rsidR="008174F5" w:rsidRPr="00A209B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</w:pPr>
      <w:r w:rsidRPr="00A209BF"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  <w:t>З яких елементів складається правова норма?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а) гіпотеза;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б) диспозиція;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в) санкція;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г) зміст.</w:t>
      </w:r>
    </w:p>
    <w:p w:rsidR="008174F5" w:rsidRPr="00A209B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</w:pPr>
      <w:r w:rsidRPr="00A209BF"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  <w:t>Що (хто) може бути об’єктом правових відносин?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а) фізичні особи;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б) майно;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в) юридичні особи;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г) органи державної влади.</w:t>
      </w:r>
    </w:p>
    <w:p w:rsidR="008174F5" w:rsidRPr="00A209B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</w:pPr>
      <w:r w:rsidRPr="00A209BF"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  <w:t>Які існують джерела права?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а) юридичний прецедент;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б) юридичний обов'язок;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в) нормативний акт;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г) опорний конспект лекцій.</w:t>
      </w:r>
    </w:p>
    <w:p w:rsidR="008174F5" w:rsidRPr="00A209B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</w:pPr>
      <w:r w:rsidRPr="00A209BF"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  <w:t>Якими методами здійснюється систематизація законодавства?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а) модифікація;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б) консолідація;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в) реструктуризація;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г) інкорпорація.</w:t>
      </w:r>
    </w:p>
    <w:p w:rsidR="0082194F" w:rsidRDefault="0082194F" w:rsidP="0082194F">
      <w:pPr>
        <w:spacing w:after="0" w:line="240" w:lineRule="auto"/>
        <w:ind w:left="0" w:firstLine="0"/>
        <w:jc w:val="center"/>
        <w:outlineLvl w:val="1"/>
        <w:rPr>
          <w:rFonts w:ascii="Times New Roman" w:eastAsia="Times New Roman" w:hAnsi="Times New Roman" w:cs="Times New Roman"/>
          <w:color w:val="000000"/>
          <w:lang w:val="uk-UA" w:eastAsia="uk-UA"/>
        </w:rPr>
      </w:pPr>
    </w:p>
    <w:p w:rsidR="0082194F" w:rsidRDefault="0082194F" w:rsidP="0082194F">
      <w:pPr>
        <w:spacing w:after="0" w:line="240" w:lineRule="auto"/>
        <w:ind w:left="0" w:firstLine="0"/>
        <w:jc w:val="center"/>
        <w:outlineLvl w:val="1"/>
        <w:rPr>
          <w:rFonts w:ascii="Times New Roman" w:eastAsia="Times New Roman" w:hAnsi="Times New Roman" w:cs="Times New Roman"/>
          <w:color w:val="000000"/>
          <w:lang w:val="uk-UA" w:eastAsia="uk-UA"/>
        </w:rPr>
      </w:pPr>
    </w:p>
    <w:p w:rsidR="008174F5" w:rsidRPr="00A209BF" w:rsidRDefault="008174F5" w:rsidP="00954C16">
      <w:pPr>
        <w:spacing w:after="0" w:line="240" w:lineRule="auto"/>
        <w:ind w:hanging="578"/>
        <w:rPr>
          <w:rFonts w:ascii="Times New Roman" w:hAnsi="Times New Roman" w:cs="Times New Roman"/>
          <w:b/>
          <w:i/>
          <w:lang w:val="uk-UA"/>
        </w:rPr>
      </w:pPr>
      <w:r w:rsidRPr="00A209BF">
        <w:rPr>
          <w:rFonts w:ascii="Times New Roman" w:hAnsi="Times New Roman" w:cs="Times New Roman"/>
          <w:b/>
          <w:i/>
          <w:lang w:val="uk-UA"/>
        </w:rPr>
        <w:t>Що являють собою правові норми, які регулюють суспільні відносини державного управління?</w:t>
      </w:r>
    </w:p>
    <w:p w:rsidR="008174F5" w:rsidRPr="0082194F" w:rsidRDefault="008174F5" w:rsidP="00954C16">
      <w:pPr>
        <w:spacing w:after="0" w:line="240" w:lineRule="auto"/>
        <w:ind w:hanging="578"/>
        <w:rPr>
          <w:rFonts w:ascii="Times New Roman" w:hAnsi="Times New Roman" w:cs="Times New Roman"/>
          <w:lang w:val="uk-UA"/>
        </w:rPr>
      </w:pPr>
      <w:r w:rsidRPr="0082194F">
        <w:rPr>
          <w:rFonts w:ascii="Times New Roman" w:hAnsi="Times New Roman" w:cs="Times New Roman"/>
          <w:lang w:val="uk-UA"/>
        </w:rPr>
        <w:t>а) предмет адміністративного права;</w:t>
      </w:r>
    </w:p>
    <w:p w:rsidR="008174F5" w:rsidRPr="0082194F" w:rsidRDefault="008174F5" w:rsidP="00954C16">
      <w:pPr>
        <w:spacing w:after="0" w:line="240" w:lineRule="auto"/>
        <w:ind w:hanging="578"/>
        <w:rPr>
          <w:rFonts w:ascii="Times New Roman" w:hAnsi="Times New Roman" w:cs="Times New Roman"/>
          <w:lang w:val="uk-UA"/>
        </w:rPr>
      </w:pPr>
      <w:r w:rsidRPr="0082194F">
        <w:rPr>
          <w:rFonts w:ascii="Times New Roman" w:hAnsi="Times New Roman" w:cs="Times New Roman"/>
          <w:lang w:val="uk-UA"/>
        </w:rPr>
        <w:t>б) адміністративне право;</w:t>
      </w:r>
    </w:p>
    <w:p w:rsidR="008174F5" w:rsidRPr="0082194F" w:rsidRDefault="008174F5" w:rsidP="00954C16">
      <w:pPr>
        <w:spacing w:after="0" w:line="240" w:lineRule="auto"/>
        <w:ind w:hanging="578"/>
        <w:rPr>
          <w:rFonts w:ascii="Times New Roman" w:hAnsi="Times New Roman" w:cs="Times New Roman"/>
          <w:lang w:val="uk-UA"/>
        </w:rPr>
      </w:pPr>
      <w:r w:rsidRPr="0082194F">
        <w:rPr>
          <w:rFonts w:ascii="Times New Roman" w:hAnsi="Times New Roman" w:cs="Times New Roman"/>
          <w:lang w:val="uk-UA"/>
        </w:rPr>
        <w:t>в) метод адміністративного права;</w:t>
      </w:r>
    </w:p>
    <w:p w:rsidR="008174F5" w:rsidRPr="0082194F" w:rsidRDefault="008174F5" w:rsidP="00954C16">
      <w:pPr>
        <w:spacing w:after="0" w:line="240" w:lineRule="auto"/>
        <w:ind w:hanging="578"/>
        <w:rPr>
          <w:rFonts w:ascii="Times New Roman" w:hAnsi="Times New Roman" w:cs="Times New Roman"/>
          <w:lang w:val="uk-UA"/>
        </w:rPr>
      </w:pPr>
      <w:r w:rsidRPr="0082194F">
        <w:rPr>
          <w:rFonts w:ascii="Times New Roman" w:hAnsi="Times New Roman" w:cs="Times New Roman"/>
          <w:lang w:val="uk-UA"/>
        </w:rPr>
        <w:t>г) державне управління.</w:t>
      </w:r>
    </w:p>
    <w:p w:rsidR="008174F5" w:rsidRPr="00A209BF" w:rsidRDefault="008174F5" w:rsidP="00954C16">
      <w:pPr>
        <w:spacing w:after="0" w:line="240" w:lineRule="auto"/>
        <w:ind w:hanging="578"/>
        <w:rPr>
          <w:rFonts w:ascii="Times New Roman" w:hAnsi="Times New Roman" w:cs="Times New Roman"/>
          <w:b/>
          <w:i/>
          <w:lang w:val="uk-UA"/>
        </w:rPr>
      </w:pPr>
      <w:r w:rsidRPr="00A209BF">
        <w:rPr>
          <w:rFonts w:ascii="Times New Roman" w:hAnsi="Times New Roman" w:cs="Times New Roman"/>
          <w:b/>
          <w:i/>
          <w:lang w:val="uk-UA"/>
        </w:rPr>
        <w:t>Що є змістом адміністративно-правових відносин?</w:t>
      </w:r>
    </w:p>
    <w:p w:rsidR="008174F5" w:rsidRPr="0082194F" w:rsidRDefault="008174F5" w:rsidP="00954C16">
      <w:pPr>
        <w:spacing w:after="0" w:line="240" w:lineRule="auto"/>
        <w:ind w:hanging="578"/>
        <w:rPr>
          <w:rFonts w:ascii="Times New Roman" w:hAnsi="Times New Roman" w:cs="Times New Roman"/>
          <w:lang w:val="uk-UA"/>
        </w:rPr>
      </w:pPr>
      <w:r w:rsidRPr="0082194F">
        <w:rPr>
          <w:rFonts w:ascii="Times New Roman" w:hAnsi="Times New Roman" w:cs="Times New Roman"/>
          <w:lang w:val="uk-UA"/>
        </w:rPr>
        <w:t>а) соціальне благо, з приводу якого виникли ці правові відносини;</w:t>
      </w:r>
    </w:p>
    <w:p w:rsidR="008174F5" w:rsidRPr="0082194F" w:rsidRDefault="008174F5" w:rsidP="00954C16">
      <w:pPr>
        <w:spacing w:after="0" w:line="240" w:lineRule="auto"/>
        <w:ind w:hanging="578"/>
        <w:rPr>
          <w:rFonts w:ascii="Times New Roman" w:hAnsi="Times New Roman" w:cs="Times New Roman"/>
          <w:lang w:val="uk-UA"/>
        </w:rPr>
      </w:pPr>
      <w:r w:rsidRPr="0082194F">
        <w:rPr>
          <w:rFonts w:ascii="Times New Roman" w:hAnsi="Times New Roman" w:cs="Times New Roman"/>
          <w:lang w:val="uk-UA"/>
        </w:rPr>
        <w:t>б) орган управління або його представник;</w:t>
      </w:r>
    </w:p>
    <w:p w:rsidR="008174F5" w:rsidRPr="0082194F" w:rsidRDefault="008174F5" w:rsidP="00954C16">
      <w:pPr>
        <w:spacing w:after="0" w:line="240" w:lineRule="auto"/>
        <w:ind w:hanging="578"/>
        <w:rPr>
          <w:rFonts w:ascii="Times New Roman" w:hAnsi="Times New Roman" w:cs="Times New Roman"/>
          <w:lang w:val="uk-UA"/>
        </w:rPr>
      </w:pPr>
      <w:r w:rsidRPr="0082194F">
        <w:rPr>
          <w:rFonts w:ascii="Times New Roman" w:hAnsi="Times New Roman" w:cs="Times New Roman"/>
          <w:lang w:val="uk-UA"/>
        </w:rPr>
        <w:t>в) права та обов’язки учасників;</w:t>
      </w:r>
    </w:p>
    <w:p w:rsidR="008174F5" w:rsidRPr="0082194F" w:rsidRDefault="008174F5" w:rsidP="00954C16">
      <w:pPr>
        <w:spacing w:after="0" w:line="240" w:lineRule="auto"/>
        <w:ind w:hanging="578"/>
        <w:rPr>
          <w:rFonts w:ascii="Times New Roman" w:hAnsi="Times New Roman" w:cs="Times New Roman"/>
          <w:lang w:val="uk-UA"/>
        </w:rPr>
      </w:pPr>
      <w:r w:rsidRPr="0082194F">
        <w:rPr>
          <w:rFonts w:ascii="Times New Roman" w:hAnsi="Times New Roman" w:cs="Times New Roman"/>
          <w:lang w:val="uk-UA"/>
        </w:rPr>
        <w:t>г) санкції за порушення адміністративного законодавства.</w:t>
      </w:r>
    </w:p>
    <w:p w:rsidR="008174F5" w:rsidRPr="00A209BF" w:rsidRDefault="008174F5" w:rsidP="00954C16">
      <w:pPr>
        <w:spacing w:after="0" w:line="240" w:lineRule="auto"/>
        <w:ind w:hanging="578"/>
        <w:rPr>
          <w:rFonts w:ascii="Times New Roman" w:hAnsi="Times New Roman" w:cs="Times New Roman"/>
          <w:b/>
          <w:i/>
          <w:lang w:val="uk-UA"/>
        </w:rPr>
      </w:pPr>
      <w:r w:rsidRPr="00A209BF">
        <w:rPr>
          <w:rFonts w:ascii="Times New Roman" w:hAnsi="Times New Roman" w:cs="Times New Roman"/>
          <w:b/>
          <w:i/>
          <w:lang w:val="uk-UA"/>
        </w:rPr>
        <w:t>Визначте джерела адміністративного права:</w:t>
      </w:r>
    </w:p>
    <w:p w:rsidR="008174F5" w:rsidRPr="0082194F" w:rsidRDefault="008174F5" w:rsidP="00954C16">
      <w:pPr>
        <w:spacing w:after="0" w:line="240" w:lineRule="auto"/>
        <w:ind w:hanging="578"/>
        <w:rPr>
          <w:rFonts w:ascii="Times New Roman" w:hAnsi="Times New Roman" w:cs="Times New Roman"/>
          <w:lang w:val="uk-UA"/>
        </w:rPr>
      </w:pPr>
      <w:r w:rsidRPr="0082194F">
        <w:rPr>
          <w:rFonts w:ascii="Times New Roman" w:hAnsi="Times New Roman" w:cs="Times New Roman"/>
          <w:lang w:val="uk-UA"/>
        </w:rPr>
        <w:t>а) Кодекс України про адміністративні правопорушення;</w:t>
      </w:r>
    </w:p>
    <w:p w:rsidR="008174F5" w:rsidRPr="0082194F" w:rsidRDefault="008174F5" w:rsidP="00954C16">
      <w:pPr>
        <w:spacing w:after="0" w:line="240" w:lineRule="auto"/>
        <w:ind w:hanging="578"/>
        <w:rPr>
          <w:rFonts w:ascii="Times New Roman" w:hAnsi="Times New Roman" w:cs="Times New Roman"/>
          <w:lang w:val="uk-UA"/>
        </w:rPr>
      </w:pPr>
      <w:r w:rsidRPr="0082194F">
        <w:rPr>
          <w:rFonts w:ascii="Times New Roman" w:hAnsi="Times New Roman" w:cs="Times New Roman"/>
          <w:lang w:val="uk-UA"/>
        </w:rPr>
        <w:t>б) Закон України "Про об'єднання громадян";</w:t>
      </w:r>
    </w:p>
    <w:p w:rsidR="008174F5" w:rsidRPr="0082194F" w:rsidRDefault="008174F5" w:rsidP="00954C16">
      <w:pPr>
        <w:spacing w:after="0" w:line="240" w:lineRule="auto"/>
        <w:ind w:hanging="578"/>
        <w:rPr>
          <w:rFonts w:ascii="Times New Roman" w:hAnsi="Times New Roman" w:cs="Times New Roman"/>
          <w:lang w:val="uk-UA"/>
        </w:rPr>
      </w:pPr>
      <w:r w:rsidRPr="0082194F">
        <w:rPr>
          <w:rFonts w:ascii="Times New Roman" w:hAnsi="Times New Roman" w:cs="Times New Roman"/>
          <w:lang w:val="uk-UA"/>
        </w:rPr>
        <w:t>в) Закон України "Про охорону праці";</w:t>
      </w:r>
    </w:p>
    <w:p w:rsidR="008174F5" w:rsidRPr="0082194F" w:rsidRDefault="008174F5" w:rsidP="00954C16">
      <w:pPr>
        <w:spacing w:after="0" w:line="240" w:lineRule="auto"/>
        <w:ind w:hanging="578"/>
        <w:rPr>
          <w:rFonts w:ascii="Times New Roman" w:hAnsi="Times New Roman" w:cs="Times New Roman"/>
          <w:lang w:val="uk-UA"/>
        </w:rPr>
      </w:pPr>
      <w:r w:rsidRPr="0082194F">
        <w:rPr>
          <w:rFonts w:ascii="Times New Roman" w:hAnsi="Times New Roman" w:cs="Times New Roman"/>
          <w:lang w:val="uk-UA"/>
        </w:rPr>
        <w:t>г) Адміністративний кодекс.</w:t>
      </w:r>
    </w:p>
    <w:p w:rsidR="008174F5" w:rsidRPr="00A209BF" w:rsidRDefault="008174F5" w:rsidP="00954C16">
      <w:pPr>
        <w:spacing w:after="0" w:line="240" w:lineRule="auto"/>
        <w:ind w:hanging="578"/>
        <w:rPr>
          <w:rFonts w:ascii="Times New Roman" w:hAnsi="Times New Roman" w:cs="Times New Roman"/>
          <w:b/>
          <w:i/>
          <w:lang w:val="uk-UA"/>
        </w:rPr>
      </w:pPr>
      <w:r w:rsidRPr="00A209BF">
        <w:rPr>
          <w:rFonts w:ascii="Times New Roman" w:hAnsi="Times New Roman" w:cs="Times New Roman"/>
          <w:b/>
          <w:i/>
          <w:lang w:val="uk-UA"/>
        </w:rPr>
        <w:t>Які ознаками має адміністративне правопорушення?</w:t>
      </w:r>
    </w:p>
    <w:p w:rsidR="008174F5" w:rsidRPr="0082194F" w:rsidRDefault="008174F5" w:rsidP="00954C16">
      <w:pPr>
        <w:spacing w:after="0" w:line="240" w:lineRule="auto"/>
        <w:ind w:hanging="578"/>
        <w:rPr>
          <w:rFonts w:ascii="Times New Roman" w:hAnsi="Times New Roman" w:cs="Times New Roman"/>
          <w:lang w:val="uk-UA"/>
        </w:rPr>
      </w:pPr>
      <w:r w:rsidRPr="0082194F">
        <w:rPr>
          <w:rFonts w:ascii="Times New Roman" w:hAnsi="Times New Roman" w:cs="Times New Roman"/>
          <w:lang w:val="uk-UA"/>
        </w:rPr>
        <w:t>а) суспільна небезпека;</w:t>
      </w:r>
    </w:p>
    <w:p w:rsidR="008174F5" w:rsidRPr="0082194F" w:rsidRDefault="008174F5" w:rsidP="00954C16">
      <w:pPr>
        <w:spacing w:after="0" w:line="240" w:lineRule="auto"/>
        <w:ind w:hanging="578"/>
        <w:rPr>
          <w:rFonts w:ascii="Times New Roman" w:hAnsi="Times New Roman" w:cs="Times New Roman"/>
          <w:lang w:val="uk-UA"/>
        </w:rPr>
      </w:pPr>
      <w:r w:rsidRPr="0082194F">
        <w:rPr>
          <w:rFonts w:ascii="Times New Roman" w:hAnsi="Times New Roman" w:cs="Times New Roman"/>
          <w:lang w:val="uk-UA"/>
        </w:rPr>
        <w:t>б) законність;</w:t>
      </w:r>
    </w:p>
    <w:p w:rsidR="008174F5" w:rsidRPr="0082194F" w:rsidRDefault="008174F5" w:rsidP="00954C16">
      <w:pPr>
        <w:spacing w:after="0" w:line="240" w:lineRule="auto"/>
        <w:ind w:hanging="578"/>
        <w:rPr>
          <w:rFonts w:ascii="Times New Roman" w:hAnsi="Times New Roman" w:cs="Times New Roman"/>
          <w:lang w:val="uk-UA"/>
        </w:rPr>
      </w:pPr>
      <w:r w:rsidRPr="0082194F">
        <w:rPr>
          <w:rFonts w:ascii="Times New Roman" w:hAnsi="Times New Roman" w:cs="Times New Roman"/>
          <w:lang w:val="uk-UA"/>
        </w:rPr>
        <w:t>в) протиправність;</w:t>
      </w:r>
    </w:p>
    <w:p w:rsidR="008174F5" w:rsidRPr="0082194F" w:rsidRDefault="008174F5" w:rsidP="00954C16">
      <w:pPr>
        <w:spacing w:after="0" w:line="240" w:lineRule="auto"/>
        <w:ind w:hanging="578"/>
        <w:rPr>
          <w:rFonts w:ascii="Times New Roman" w:hAnsi="Times New Roman" w:cs="Times New Roman"/>
          <w:lang w:val="uk-UA"/>
        </w:rPr>
      </w:pPr>
      <w:r w:rsidRPr="0082194F">
        <w:rPr>
          <w:rFonts w:ascii="Times New Roman" w:hAnsi="Times New Roman" w:cs="Times New Roman"/>
          <w:lang w:val="uk-UA"/>
        </w:rPr>
        <w:t>г) гласність.</w:t>
      </w:r>
    </w:p>
    <w:p w:rsidR="008174F5" w:rsidRPr="00A209BF" w:rsidRDefault="008174F5" w:rsidP="00954C16">
      <w:pPr>
        <w:spacing w:after="0" w:line="240" w:lineRule="auto"/>
        <w:ind w:hanging="578"/>
        <w:rPr>
          <w:rFonts w:ascii="Times New Roman" w:hAnsi="Times New Roman" w:cs="Times New Roman"/>
          <w:b/>
          <w:i/>
          <w:lang w:val="uk-UA"/>
        </w:rPr>
      </w:pPr>
      <w:r w:rsidRPr="00A209BF">
        <w:rPr>
          <w:rFonts w:ascii="Times New Roman" w:hAnsi="Times New Roman" w:cs="Times New Roman"/>
          <w:b/>
          <w:i/>
          <w:lang w:val="uk-UA"/>
        </w:rPr>
        <w:t>Які із зазначених варіантів є адміністративними правопорушеннями?</w:t>
      </w:r>
    </w:p>
    <w:p w:rsidR="008174F5" w:rsidRPr="0082194F" w:rsidRDefault="008174F5" w:rsidP="00954C16">
      <w:pPr>
        <w:spacing w:after="0" w:line="240" w:lineRule="auto"/>
        <w:ind w:hanging="578"/>
        <w:rPr>
          <w:rFonts w:ascii="Times New Roman" w:hAnsi="Times New Roman" w:cs="Times New Roman"/>
          <w:lang w:val="uk-UA"/>
        </w:rPr>
      </w:pPr>
      <w:r w:rsidRPr="0082194F">
        <w:rPr>
          <w:rFonts w:ascii="Times New Roman" w:hAnsi="Times New Roman" w:cs="Times New Roman"/>
          <w:lang w:val="uk-UA"/>
        </w:rPr>
        <w:t>а) дрібна крадіжка;</w:t>
      </w:r>
    </w:p>
    <w:p w:rsidR="008174F5" w:rsidRPr="0082194F" w:rsidRDefault="008174F5" w:rsidP="00954C16">
      <w:pPr>
        <w:spacing w:after="0" w:line="240" w:lineRule="auto"/>
        <w:ind w:hanging="578"/>
        <w:rPr>
          <w:rFonts w:ascii="Times New Roman" w:hAnsi="Times New Roman" w:cs="Times New Roman"/>
          <w:lang w:val="uk-UA"/>
        </w:rPr>
      </w:pPr>
      <w:r w:rsidRPr="0082194F">
        <w:rPr>
          <w:rFonts w:ascii="Times New Roman" w:hAnsi="Times New Roman" w:cs="Times New Roman"/>
          <w:lang w:val="uk-UA"/>
        </w:rPr>
        <w:t>б) перехід вулиці на червоне світло;</w:t>
      </w:r>
    </w:p>
    <w:p w:rsidR="008174F5" w:rsidRPr="0082194F" w:rsidRDefault="008174F5" w:rsidP="00954C16">
      <w:pPr>
        <w:spacing w:after="0" w:line="240" w:lineRule="auto"/>
        <w:ind w:hanging="578"/>
        <w:rPr>
          <w:rFonts w:ascii="Times New Roman" w:hAnsi="Times New Roman" w:cs="Times New Roman"/>
          <w:lang w:val="uk-UA"/>
        </w:rPr>
      </w:pPr>
      <w:r w:rsidRPr="0082194F">
        <w:rPr>
          <w:rFonts w:ascii="Times New Roman" w:hAnsi="Times New Roman" w:cs="Times New Roman"/>
          <w:lang w:val="uk-UA"/>
        </w:rPr>
        <w:t>в) списування на контрольній роботі;</w:t>
      </w:r>
    </w:p>
    <w:p w:rsidR="008174F5" w:rsidRPr="0082194F" w:rsidRDefault="008174F5" w:rsidP="00954C16">
      <w:pPr>
        <w:spacing w:after="0" w:line="240" w:lineRule="auto"/>
        <w:ind w:hanging="578"/>
        <w:rPr>
          <w:rFonts w:ascii="Times New Roman" w:hAnsi="Times New Roman" w:cs="Times New Roman"/>
          <w:lang w:val="uk-UA"/>
        </w:rPr>
      </w:pPr>
      <w:r w:rsidRPr="0082194F">
        <w:rPr>
          <w:rFonts w:ascii="Times New Roman" w:hAnsi="Times New Roman" w:cs="Times New Roman"/>
          <w:lang w:val="uk-UA"/>
        </w:rPr>
        <w:lastRenderedPageBreak/>
        <w:t>г) образливе чіпляння до інших осіб.</w:t>
      </w:r>
    </w:p>
    <w:p w:rsidR="008174F5" w:rsidRPr="00A209BF" w:rsidRDefault="008174F5" w:rsidP="00954C16">
      <w:pPr>
        <w:spacing w:after="0" w:line="240" w:lineRule="auto"/>
        <w:ind w:hanging="578"/>
        <w:rPr>
          <w:rFonts w:ascii="Times New Roman" w:hAnsi="Times New Roman" w:cs="Times New Roman"/>
          <w:b/>
          <w:i/>
          <w:lang w:val="uk-UA"/>
        </w:rPr>
      </w:pPr>
      <w:r w:rsidRPr="00A209BF">
        <w:rPr>
          <w:rFonts w:ascii="Times New Roman" w:hAnsi="Times New Roman" w:cs="Times New Roman"/>
          <w:b/>
          <w:i/>
          <w:lang w:val="uk-UA"/>
        </w:rPr>
        <w:t>Які види адміністративних стягнень передбачені КпАП?</w:t>
      </w:r>
    </w:p>
    <w:p w:rsidR="008174F5" w:rsidRPr="0082194F" w:rsidRDefault="008174F5" w:rsidP="00954C16">
      <w:pPr>
        <w:spacing w:after="0" w:line="240" w:lineRule="auto"/>
        <w:ind w:hanging="578"/>
        <w:rPr>
          <w:rFonts w:ascii="Times New Roman" w:hAnsi="Times New Roman" w:cs="Times New Roman"/>
          <w:lang w:val="uk-UA"/>
        </w:rPr>
      </w:pPr>
      <w:r w:rsidRPr="0082194F">
        <w:rPr>
          <w:rFonts w:ascii="Times New Roman" w:hAnsi="Times New Roman" w:cs="Times New Roman"/>
          <w:lang w:val="uk-UA"/>
        </w:rPr>
        <w:t>а) догана;</w:t>
      </w:r>
    </w:p>
    <w:p w:rsidR="008174F5" w:rsidRPr="0082194F" w:rsidRDefault="008174F5" w:rsidP="00954C16">
      <w:pPr>
        <w:spacing w:after="0" w:line="240" w:lineRule="auto"/>
        <w:ind w:hanging="578"/>
        <w:rPr>
          <w:rFonts w:ascii="Times New Roman" w:hAnsi="Times New Roman" w:cs="Times New Roman"/>
          <w:lang w:val="uk-UA"/>
        </w:rPr>
      </w:pPr>
      <w:r w:rsidRPr="0082194F">
        <w:rPr>
          <w:rFonts w:ascii="Times New Roman" w:hAnsi="Times New Roman" w:cs="Times New Roman"/>
          <w:lang w:val="uk-UA"/>
        </w:rPr>
        <w:t>б) попередження;</w:t>
      </w:r>
    </w:p>
    <w:p w:rsidR="008174F5" w:rsidRPr="0082194F" w:rsidRDefault="008174F5" w:rsidP="00954C16">
      <w:pPr>
        <w:spacing w:after="0" w:line="240" w:lineRule="auto"/>
        <w:ind w:hanging="578"/>
        <w:rPr>
          <w:rFonts w:ascii="Times New Roman" w:hAnsi="Times New Roman" w:cs="Times New Roman"/>
          <w:lang w:val="uk-UA"/>
        </w:rPr>
      </w:pPr>
      <w:r w:rsidRPr="0082194F">
        <w:rPr>
          <w:rFonts w:ascii="Times New Roman" w:hAnsi="Times New Roman" w:cs="Times New Roman"/>
          <w:lang w:val="uk-UA"/>
        </w:rPr>
        <w:t>в) штраф;</w:t>
      </w:r>
    </w:p>
    <w:p w:rsidR="008174F5" w:rsidRPr="0082194F" w:rsidRDefault="008174F5" w:rsidP="00954C16">
      <w:pPr>
        <w:spacing w:after="0" w:line="240" w:lineRule="auto"/>
        <w:ind w:hanging="578"/>
        <w:rPr>
          <w:rFonts w:ascii="Times New Roman" w:hAnsi="Times New Roman" w:cs="Times New Roman"/>
          <w:lang w:val="uk-UA"/>
        </w:rPr>
      </w:pPr>
      <w:r w:rsidRPr="0082194F">
        <w:rPr>
          <w:rFonts w:ascii="Times New Roman" w:hAnsi="Times New Roman" w:cs="Times New Roman"/>
          <w:lang w:val="uk-UA"/>
        </w:rPr>
        <w:t>г) виправні роботи.</w:t>
      </w:r>
    </w:p>
    <w:p w:rsidR="008174F5" w:rsidRPr="00A209BF" w:rsidRDefault="008174F5" w:rsidP="00954C16">
      <w:pPr>
        <w:spacing w:after="0" w:line="240" w:lineRule="auto"/>
        <w:ind w:hanging="578"/>
        <w:rPr>
          <w:rFonts w:ascii="Times New Roman" w:hAnsi="Times New Roman" w:cs="Times New Roman"/>
          <w:b/>
          <w:i/>
          <w:lang w:val="uk-UA"/>
        </w:rPr>
      </w:pPr>
      <w:r w:rsidRPr="00A209BF">
        <w:rPr>
          <w:rFonts w:ascii="Times New Roman" w:hAnsi="Times New Roman" w:cs="Times New Roman"/>
          <w:b/>
          <w:i/>
          <w:lang w:val="uk-UA"/>
        </w:rPr>
        <w:t>Ким може бути призначений адміністративний арешт?</w:t>
      </w:r>
    </w:p>
    <w:p w:rsidR="008174F5" w:rsidRPr="0082194F" w:rsidRDefault="008174F5" w:rsidP="00954C16">
      <w:pPr>
        <w:spacing w:after="0" w:line="240" w:lineRule="auto"/>
        <w:ind w:hanging="578"/>
        <w:rPr>
          <w:rFonts w:ascii="Times New Roman" w:hAnsi="Times New Roman" w:cs="Times New Roman"/>
          <w:lang w:val="uk-UA"/>
        </w:rPr>
      </w:pPr>
      <w:r w:rsidRPr="0082194F">
        <w:rPr>
          <w:rFonts w:ascii="Times New Roman" w:hAnsi="Times New Roman" w:cs="Times New Roman"/>
          <w:lang w:val="uk-UA"/>
        </w:rPr>
        <w:t>а) прокурором;</w:t>
      </w:r>
    </w:p>
    <w:p w:rsidR="008174F5" w:rsidRPr="0082194F" w:rsidRDefault="008174F5" w:rsidP="00954C16">
      <w:pPr>
        <w:spacing w:after="0" w:line="240" w:lineRule="auto"/>
        <w:ind w:hanging="578"/>
        <w:rPr>
          <w:rFonts w:ascii="Times New Roman" w:hAnsi="Times New Roman" w:cs="Times New Roman"/>
          <w:lang w:val="uk-UA"/>
        </w:rPr>
      </w:pPr>
      <w:r w:rsidRPr="0082194F">
        <w:rPr>
          <w:rFonts w:ascii="Times New Roman" w:hAnsi="Times New Roman" w:cs="Times New Roman"/>
          <w:lang w:val="uk-UA"/>
        </w:rPr>
        <w:t>б) адміністративною комісією;</w:t>
      </w:r>
    </w:p>
    <w:p w:rsidR="008174F5" w:rsidRPr="0082194F" w:rsidRDefault="008174F5" w:rsidP="00954C16">
      <w:pPr>
        <w:spacing w:after="0" w:line="240" w:lineRule="auto"/>
        <w:ind w:hanging="578"/>
        <w:rPr>
          <w:rFonts w:ascii="Times New Roman" w:hAnsi="Times New Roman" w:cs="Times New Roman"/>
          <w:lang w:val="uk-UA"/>
        </w:rPr>
      </w:pPr>
      <w:r w:rsidRPr="0082194F">
        <w:rPr>
          <w:rFonts w:ascii="Times New Roman" w:hAnsi="Times New Roman" w:cs="Times New Roman"/>
          <w:lang w:val="uk-UA"/>
        </w:rPr>
        <w:t>в) районним судом;</w:t>
      </w:r>
    </w:p>
    <w:p w:rsidR="008174F5" w:rsidRPr="0082194F" w:rsidRDefault="008174F5" w:rsidP="00954C16">
      <w:pPr>
        <w:spacing w:after="0" w:line="240" w:lineRule="auto"/>
        <w:ind w:hanging="578"/>
        <w:rPr>
          <w:rFonts w:ascii="Times New Roman" w:hAnsi="Times New Roman" w:cs="Times New Roman"/>
          <w:lang w:val="uk-UA"/>
        </w:rPr>
      </w:pPr>
      <w:r w:rsidRPr="0082194F">
        <w:rPr>
          <w:rFonts w:ascii="Times New Roman" w:hAnsi="Times New Roman" w:cs="Times New Roman"/>
          <w:lang w:val="uk-UA"/>
        </w:rPr>
        <w:t>г) товариським судом.</w:t>
      </w:r>
    </w:p>
    <w:p w:rsidR="008174F5" w:rsidRPr="00A209BF" w:rsidRDefault="008174F5" w:rsidP="00954C16">
      <w:pPr>
        <w:spacing w:after="0" w:line="240" w:lineRule="auto"/>
        <w:ind w:hanging="578"/>
        <w:rPr>
          <w:rFonts w:ascii="Times New Roman" w:hAnsi="Times New Roman" w:cs="Times New Roman"/>
          <w:b/>
          <w:i/>
          <w:lang w:val="uk-UA"/>
        </w:rPr>
      </w:pPr>
      <w:r w:rsidRPr="00A209BF">
        <w:rPr>
          <w:rFonts w:ascii="Times New Roman" w:hAnsi="Times New Roman" w:cs="Times New Roman"/>
          <w:b/>
          <w:i/>
          <w:lang w:val="uk-UA"/>
        </w:rPr>
        <w:t>На який строк накладається адміністративний арешт?</w:t>
      </w:r>
    </w:p>
    <w:p w:rsidR="008174F5" w:rsidRPr="0082194F" w:rsidRDefault="008174F5" w:rsidP="00954C16">
      <w:pPr>
        <w:spacing w:after="0" w:line="240" w:lineRule="auto"/>
        <w:ind w:hanging="578"/>
        <w:rPr>
          <w:rFonts w:ascii="Times New Roman" w:hAnsi="Times New Roman" w:cs="Times New Roman"/>
          <w:lang w:val="uk-UA"/>
        </w:rPr>
      </w:pPr>
      <w:r w:rsidRPr="0082194F">
        <w:rPr>
          <w:rFonts w:ascii="Times New Roman" w:hAnsi="Times New Roman" w:cs="Times New Roman"/>
          <w:lang w:val="uk-UA"/>
        </w:rPr>
        <w:t>а) до 15 діб;</w:t>
      </w:r>
    </w:p>
    <w:p w:rsidR="008174F5" w:rsidRPr="0082194F" w:rsidRDefault="008174F5" w:rsidP="00954C16">
      <w:pPr>
        <w:spacing w:after="0" w:line="240" w:lineRule="auto"/>
        <w:ind w:hanging="578"/>
        <w:rPr>
          <w:rFonts w:ascii="Times New Roman" w:hAnsi="Times New Roman" w:cs="Times New Roman"/>
          <w:lang w:val="uk-UA"/>
        </w:rPr>
      </w:pPr>
      <w:r w:rsidRPr="0082194F">
        <w:rPr>
          <w:rFonts w:ascii="Times New Roman" w:hAnsi="Times New Roman" w:cs="Times New Roman"/>
          <w:lang w:val="uk-UA"/>
        </w:rPr>
        <w:t>б) до 30 діб;</w:t>
      </w:r>
    </w:p>
    <w:p w:rsidR="008174F5" w:rsidRPr="0082194F" w:rsidRDefault="008174F5" w:rsidP="00954C16">
      <w:pPr>
        <w:spacing w:after="0" w:line="240" w:lineRule="auto"/>
        <w:ind w:hanging="578"/>
        <w:rPr>
          <w:rFonts w:ascii="Times New Roman" w:hAnsi="Times New Roman" w:cs="Times New Roman"/>
          <w:lang w:val="uk-UA"/>
        </w:rPr>
      </w:pPr>
      <w:r w:rsidRPr="0082194F">
        <w:rPr>
          <w:rFonts w:ascii="Times New Roman" w:hAnsi="Times New Roman" w:cs="Times New Roman"/>
          <w:lang w:val="uk-UA"/>
        </w:rPr>
        <w:t>в) до 1 місяця;</w:t>
      </w:r>
    </w:p>
    <w:p w:rsidR="008174F5" w:rsidRPr="0082194F" w:rsidRDefault="008174F5" w:rsidP="00954C16">
      <w:pPr>
        <w:spacing w:after="0" w:line="240" w:lineRule="auto"/>
        <w:ind w:hanging="578"/>
        <w:rPr>
          <w:rFonts w:ascii="Times New Roman" w:hAnsi="Times New Roman" w:cs="Times New Roman"/>
          <w:lang w:val="uk-UA"/>
        </w:rPr>
      </w:pPr>
      <w:r w:rsidRPr="0082194F">
        <w:rPr>
          <w:rFonts w:ascii="Times New Roman" w:hAnsi="Times New Roman" w:cs="Times New Roman"/>
          <w:lang w:val="uk-UA"/>
        </w:rPr>
        <w:t>г) до 45 діб.</w:t>
      </w:r>
    </w:p>
    <w:p w:rsidR="008174F5" w:rsidRPr="00A209BF" w:rsidRDefault="008174F5" w:rsidP="00954C16">
      <w:pPr>
        <w:spacing w:after="0" w:line="240" w:lineRule="auto"/>
        <w:ind w:hanging="578"/>
        <w:rPr>
          <w:rFonts w:ascii="Times New Roman" w:hAnsi="Times New Roman" w:cs="Times New Roman"/>
          <w:b/>
          <w:i/>
          <w:lang w:val="uk-UA"/>
        </w:rPr>
      </w:pPr>
      <w:r w:rsidRPr="00A209BF">
        <w:rPr>
          <w:rFonts w:ascii="Times New Roman" w:hAnsi="Times New Roman" w:cs="Times New Roman"/>
          <w:b/>
          <w:i/>
          <w:lang w:val="uk-UA"/>
        </w:rPr>
        <w:t>На який максимальний строк можуть бути призначені виправні роботи за адміністративні</w:t>
      </w:r>
      <w:r w:rsidRPr="0082194F">
        <w:rPr>
          <w:rFonts w:ascii="Times New Roman" w:hAnsi="Times New Roman" w:cs="Times New Roman"/>
          <w:lang w:val="uk-UA"/>
        </w:rPr>
        <w:t xml:space="preserve"> </w:t>
      </w:r>
      <w:r w:rsidRPr="00A209BF">
        <w:rPr>
          <w:rFonts w:ascii="Times New Roman" w:hAnsi="Times New Roman" w:cs="Times New Roman"/>
          <w:b/>
          <w:i/>
          <w:lang w:val="uk-UA"/>
        </w:rPr>
        <w:t>правопорушення?</w:t>
      </w:r>
    </w:p>
    <w:p w:rsidR="008174F5" w:rsidRPr="0082194F" w:rsidRDefault="008174F5" w:rsidP="00954C16">
      <w:pPr>
        <w:spacing w:after="0" w:line="240" w:lineRule="auto"/>
        <w:ind w:hanging="578"/>
        <w:rPr>
          <w:rFonts w:ascii="Times New Roman" w:hAnsi="Times New Roman" w:cs="Times New Roman"/>
          <w:lang w:val="uk-UA"/>
        </w:rPr>
      </w:pPr>
      <w:r w:rsidRPr="0082194F">
        <w:rPr>
          <w:rFonts w:ascii="Times New Roman" w:hAnsi="Times New Roman" w:cs="Times New Roman"/>
          <w:lang w:val="uk-UA"/>
        </w:rPr>
        <w:t>а) до 1 місяця;</w:t>
      </w:r>
    </w:p>
    <w:p w:rsidR="008174F5" w:rsidRPr="0082194F" w:rsidRDefault="008174F5" w:rsidP="00954C16">
      <w:pPr>
        <w:spacing w:after="0" w:line="240" w:lineRule="auto"/>
        <w:ind w:hanging="578"/>
        <w:rPr>
          <w:rFonts w:ascii="Times New Roman" w:hAnsi="Times New Roman" w:cs="Times New Roman"/>
          <w:lang w:val="uk-UA"/>
        </w:rPr>
      </w:pPr>
      <w:r w:rsidRPr="0082194F">
        <w:rPr>
          <w:rFonts w:ascii="Times New Roman" w:hAnsi="Times New Roman" w:cs="Times New Roman"/>
          <w:lang w:val="uk-UA"/>
        </w:rPr>
        <w:t>б) до 2 місяців;</w:t>
      </w:r>
    </w:p>
    <w:p w:rsidR="008174F5" w:rsidRPr="0082194F" w:rsidRDefault="008174F5" w:rsidP="00954C16">
      <w:pPr>
        <w:spacing w:after="0" w:line="240" w:lineRule="auto"/>
        <w:ind w:hanging="578"/>
        <w:rPr>
          <w:rFonts w:ascii="Times New Roman" w:hAnsi="Times New Roman" w:cs="Times New Roman"/>
          <w:lang w:val="uk-UA"/>
        </w:rPr>
      </w:pPr>
      <w:r w:rsidRPr="0082194F">
        <w:rPr>
          <w:rFonts w:ascii="Times New Roman" w:hAnsi="Times New Roman" w:cs="Times New Roman"/>
          <w:lang w:val="uk-UA"/>
        </w:rPr>
        <w:t>в) до 3 місяців;</w:t>
      </w:r>
    </w:p>
    <w:p w:rsidR="008174F5" w:rsidRPr="0082194F" w:rsidRDefault="008174F5" w:rsidP="00954C16">
      <w:pPr>
        <w:spacing w:after="0" w:line="240" w:lineRule="auto"/>
        <w:ind w:hanging="578"/>
        <w:rPr>
          <w:rFonts w:ascii="Times New Roman" w:hAnsi="Times New Roman" w:cs="Times New Roman"/>
          <w:lang w:val="uk-UA"/>
        </w:rPr>
      </w:pPr>
      <w:r w:rsidRPr="0082194F">
        <w:rPr>
          <w:rFonts w:ascii="Times New Roman" w:hAnsi="Times New Roman" w:cs="Times New Roman"/>
          <w:lang w:val="uk-UA"/>
        </w:rPr>
        <w:t>г) до 6 місяців.</w:t>
      </w:r>
    </w:p>
    <w:p w:rsidR="008174F5" w:rsidRPr="00A209BF" w:rsidRDefault="008174F5" w:rsidP="00954C16">
      <w:pPr>
        <w:spacing w:after="0" w:line="240" w:lineRule="auto"/>
        <w:ind w:hanging="578"/>
        <w:rPr>
          <w:rFonts w:ascii="Times New Roman" w:hAnsi="Times New Roman" w:cs="Times New Roman"/>
          <w:b/>
          <w:i/>
          <w:lang w:val="uk-UA"/>
        </w:rPr>
      </w:pPr>
      <w:r w:rsidRPr="00A209BF">
        <w:rPr>
          <w:rFonts w:ascii="Times New Roman" w:hAnsi="Times New Roman" w:cs="Times New Roman"/>
          <w:b/>
          <w:i/>
          <w:lang w:val="uk-UA"/>
        </w:rPr>
        <w:t>Які обмеження встановлені для державних службовців?</w:t>
      </w:r>
    </w:p>
    <w:p w:rsidR="008174F5" w:rsidRPr="0082194F" w:rsidRDefault="008174F5" w:rsidP="00954C16">
      <w:pPr>
        <w:spacing w:after="0" w:line="240" w:lineRule="auto"/>
        <w:ind w:hanging="578"/>
        <w:rPr>
          <w:rFonts w:ascii="Times New Roman" w:hAnsi="Times New Roman" w:cs="Times New Roman"/>
          <w:lang w:val="uk-UA"/>
        </w:rPr>
      </w:pPr>
      <w:r w:rsidRPr="0082194F">
        <w:rPr>
          <w:rFonts w:ascii="Times New Roman" w:hAnsi="Times New Roman" w:cs="Times New Roman"/>
          <w:lang w:val="uk-UA"/>
        </w:rPr>
        <w:t>а) державним службовцем може бути особа, що досягла 21 року;</w:t>
      </w:r>
    </w:p>
    <w:p w:rsidR="008174F5" w:rsidRPr="0082194F" w:rsidRDefault="008174F5" w:rsidP="00954C16">
      <w:pPr>
        <w:spacing w:after="0" w:line="240" w:lineRule="auto"/>
        <w:ind w:hanging="578"/>
        <w:rPr>
          <w:rFonts w:ascii="Times New Roman" w:hAnsi="Times New Roman" w:cs="Times New Roman"/>
          <w:lang w:val="uk-UA"/>
        </w:rPr>
      </w:pPr>
      <w:r w:rsidRPr="0082194F">
        <w:rPr>
          <w:rFonts w:ascii="Times New Roman" w:hAnsi="Times New Roman" w:cs="Times New Roman"/>
          <w:lang w:val="uk-UA"/>
        </w:rPr>
        <w:t>б) заборона приймати участь у страйках;</w:t>
      </w:r>
    </w:p>
    <w:p w:rsidR="008174F5" w:rsidRPr="0082194F" w:rsidRDefault="008174F5" w:rsidP="00954C16">
      <w:pPr>
        <w:spacing w:after="0" w:line="240" w:lineRule="auto"/>
        <w:ind w:hanging="578"/>
        <w:rPr>
          <w:rFonts w:ascii="Times New Roman" w:hAnsi="Times New Roman" w:cs="Times New Roman"/>
          <w:lang w:val="uk-UA"/>
        </w:rPr>
      </w:pPr>
      <w:r w:rsidRPr="0082194F">
        <w:rPr>
          <w:rFonts w:ascii="Times New Roman" w:hAnsi="Times New Roman" w:cs="Times New Roman"/>
          <w:lang w:val="uk-UA"/>
        </w:rPr>
        <w:t>в) скорочена відпустка терміном у 2 тижні;</w:t>
      </w:r>
    </w:p>
    <w:p w:rsidR="008174F5" w:rsidRPr="0082194F" w:rsidRDefault="008174F5" w:rsidP="00954C16">
      <w:pPr>
        <w:spacing w:after="0" w:line="240" w:lineRule="auto"/>
        <w:ind w:hanging="578"/>
        <w:rPr>
          <w:rFonts w:ascii="Times New Roman" w:hAnsi="Times New Roman" w:cs="Times New Roman"/>
          <w:lang w:val="uk-UA"/>
        </w:rPr>
      </w:pPr>
      <w:r w:rsidRPr="0082194F">
        <w:rPr>
          <w:rFonts w:ascii="Times New Roman" w:hAnsi="Times New Roman" w:cs="Times New Roman"/>
          <w:lang w:val="uk-UA"/>
        </w:rPr>
        <w:t>г) заборона вступати у партії.</w:t>
      </w:r>
    </w:p>
    <w:p w:rsidR="00954C16" w:rsidRDefault="00954C16" w:rsidP="0082194F">
      <w:pPr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lang w:val="uk-UA" w:eastAsia="uk-UA"/>
        </w:rPr>
      </w:pPr>
    </w:p>
    <w:p w:rsidR="008174F5" w:rsidRPr="00A209B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</w:pPr>
      <w:r w:rsidRPr="00A209BF"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  <w:t>Які відносини є предметом цивільного права?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а) порушення правил дорожнього руху;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б) придбання телевізора в магазині;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в) вступ на роботу;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г) подання податкової декларації.</w:t>
      </w:r>
    </w:p>
    <w:p w:rsidR="008174F5" w:rsidRPr="00A209B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</w:pPr>
      <w:r w:rsidRPr="00A209BF"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  <w:t>Що належить до правосуб'єктності фізичної особи?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а) правоздатність;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 xml:space="preserve">б) </w:t>
      </w:r>
      <w:proofErr w:type="spellStart"/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заповітоздатність</w:t>
      </w:r>
      <w:proofErr w:type="spellEnd"/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в) дієздатність;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 xml:space="preserve">г) </w:t>
      </w:r>
      <w:proofErr w:type="spellStart"/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віроздатність</w:t>
      </w:r>
      <w:proofErr w:type="spellEnd"/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.</w:t>
      </w:r>
    </w:p>
    <w:p w:rsidR="008174F5" w:rsidRPr="00A209B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</w:pPr>
      <w:r w:rsidRPr="00A209BF"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  <w:t>Як називається спроможність особи мати цивільні права й обов’язки?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а) дієздатністю;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б) правомірністю;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в) правоздатністю;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г) громадянством.</w:t>
      </w:r>
    </w:p>
    <w:p w:rsidR="008174F5" w:rsidRPr="00A209B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</w:pPr>
      <w:r w:rsidRPr="00A209BF"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  <w:t>Які види цивільної дієздатності передбачені чинним законодавством?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а) остаточна дієздатність;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б) часткова дієздатність;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в) неповна дієздатність;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г) крайня дієздатність.</w:t>
      </w:r>
    </w:p>
    <w:p w:rsidR="008174F5" w:rsidRPr="00A209B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</w:pPr>
      <w:r w:rsidRPr="00A209BF"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  <w:t>Чим за законом є дія, спрямована на встановлення, зміну або припинення цивільних прав і обов’язків?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а) позовом;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б) правочином;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в) злочином;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lastRenderedPageBreak/>
        <w:t>г) офертою.</w:t>
      </w:r>
    </w:p>
    <w:p w:rsidR="008174F5" w:rsidRPr="00A209B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</w:pPr>
      <w:r w:rsidRPr="00A209BF"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  <w:t>Які договори належить вчиняти у письмовій формі?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а) між юридичними особами;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б) між фізичними і юридичними особами;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в) між фізичними особами;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г) між повнолітніми особами.</w:t>
      </w:r>
    </w:p>
    <w:p w:rsidR="008174F5" w:rsidRPr="00A209B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</w:pPr>
      <w:r w:rsidRPr="00A209BF"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  <w:t>Визначте складові права власності в суб’єктивному його розумінні: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а) володіння та розпорядження річчю;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б) гіпотеза, диспозиція, санкція;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в) можливість користуватися річчю;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г) суб’єкт, об’єкт, зміст.</w:t>
      </w:r>
    </w:p>
    <w:p w:rsidR="008174F5" w:rsidRPr="00A209B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</w:pPr>
      <w:r w:rsidRPr="00A209BF"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  <w:t>Які існують форми власності в Україні?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а) приватна;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б) публічна;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в) комунальна;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г) регіональна.</w:t>
      </w:r>
    </w:p>
    <w:p w:rsidR="008174F5" w:rsidRPr="00A209B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</w:pPr>
      <w:r w:rsidRPr="00A209BF"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  <w:t>Чим може бути забезпечене зобов'язання?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а) порукою;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б) заставою;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в) позикою;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г) завдатком.</w:t>
      </w:r>
    </w:p>
    <w:p w:rsidR="008174F5" w:rsidRPr="00A209B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</w:pPr>
      <w:r w:rsidRPr="00A209BF"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  <w:t>Скільки часу становить загальний строк позовної давності?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а) 1 місяць;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б) 1 рік;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в) 3 роки;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г) 5 років;</w:t>
      </w:r>
    </w:p>
    <w:p w:rsidR="00954C16" w:rsidRDefault="00954C16" w:rsidP="0082194F">
      <w:pPr>
        <w:spacing w:after="0" w:line="240" w:lineRule="auto"/>
        <w:ind w:left="0" w:firstLine="0"/>
        <w:jc w:val="center"/>
        <w:outlineLvl w:val="1"/>
        <w:rPr>
          <w:rFonts w:ascii="Times New Roman" w:eastAsia="Times New Roman" w:hAnsi="Times New Roman" w:cs="Times New Roman"/>
          <w:color w:val="000000"/>
          <w:lang w:val="uk-UA" w:eastAsia="uk-UA"/>
        </w:rPr>
      </w:pPr>
    </w:p>
    <w:p w:rsidR="00954C16" w:rsidRDefault="00954C16" w:rsidP="0082194F">
      <w:pPr>
        <w:spacing w:after="0" w:line="240" w:lineRule="auto"/>
        <w:ind w:left="0" w:firstLine="0"/>
        <w:jc w:val="center"/>
        <w:outlineLvl w:val="1"/>
        <w:rPr>
          <w:rFonts w:ascii="Times New Roman" w:eastAsia="Times New Roman" w:hAnsi="Times New Roman" w:cs="Times New Roman"/>
          <w:color w:val="000000"/>
          <w:lang w:val="uk-UA" w:eastAsia="uk-UA"/>
        </w:rPr>
      </w:pPr>
    </w:p>
    <w:p w:rsidR="008174F5" w:rsidRPr="00A209B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</w:pPr>
      <w:r w:rsidRPr="00A209BF"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  <w:t xml:space="preserve">Які відносини регулює </w:t>
      </w:r>
      <w:proofErr w:type="spellStart"/>
      <w:r w:rsidRPr="00A209BF"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  <w:t>cімейне</w:t>
      </w:r>
      <w:proofErr w:type="spellEnd"/>
      <w:r w:rsidRPr="00A209BF"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  <w:t xml:space="preserve"> право України?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а) між подружжям;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б) між батьками та дітьми;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в) між двоюрідними братами та сестрами;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г) між прабабою, прадідом та онуками.</w:t>
      </w:r>
    </w:p>
    <w:p w:rsidR="008174F5" w:rsidRPr="00A209B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</w:pPr>
      <w:r w:rsidRPr="00A209BF"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  <w:t>Визначте джерела сімейного права: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а) Конституція України;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б) Кодекс про шлюб та сім’ю;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в) Шлюбний кодекс;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г) Сімейний кодекс.</w:t>
      </w:r>
    </w:p>
    <w:p w:rsidR="008174F5" w:rsidRPr="00A209B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</w:pPr>
      <w:r w:rsidRPr="00A209BF"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  <w:t>Що таке шлюб?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а) сімейний союз жінки та чоловіка, а також осіб однієї статі;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б) сімейний союз жінки та чоловіка, зареєстрований у державному органі реєстрації актів цивільного стану;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в) сімейний союз жінки та чоловіка, що спільно проживають та ведуть спільне господарство;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г) релігійний обряд, що свідчить про одруження.</w:t>
      </w:r>
    </w:p>
    <w:p w:rsidR="008174F5" w:rsidRPr="00A209B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</w:pPr>
      <w:r w:rsidRPr="00A209BF"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  <w:t>Які мінімальні вікові вимоги встановлені законодавством для чоловіків та жінок відповідно, що</w:t>
      </w: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 xml:space="preserve"> </w:t>
      </w:r>
      <w:r w:rsidRPr="00A209BF"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  <w:t>бажають укласти шлюб?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а) 17 та 18 років;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б) 18 та 17 років;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в) 16 та 18 років;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г) 18 та 16 років;</w:t>
      </w:r>
    </w:p>
    <w:p w:rsidR="008174F5" w:rsidRPr="00A209B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</w:pPr>
      <w:r w:rsidRPr="00A209BF"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  <w:t>Які особи вважаються зарученими?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а) особи, що разом проживають;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б) особи, які подали заяву про реєстрацію шлюбу;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lastRenderedPageBreak/>
        <w:t>в) особи, що мають намір вступити у шлюб;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г) особи, які провели шлюбний обряд у церкві.</w:t>
      </w:r>
    </w:p>
    <w:p w:rsidR="008174F5" w:rsidRPr="00A209B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</w:pPr>
      <w:r w:rsidRPr="00A209BF"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  <w:t>У який строк проводиться реєстрація шлюбу після подання заяви?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а) два тижні;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б) один місяць;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в) три місяці;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г) дев’ять місяців.</w:t>
      </w:r>
    </w:p>
    <w:p w:rsidR="008174F5" w:rsidRPr="00A209B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</w:pPr>
      <w:r w:rsidRPr="00A209BF"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  <w:t>Що є особистою приватною власністю дружини?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а) прикраси особистого користування, придбані за власні кошти;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б) прикраси, подаровані їй чоловіком;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в) автомобіль, придбаний під час шлюбу за спільні кошти, але зареєстрований на її ім’я дружини;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г) холодильник на кухні.</w:t>
      </w:r>
    </w:p>
    <w:p w:rsidR="008174F5" w:rsidRPr="00A209B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</w:pPr>
      <w:r w:rsidRPr="00A209BF"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  <w:t xml:space="preserve">В яких випадках органи </w:t>
      </w:r>
      <w:proofErr w:type="spellStart"/>
      <w:r w:rsidRPr="00A209BF"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  <w:t>РАЦСу</w:t>
      </w:r>
      <w:proofErr w:type="spellEnd"/>
      <w:r w:rsidRPr="00A209BF"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  <w:t xml:space="preserve"> можуть розірвати шлюб?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а) за спільною заявою подружжя, яке має дітей;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б) за спільною заявою подружжя, яке не має дітей;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в) за заявою одного з подружжя, якщо інший цього не бажає;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г) у всіх випадках.</w:t>
      </w:r>
    </w:p>
    <w:p w:rsidR="008174F5" w:rsidRPr="00A209B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</w:pPr>
      <w:r w:rsidRPr="00A209BF"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  <w:t xml:space="preserve">Хто може бути </w:t>
      </w:r>
      <w:proofErr w:type="spellStart"/>
      <w:r w:rsidRPr="00A209BF"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  <w:t>усиновлювачем</w:t>
      </w:r>
      <w:proofErr w:type="spellEnd"/>
      <w:r w:rsidRPr="00A209BF"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  <w:t>?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а) особа, старша за дитину на 18 років;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б) особа, яка має трьох і більше дітей;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в) особа, позбавлена батьківських прав;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г) тільки подружжя.</w:t>
      </w:r>
    </w:p>
    <w:p w:rsidR="00954C16" w:rsidRDefault="00954C16" w:rsidP="0082194F">
      <w:pPr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lang w:val="uk-UA" w:eastAsia="uk-UA"/>
        </w:rPr>
      </w:pPr>
    </w:p>
    <w:p w:rsidR="008174F5" w:rsidRPr="00A209B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</w:pPr>
      <w:r w:rsidRPr="00A209BF"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  <w:t>Визначте джерела трудового права України: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а) Конституція;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б) Трудовий кодекс України;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в) Кодекс законів України про працю;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г) Робочий кодекс України.</w:t>
      </w:r>
    </w:p>
    <w:p w:rsidR="008174F5" w:rsidRPr="00A209B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</w:pPr>
      <w:r w:rsidRPr="00A209BF"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  <w:t>Між ким укладається трудовий договір?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а) між працівником і трудовим колективом;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б) між працівником і профспілковим комітетом;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в) між трудовим колективом і профспілковим комітетом;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г) між працівником і роботодавцем.</w:t>
      </w:r>
    </w:p>
    <w:p w:rsidR="008174F5" w:rsidRPr="00A209B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</w:pPr>
      <w:r w:rsidRPr="00A209BF"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  <w:t>З якого віку за трудовим законодавством особа є працездатною?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а) з 16 років;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б) з 17 років;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в) з 18 років;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г) з 21 року.</w:t>
      </w:r>
    </w:p>
    <w:p w:rsidR="008174F5" w:rsidRPr="00A209B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</w:pPr>
      <w:r w:rsidRPr="00A209BF"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  <w:t>Які обов’язкові документи необхідно подати робітнику при прийнятті його на роботу?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а) паспорт, трудову книжку, ідентифікаційний код;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б) трудову книжку, свідоцтво про народження, медичну картку;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в) паспорт, диплом, медичну картку;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г) паспорт, свідоцтво про народження, диплом, трудову книжку, медичну картку;</w:t>
      </w:r>
    </w:p>
    <w:p w:rsidR="008174F5" w:rsidRPr="00A209B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</w:pPr>
      <w:r w:rsidRPr="00A209BF"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  <w:t>Які відомості визначаються у трудовій книжці працівника?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а) відомості про працівника;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б) відомості про роботу;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в) відомості про нагородження і заохочення;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г) відомості про стягнення.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A209BF"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  <w:t>У який термін працівник має попередити роботодавця про свій намір звільнитися за власним</w:t>
      </w: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 xml:space="preserve"> бажанням?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а) два дні;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б) тиждень;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в) два тижні;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lastRenderedPageBreak/>
        <w:t>г) місяць.</w:t>
      </w:r>
    </w:p>
    <w:p w:rsidR="008174F5" w:rsidRPr="00A209B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</w:pPr>
      <w:r w:rsidRPr="00A209BF"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  <w:t>Як завчасно роботодавець повинен попередити робітника про звільнення останнього з роботи за</w:t>
      </w: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 xml:space="preserve"> </w:t>
      </w:r>
      <w:r w:rsidRPr="00A209BF"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  <w:t>скороченням штату?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а) за один місяць;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б) за два місяці;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в) за три місяці;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г) за шість місяців.</w:t>
      </w:r>
    </w:p>
    <w:p w:rsidR="008174F5" w:rsidRPr="00A209B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</w:pPr>
      <w:r w:rsidRPr="00A209BF"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  <w:t>Що розуміється під прогулом у трудових правовідносинах?</w:t>
      </w:r>
    </w:p>
    <w:p w:rsidR="008174F5" w:rsidRPr="00A209B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A209BF">
        <w:rPr>
          <w:rFonts w:ascii="Times New Roman" w:eastAsia="Times New Roman" w:hAnsi="Times New Roman" w:cs="Times New Roman"/>
          <w:color w:val="000000"/>
          <w:lang w:val="uk-UA" w:eastAsia="uk-UA"/>
        </w:rPr>
        <w:t>а) запізнення на роботу на 30 хвилин без поважних причин;</w:t>
      </w:r>
    </w:p>
    <w:p w:rsidR="008174F5" w:rsidRPr="00A209B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A209BF">
        <w:rPr>
          <w:rFonts w:ascii="Times New Roman" w:eastAsia="Times New Roman" w:hAnsi="Times New Roman" w:cs="Times New Roman"/>
          <w:color w:val="000000"/>
          <w:lang w:val="uk-UA" w:eastAsia="uk-UA"/>
        </w:rPr>
        <w:t>б) запізнення на роботу на 4 години без поважних причин;</w:t>
      </w:r>
    </w:p>
    <w:p w:rsidR="008174F5" w:rsidRPr="00A209B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A209BF">
        <w:rPr>
          <w:rFonts w:ascii="Times New Roman" w:eastAsia="Times New Roman" w:hAnsi="Times New Roman" w:cs="Times New Roman"/>
          <w:color w:val="000000"/>
          <w:lang w:val="uk-UA" w:eastAsia="uk-UA"/>
        </w:rPr>
        <w:t>в) відсутність на роботі на протязі всього робочого дня без поважної причини;</w:t>
      </w:r>
    </w:p>
    <w:p w:rsidR="008174F5" w:rsidRPr="00A209B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A209BF">
        <w:rPr>
          <w:rFonts w:ascii="Times New Roman" w:eastAsia="Times New Roman" w:hAnsi="Times New Roman" w:cs="Times New Roman"/>
          <w:color w:val="000000"/>
          <w:lang w:val="uk-UA" w:eastAsia="uk-UA"/>
        </w:rPr>
        <w:t>г) відмова працювати при переведенні працівника на іншу роботу без його згоди.</w:t>
      </w:r>
    </w:p>
    <w:p w:rsidR="008174F5" w:rsidRPr="00A209B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color w:val="000000"/>
          <w:lang w:val="uk-UA" w:eastAsia="uk-UA"/>
        </w:rPr>
      </w:pPr>
      <w:r w:rsidRPr="00A209BF"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  <w:t xml:space="preserve">Які види дисциплінарних стягнень можуть застосовуватися до працівника за порушення </w:t>
      </w:r>
      <w:r w:rsidRPr="00A209BF">
        <w:rPr>
          <w:rFonts w:ascii="Times New Roman" w:eastAsia="Times New Roman" w:hAnsi="Times New Roman" w:cs="Times New Roman"/>
          <w:b/>
          <w:color w:val="000000"/>
          <w:lang w:val="uk-UA" w:eastAsia="uk-UA"/>
        </w:rPr>
        <w:t>трудової дисципліни?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а) арешт;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б) догана;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в) звільнення;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г) штраф.</w:t>
      </w:r>
    </w:p>
    <w:p w:rsidR="008174F5" w:rsidRPr="00A209B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</w:pPr>
      <w:r w:rsidRPr="00A209BF"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  <w:t>Які органи уповноважені розглядати трудові спори?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а) комісія з трудових спорів;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в) профспілковий комітет;</w:t>
      </w:r>
    </w:p>
    <w:p w:rsidR="00954C16" w:rsidRPr="0082194F" w:rsidRDefault="008174F5" w:rsidP="00954C16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г) господарський суд;</w:t>
      </w:r>
      <w:r w:rsidR="00954C16" w:rsidRPr="00954C16">
        <w:rPr>
          <w:rFonts w:ascii="Times New Roman" w:eastAsia="Times New Roman" w:hAnsi="Times New Roman" w:cs="Times New Roman"/>
          <w:color w:val="000000"/>
          <w:lang w:val="uk-UA" w:eastAsia="uk-UA"/>
        </w:rPr>
        <w:t xml:space="preserve"> </w:t>
      </w:r>
      <w:r w:rsidR="00954C16">
        <w:rPr>
          <w:rFonts w:ascii="Times New Roman" w:eastAsia="Times New Roman" w:hAnsi="Times New Roman" w:cs="Times New Roman"/>
          <w:color w:val="000000"/>
          <w:lang w:val="uk-UA" w:eastAsia="uk-UA"/>
        </w:rPr>
        <w:t xml:space="preserve">   </w:t>
      </w:r>
      <w:r w:rsidR="00954C16"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д) районні та міські суди.</w:t>
      </w:r>
    </w:p>
    <w:p w:rsidR="00926631" w:rsidRDefault="00926631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</w:pPr>
    </w:p>
    <w:p w:rsidR="008174F5" w:rsidRPr="00A209B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</w:pPr>
      <w:r w:rsidRPr="00A209BF"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  <w:t>Визначте джерела кримінального права: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а) Кодекс України про адміністративні правопорушення;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б) Кримінальний кодекс;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в) Закон України «Про злочини»;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г) знаряддя скоєння злочину.</w:t>
      </w:r>
    </w:p>
    <w:p w:rsidR="008174F5" w:rsidRPr="00A209B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</w:pPr>
      <w:r w:rsidRPr="00A209BF"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  <w:t>Що таке «злочин»?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а) правопорушення в адміністративній сфері;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б) правопорушення проти особистості, життя чи здоров'я людини, власності;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в) суспільне небезпечне діяння, що посягає на суспільний лад України, власність, особу тощо, що передбачено кримінальним законодавством;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г) поняття, що збігається з порушенням встановленого правопорядку.</w:t>
      </w:r>
    </w:p>
    <w:p w:rsidR="008174F5" w:rsidRPr="00A209B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</w:pPr>
      <w:r w:rsidRPr="00A209BF"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  <w:t>Який орган визначає особу винною у скоєнні злочину?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в) правоохоронний орган;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а) прокурор;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б) суд;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г) свідок.</w:t>
      </w:r>
    </w:p>
    <w:p w:rsidR="008174F5" w:rsidRPr="00A209B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</w:pPr>
      <w:r w:rsidRPr="00A209BF"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  <w:t>До якої складової злочину належить наявність у особи психічного ставлення до дії у формі умислу?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а) до об'єкту злочину;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б) до об'єктивної сторони злочину;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в) до суб'єкту злочину;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г) до суб'єктивної сторони злочину?</w:t>
      </w:r>
    </w:p>
    <w:p w:rsidR="008174F5" w:rsidRPr="00A209B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</w:pPr>
      <w:r w:rsidRPr="00A209BF"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  <w:t>Ким вважається особа, яка безпосередньо вчиняє злочин?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а) пособником;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б) підмовником;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в) організатором;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г) виконавцем.</w:t>
      </w:r>
    </w:p>
    <w:p w:rsidR="008174F5" w:rsidRPr="00A209B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</w:pPr>
      <w:r w:rsidRPr="00A209BF"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  <w:t>Які існують стадії скоєння злочину?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а) підготовка;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б) провокація;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в) замах;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lastRenderedPageBreak/>
        <w:t>г) завершений злочин.</w:t>
      </w:r>
    </w:p>
    <w:p w:rsidR="008174F5" w:rsidRPr="00A209B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</w:pPr>
      <w:r w:rsidRPr="00A209BF"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  <w:t>Які із зазначених варіантів є злочином?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а) викрадення пиріжка у буфеті;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б) давання хабара;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в) перехід вулиці на червоне світло;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г) списування при виконанні контрольної роботи;</w:t>
      </w:r>
    </w:p>
    <w:p w:rsidR="008174F5" w:rsidRPr="00A209B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</w:pPr>
      <w:r w:rsidRPr="00A209BF"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  <w:t>Які з зазначених обставин обтяжують відповідальність?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а) скоєння злочину у стані афекту;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б) скоєння злочину загально небезпечним способом;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в) щире розкаяння;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г) скоєння злочину внаслідок збігу тяжких сімейних обставин.</w:t>
      </w:r>
    </w:p>
    <w:p w:rsidR="008174F5" w:rsidRPr="00A209B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</w:pPr>
      <w:r w:rsidRPr="00A209BF"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  <w:t>З якого віку осудна особа підлягає кримінальній відповідальності за скоєння будь-якого злочину?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а) з 14 років;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б) з 16 років;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в) з 18 років;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г) з 21 року.</w:t>
      </w:r>
    </w:p>
    <w:p w:rsidR="008174F5" w:rsidRPr="00A209B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</w:pPr>
      <w:r w:rsidRPr="00A209BF">
        <w:rPr>
          <w:rFonts w:ascii="Times New Roman" w:eastAsia="Times New Roman" w:hAnsi="Times New Roman" w:cs="Times New Roman"/>
          <w:b/>
          <w:i/>
          <w:color w:val="000000"/>
          <w:lang w:val="uk-UA" w:eastAsia="uk-UA"/>
        </w:rPr>
        <w:t>Яке покарання належить до основного кримінального покарання?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а) заслання;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б) конфіскація майна;</w:t>
      </w:r>
    </w:p>
    <w:p w:rsidR="008174F5" w:rsidRPr="0082194F" w:rsidRDefault="008174F5" w:rsidP="008219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в) штраф;</w:t>
      </w:r>
    </w:p>
    <w:p w:rsidR="00AA63C3" w:rsidRPr="0082194F" w:rsidRDefault="008174F5" w:rsidP="00954C16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lang w:val="uk-UA"/>
        </w:rPr>
      </w:pPr>
      <w:r w:rsidRPr="0082194F">
        <w:rPr>
          <w:rFonts w:ascii="Times New Roman" w:eastAsia="Times New Roman" w:hAnsi="Times New Roman" w:cs="Times New Roman"/>
          <w:color w:val="000000"/>
          <w:lang w:val="uk-UA" w:eastAsia="uk-UA"/>
        </w:rPr>
        <w:t>г) попередження.</w:t>
      </w:r>
      <w:r w:rsidR="00954C16" w:rsidRPr="0082194F">
        <w:rPr>
          <w:rFonts w:ascii="Times New Roman" w:hAnsi="Times New Roman" w:cs="Times New Roman"/>
          <w:lang w:val="uk-UA"/>
        </w:rPr>
        <w:t xml:space="preserve"> </w:t>
      </w:r>
      <w:bookmarkStart w:id="0" w:name="_GoBack"/>
      <w:bookmarkEnd w:id="0"/>
    </w:p>
    <w:sectPr w:rsidR="00AA63C3" w:rsidRPr="0082194F" w:rsidSect="00D04CBF">
      <w:pgSz w:w="12240" w:h="15840"/>
      <w:pgMar w:top="1134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4F5"/>
    <w:rsid w:val="0009440F"/>
    <w:rsid w:val="00421058"/>
    <w:rsid w:val="00455523"/>
    <w:rsid w:val="008174F5"/>
    <w:rsid w:val="0082194F"/>
    <w:rsid w:val="00926631"/>
    <w:rsid w:val="00954C16"/>
    <w:rsid w:val="00A209BF"/>
    <w:rsid w:val="00AA63C3"/>
    <w:rsid w:val="00D04CBF"/>
    <w:rsid w:val="00D82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88" w:lineRule="auto"/>
        <w:ind w:left="578"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88" w:lineRule="auto"/>
        <w:ind w:left="578"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7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02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8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5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1394</Words>
  <Characters>7947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2019-12-01T13:58:00Z</dcterms:created>
  <dcterms:modified xsi:type="dcterms:W3CDTF">2019-12-01T14:37:00Z</dcterms:modified>
</cp:coreProperties>
</file>