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16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</w:p>
    <w:p w:rsidR="00F47616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  <w:r>
        <w:rPr>
          <w:rStyle w:val="2"/>
          <w:rFonts w:ascii="Times New Roman" w:hAnsi="Times New Roman"/>
          <w:b/>
          <w:color w:val="auto"/>
        </w:rPr>
        <w:t>Історія зарубіжних політичних вчень</w:t>
      </w:r>
    </w:p>
    <w:p w:rsidR="00F47616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  <w:r>
        <w:rPr>
          <w:rStyle w:val="2"/>
          <w:rFonts w:ascii="Times New Roman" w:hAnsi="Times New Roman"/>
          <w:b/>
          <w:color w:val="auto"/>
        </w:rPr>
        <w:t>Тестові завдання</w:t>
      </w:r>
    </w:p>
    <w:p w:rsidR="00F47616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  <w:r>
        <w:rPr>
          <w:rStyle w:val="2"/>
          <w:rFonts w:ascii="Times New Roman" w:hAnsi="Times New Roman"/>
          <w:b/>
          <w:color w:val="auto"/>
        </w:rPr>
        <w:t xml:space="preserve">Укладач </w:t>
      </w:r>
      <w:proofErr w:type="spellStart"/>
      <w:r>
        <w:rPr>
          <w:rStyle w:val="2"/>
          <w:rFonts w:ascii="Times New Roman" w:hAnsi="Times New Roman"/>
          <w:b/>
          <w:color w:val="auto"/>
        </w:rPr>
        <w:t>Перегуда</w:t>
      </w:r>
      <w:proofErr w:type="spellEnd"/>
      <w:r>
        <w:rPr>
          <w:rStyle w:val="2"/>
          <w:rFonts w:ascii="Times New Roman" w:hAnsi="Times New Roman"/>
          <w:b/>
          <w:color w:val="auto"/>
        </w:rPr>
        <w:t xml:space="preserve"> Є.В.</w:t>
      </w:r>
    </w:p>
    <w:p w:rsidR="00F47616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  <w:r>
        <w:rPr>
          <w:rStyle w:val="2"/>
          <w:rFonts w:ascii="Times New Roman" w:hAnsi="Times New Roman"/>
          <w:b/>
          <w:color w:val="auto"/>
        </w:rPr>
        <w:t>Схвалено на засіданні кафедри політичних наук і права</w:t>
      </w:r>
    </w:p>
    <w:p w:rsidR="00F47616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  <w:r>
        <w:rPr>
          <w:rStyle w:val="2"/>
          <w:rFonts w:ascii="Times New Roman" w:hAnsi="Times New Roman"/>
          <w:b/>
          <w:color w:val="auto"/>
        </w:rPr>
        <w:t>Протокол №1 від 30 серпня 2019</w:t>
      </w:r>
    </w:p>
    <w:p w:rsidR="00F47616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  <w:r>
        <w:rPr>
          <w:rStyle w:val="2"/>
          <w:rFonts w:ascii="Times New Roman" w:hAnsi="Times New Roman"/>
          <w:b/>
          <w:color w:val="auto"/>
        </w:rPr>
        <w:t>Вчений секретар Єгоров В.В.</w:t>
      </w:r>
      <w:bookmarkStart w:id="0" w:name="_GoBack"/>
      <w:bookmarkEnd w:id="0"/>
    </w:p>
    <w:p w:rsidR="00F47616" w:rsidRPr="005F6555" w:rsidRDefault="00F47616" w:rsidP="00F47616">
      <w:pPr>
        <w:widowControl w:val="0"/>
        <w:jc w:val="both"/>
        <w:rPr>
          <w:rStyle w:val="2"/>
          <w:rFonts w:ascii="Times New Roman" w:hAnsi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7"/>
        <w:gridCol w:w="4776"/>
      </w:tblGrid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Вчення про «доброчесне місто»: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Сіна;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Рушд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Аль-Фарабі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Ібн-Халдун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Політико-філософський нарис «Права людини»: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Вільгельм фон Гумбольдт;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Александер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Гамільтон;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Пейн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Фрідріх-Вільгельм-Йозеф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Шеллінг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Протагор,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Гіппій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Антіфонт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старші софісти;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молодші софісти;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легісти;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фацзя</w:t>
            </w:r>
            <w:proofErr w:type="spellEnd"/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Органічна теорія держави: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Вольтер;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Спенсер</w:t>
            </w:r>
            <w:proofErr w:type="spellEnd"/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в) Руссо;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г) Макіавеллі.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Італійський політичний мислитель, богослов і медик XIV ст.: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а) </w:t>
            </w:r>
            <w:proofErr w:type="spellStart"/>
            <w:r w:rsidRPr="005F6555">
              <w:rPr>
                <w:lang w:val="uk-UA"/>
              </w:rPr>
              <w:t>М. Падуансь</w:t>
            </w:r>
            <w:proofErr w:type="spellEnd"/>
            <w:r w:rsidRPr="005F6555">
              <w:rPr>
                <w:lang w:val="uk-UA"/>
              </w:rPr>
              <w:t>кий;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б) </w:t>
            </w:r>
            <w:proofErr w:type="spellStart"/>
            <w:r w:rsidRPr="005F6555">
              <w:rPr>
                <w:lang w:val="uk-UA"/>
              </w:rPr>
              <w:t>Полібій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в) Конфуцій;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г) Фома Аквінський.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Китайський мислитель, автор  виступів «Три принципи народу»: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Сунь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Ятсен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Махатма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Ганді;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Леопольд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Сенгор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Кваме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Нкрума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Трактат «Слово про владу й честь царську»: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Філофей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Феофан Прокопович;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А.Ф.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Ордін-Нащокін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І.Т.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Посошков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Представник «державної школи», автор праць «Про народне представництво», «Курс державної науки»: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Б.М.Чичерін;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П.О.Кропоткін;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В.С.Соловйов;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М.О.Бердяєв.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Обгрунтування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теорії народного суверенітету: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Барух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Спіноза;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Жан-Жак Руссо;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Боден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Представник теорії  «робітничого комунізму»:                      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Гумплович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Георг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Еллінек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Фердинанд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Лассаль.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«Правильна» форма державного правління за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Арістотелем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демократія;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тиранія;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аристократія;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олігархія.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Концепція «демократичного соціалізму»: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Томазо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Кампанелла;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Едуард Бернштейн;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Мореллі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Гракх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Бабеф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Виділяв 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п’ять верств населення в «доброчесній державі», яку очолює філософ-правитель: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Аль-Фарабі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Халдун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Конфуцій.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>Теорія солідаризму.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праці «Філософія солідарності»: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Макс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Штірнер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Леон Буржуа;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в) Фрідріх Енгельс;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Фрідріх Ніцше.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Оберіть прізвище німецького богослова, автора «95 тез»: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Мартін Лютер;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Жан Кальвін;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Мюнцер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Георг Гегель.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 «Декларації незалежності США»: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Томас Джефферсон;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б)Франсуа Вольтер;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Джордж Вашингтон;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Александер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Гамільтон.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Ототожнював державу з особою царя, прагнув піднести його авторитет, порівнюючи з сонцем: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Симеон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Полоцький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Філофей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Андрій Курбський;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Юрій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Крижанич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Австрійський вчений. Автор «теорії насилля» у виникненні держави: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Карл Каутський;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Рорберт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Оуен;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Гумплович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Принцип розподілу влади на законодавчу, виконавчу і судову: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Шарль-Луї Монтеск’є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Style w:val="FontStyle42"/>
                <w:bCs/>
                <w:iCs/>
                <w:sz w:val="26"/>
                <w:szCs w:val="26"/>
                <w:lang w:val="uk-UA" w:eastAsia="uk-UA"/>
              </w:rPr>
              <w:t>Нікколо</w:t>
            </w:r>
            <w:proofErr w:type="spellEnd"/>
            <w:r w:rsidRPr="005F6555">
              <w:rPr>
                <w:rStyle w:val="FontStyle42"/>
                <w:bCs/>
                <w:iCs/>
                <w:sz w:val="26"/>
                <w:szCs w:val="26"/>
                <w:lang w:val="uk-UA" w:eastAsia="uk-UA"/>
              </w:rPr>
              <w:t xml:space="preserve"> Макіавеллі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>Томас Мор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proofErr w:type="spellStart"/>
            <w:r w:rsidRPr="005F6555">
              <w:rPr>
                <w:lang w:val="uk-UA"/>
              </w:rPr>
              <w:t>Свадеші</w:t>
            </w:r>
            <w:proofErr w:type="spellEnd"/>
            <w:r w:rsidRPr="005F6555">
              <w:rPr>
                <w:lang w:val="uk-UA"/>
              </w:rPr>
              <w:t xml:space="preserve">, </w:t>
            </w:r>
            <w:proofErr w:type="spellStart"/>
            <w:r w:rsidRPr="005F6555">
              <w:rPr>
                <w:lang w:val="uk-UA"/>
              </w:rPr>
              <w:t>ахімса</w:t>
            </w:r>
            <w:proofErr w:type="spellEnd"/>
            <w:r w:rsidRPr="005F6555">
              <w:rPr>
                <w:lang w:val="uk-UA"/>
              </w:rPr>
              <w:t xml:space="preserve">, </w:t>
            </w:r>
            <w:proofErr w:type="spellStart"/>
            <w:r w:rsidRPr="005F6555">
              <w:rPr>
                <w:lang w:val="uk-UA"/>
              </w:rPr>
              <w:t>сварадж</w:t>
            </w:r>
            <w:proofErr w:type="spellEnd"/>
            <w:r w:rsidRPr="005F6555">
              <w:rPr>
                <w:lang w:val="uk-UA"/>
              </w:rPr>
              <w:t xml:space="preserve">; </w:t>
            </w:r>
            <w:proofErr w:type="spellStart"/>
            <w:r w:rsidRPr="005F6555">
              <w:rPr>
                <w:lang w:val="uk-UA"/>
              </w:rPr>
              <w:t>сатьяграха</w:t>
            </w:r>
            <w:proofErr w:type="spellEnd"/>
            <w:r w:rsidRPr="005F6555">
              <w:rPr>
                <w:lang w:val="uk-UA"/>
              </w:rPr>
              <w:t>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а) </w:t>
            </w:r>
            <w:proofErr w:type="spellStart"/>
            <w:r w:rsidRPr="005F6555">
              <w:rPr>
                <w:lang w:val="uk-UA"/>
              </w:rPr>
              <w:t>Махатма</w:t>
            </w:r>
            <w:proofErr w:type="spellEnd"/>
            <w:r w:rsidRPr="005F6555">
              <w:rPr>
                <w:lang w:val="uk-UA"/>
              </w:rPr>
              <w:t xml:space="preserve"> Ганді;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б) Сунь </w:t>
            </w:r>
            <w:proofErr w:type="spellStart"/>
            <w:r w:rsidRPr="005F6555">
              <w:rPr>
                <w:lang w:val="uk-UA"/>
              </w:rPr>
              <w:t>Ятсен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в) Леопольд </w:t>
            </w:r>
            <w:proofErr w:type="spellStart"/>
            <w:r w:rsidRPr="005F6555">
              <w:rPr>
                <w:lang w:val="uk-UA"/>
              </w:rPr>
              <w:t>Сенгор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г) </w:t>
            </w:r>
            <w:proofErr w:type="spellStart"/>
            <w:r w:rsidRPr="005F6555">
              <w:rPr>
                <w:lang w:val="uk-UA"/>
              </w:rPr>
              <w:t>Каутілья</w:t>
            </w:r>
            <w:proofErr w:type="spellEnd"/>
            <w:r w:rsidRPr="005F6555">
              <w:rPr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твору «Государ», «Історія Флоренції»: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Нікколо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Макіавеллі;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Боден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Джованні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Джентіле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Тулій Цицерон.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6.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творів «Про розвиток революційних ідей в Росії» (1851), «Російський народ і соціалізм» (1855):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Олександр Герцен;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Микола Чернишевський;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Карл  Маркс;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Олександр Радищев.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Автор твору «Захисник миру»: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Конфуцій;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Марсилій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Падуанський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Жан-Поль Марат;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Джон Локк.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Дуалістична теорія держави: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Фрідріх Ніцше;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Георг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Єллінек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Роберт Оуен;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Герберт Спенсе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Тразімах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Каллікл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Алкідамант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старші софісти;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молодші софісти;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легісти;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фацзя</w:t>
            </w:r>
            <w:proofErr w:type="spellEnd"/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«Декларації незалежності США»: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Томас Джефферсон;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Джордж Вашингтон;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Томас Гоббс.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Вчення про «семичленне царство» міститься у трактаті: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«Закони Ману»;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«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Артхашастра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«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Типитака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«Теогонія».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Мислитель, що рекомендував коритися владі, не звертаючи ніякої уваги на її походження.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Вольтер;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Кант</w:t>
            </w: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в) Руссо;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г) Марат.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 xml:space="preserve">Автор твору «Трактат про погляди мешканців доброчесного міста»: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Рушд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Аль-Фарабі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Сіна;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Ібн-Халдун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Теорія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ненасильства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Сунь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Ятсен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Махатма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Ганді;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П. Кропоткін;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М. Робесп’єр.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Російський письменник епохи Просвітництва. Найвідоміший твір «Подорож із Петербурга до Москви»: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Олександр Радищев;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Павло Пестель;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Олександр Герцен;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Микола Чернишевський.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Англійський соціаліст-утопіст. Утворення самокерованих «поселень спільності й співробітництва» без приватної власності і експлуатації: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Шарль Фур’є;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Клод-Анрі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Рувруа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Сен-Сімон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Роберт Оуен;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Юриспруденція у Стародавньому Римі: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Ульпіан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Полібій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Сократ.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Античний філософ, автор діалогів «Держава» і «Закони»: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Демокріт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Платон;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Сократ;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Полібій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 праці «Кінець історії та остання людина» стверджував, що в світі виник небувалий консенсус із приводу легітимності ліберальної демократії як системи правління: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Фукуяма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Фрідріх Ніцше;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Збігнев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Бжезінський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Джон Локк.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Російський юрист, один із засновників «державної школи». 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Праця «Конституційне питання в Росії»: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Борис Чичерін;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Павло Пестель;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Володимир Соловйов;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Петро Кропоткін.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Твір «Левіафан, або Матерія, форма і влада держави церковної та громадянської»: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Барух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Спіноза;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Томас Гоббс;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Мартін Лютер;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 Фома Аквінський.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a4"/>
                <w:i w:val="0"/>
                <w:iCs w:val="0"/>
                <w:lang w:val="uk-UA"/>
              </w:rPr>
            </w:pPr>
            <w:r w:rsidRPr="005F6555">
              <w:rPr>
                <w:lang w:val="uk-UA"/>
              </w:rPr>
              <w:t>Дав класичне визначення політики у праці «Політика як покликання і професія»: 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а) Макс Вебер;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б) Жан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Боден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в) Едмунд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Берк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г) Томас Мор.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Представник французького Просвітництва.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Обгунтував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принцип народного суверенітету: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Франсуа-Марі Вольтер;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Едмунд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Жозеф-Марі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Местр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Жан-Жак Руссо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Видатний представник арабського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аристотелізму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XII ст., автор трактату «Спростування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спростування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Аверроес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Рушд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Аль-Фарабі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Каутілья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Ібн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Халдун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вислову «людина за своєю природою є істота політична»: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Протагор;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Аверроес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Сократ.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 xml:space="preserve">Концепція «замкненої торгової держави»:                     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Й.-Г.Фіхте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Т. Пейн;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в) Г.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Спенсер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Ш. Фур’є.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>Перший російський економіст-теоретик, автор трактату «Книжка про бідність і багатство» (1724 р.):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А. Ф.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Ордін-Нащокін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І. Т.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Посошков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Ю. Крижа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нич;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Й. Волоць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кий. 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Американський політолог,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автор терміну «поліархія»: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 Гарольд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Ласкі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Моріс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Дюверже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Ральф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Дарендорф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Роберт Алан Даль.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Французький революціонер, комуніст-утопіст: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Г.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Бабеф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Г. Спен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Т. Джефферсон;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Ж.-Ж. Руссо.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Діяч раннього робочого руху, теоретик «зрівняльного комунізму»:                      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Карл Каутський;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Ієремія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Бентам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 Петро Кропоткін.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Теорія державного суверенітету: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Платон;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Боден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Максиміліан Робесп’єр;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Жан-Поль Марат.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Французький філософ, засновник соціології та філософії позитивізму: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Жан-Поль Марат;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Огюст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Конт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Жан-Жак Руссо;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Дені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Дідро.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Публіцист епохи Просвітництва, автор твору «Роздуми про революцію у Франції», ідейний родоначальник британського консерватизму: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Роберт Оуен;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Едмунд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Автор політичної концепції, в основу якої покладено три принципи – нації («націоналізм»), народовладдя («демократія») і принцип «народного благоденства»: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Сунь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Ятсен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Едуард Бернштейн;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Гаетано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Моска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Махатма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Ганді.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Філософ епохи еллінізму, закликав уникати політичної діяльності і переносив центр ваги суспільної теорії в область моралі: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Сократ;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Епікур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Демокріт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Вважав, що спосіб повернення людей до рівності – прийняття досконалого законодавства, узгодженого із законами природи: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Гракх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Бабеф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Мореллі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Максиміліан Робесп’єр;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Фрідріх Ніцше.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«Якщо висувати справедливих і усувати несправедливих, народ буде підкорятися»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Конфуцій;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Демокріт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Фома Аквінський;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Протагор.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Німецький мислитель XIX ст. Концепція «надкласової монархії»: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Лоренц Штейн;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Фрідріх Енгельс;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Карл Каутський;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Теорія </w:t>
            </w:r>
            <w:r w:rsidRPr="005F6555">
              <w:rPr>
                <w:bCs/>
                <w:lang w:val="uk-UA"/>
              </w:rPr>
              <w:t>«демократичного соціалізму».</w:t>
            </w:r>
            <w:r w:rsidRPr="005F6555">
              <w:rPr>
                <w:lang w:val="uk-UA"/>
              </w:rPr>
              <w:t xml:space="preserve"> </w:t>
            </w:r>
            <w:r w:rsidRPr="005F6555">
              <w:rPr>
                <w:lang w:val="uk-UA"/>
              </w:rPr>
              <w:lastRenderedPageBreak/>
              <w:t>Праця «Роздуми про революцію нашого часу»: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Карл Маркс;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Макс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Штірнер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Гарольд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Ласкі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Джованні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Джентіле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 xml:space="preserve">Англійський письменник, соціолог,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>філософ, теоретик расизму. Автор книги «Основи XIX століття»: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Хьюстон Стюарт Чемберлен;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Вольтман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Герберт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Спенсер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Піддав критиці монархію та її економічну основу – приватну власність і запропонував політичний устрій ідеальної держави: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б) Фома Аквінський;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в) Едмунд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Берк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г) Томас Мор.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Вперше в російській політичній літературі використав формулу «цар-сонце», що стала  характерним атрибутом абсолютної монархії: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Філофей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Симеон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Полоцький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Василь Татищев;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Петро Кропоткін.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«Неправильна» форма державного правління за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Арістотелем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демократія;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аристократія;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монархія;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політія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Збірник статей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А. Гамільтона,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Дж. Джея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Дж. Меді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сона: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а) «Принципи законодавства»;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б) «Конституційний кодекс»;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в) «Фрагменти про уряд»;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г) «Федераліст».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Автор вислову «Людина за своєю природою – істота політична»: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Конфуцій;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Фома Аквінський;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Протагор.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Соціаліст-утопіст. Трактат «Місто Сонця»: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Шарль Фур’є;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Томазо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Кампанелла;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Клод-Анрі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Рувруа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Сен-Сімон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г) Роберт Оуен.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Французький письменник-просвітитель. Пропагував «освічену монархію». Праця «Філософські листи»: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Жан-Поль Марат;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Франсуа-Марі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Аруе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Вольтер;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П’єр-Жозеф Прудон;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Мельє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Автор проекту Декларації незалежності США, прибічник теорії суспільного договору, природного права та народного суверенітету: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Томас Джефферсон;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Пейн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Мюнцер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Style w:val="330"/>
                <w:rFonts w:ascii="Times New Roman" w:hAnsi="Times New Roman"/>
                <w:sz w:val="26"/>
                <w:szCs w:val="26"/>
                <w:lang w:val="uk-UA"/>
              </w:rPr>
              <w:t xml:space="preserve">Влада </w:t>
            </w:r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еліти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знань, що поєднує найбільш талановитих, освічених членів суспільства: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мерітократія</w:t>
            </w:r>
            <w:proofErr w:type="spellEnd"/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ксенархія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гінекархія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охлократія.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Визначний мислитель періоду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елінізму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автор «Історії в сорока книжках»: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Цицерон;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Полібій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Горгій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Епікур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Російський державний діяч 1 пол. XIX ст. 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Праця «Про поступовість удосконалення громадського»: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М.М.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Сперанський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 П.І.Пестель;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М.Г.Чернишевський;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г) О.І.Герцен.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Ідеальна держава – «соціальна конституційна монархія» прусського зразка: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Герберт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Спенсер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Лоренц фон Штейн;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г) Томас Гоббс.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Глобальне «зіткнення цивілізацій» і усвідомлення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поліцивілізаційного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характеру сучасної глобальної політики: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lang w:val="uk-UA"/>
              </w:rPr>
            </w:pPr>
            <w:r w:rsidRPr="005F6555">
              <w:rPr>
                <w:lang w:val="uk-UA"/>
              </w:rPr>
              <w:t xml:space="preserve">а) </w:t>
            </w:r>
            <w:r w:rsidRPr="005F6555">
              <w:rPr>
                <w:bCs/>
                <w:lang w:val="uk-UA"/>
              </w:rPr>
              <w:t xml:space="preserve">Семюел </w:t>
            </w:r>
            <w:proofErr w:type="spellStart"/>
            <w:r w:rsidRPr="005F6555">
              <w:rPr>
                <w:bCs/>
                <w:lang w:val="uk-UA"/>
              </w:rPr>
              <w:t>Хантінгтон</w:t>
            </w:r>
            <w:proofErr w:type="spellEnd"/>
            <w:r w:rsidRPr="005F6555">
              <w:rPr>
                <w:bCs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Гарольд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Ласкі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Джованні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Джентіле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Герберт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Маркузе.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Один із основоположників лібералізму у Франції. Праця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«Про стародавню свободу порівняно зі свободою сучасною»: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Алексіс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Токвіль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Джон Локк;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Барух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Спіноза;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Бенжамен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Констан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Засновник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«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нестяжательства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»,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шо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обстоював ідею аскетизму: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Ніл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Сорський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Ю. Крижа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нич;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П. Лавров;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О. Радищев.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Протагор,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Горгій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Антіфонт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Гіппій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: 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легісти;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старші софісти;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стоїки;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епікурейці.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Трактат «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Артхашастра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» («Настанова про користь»):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 Сократ;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Каутілья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Хаммурапі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Урукагіна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Американський федераліст,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 антицерковних памфлетів «Вік розуму», «Здоровий глузд»: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І. Кант;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Т.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Пейн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Г. Гегель;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Ф.Вольтер.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Нідерландський юрист, автор твору «Про право війни і миру»: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Гуго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Гроот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Гроцій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Боден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Томас Гоббс.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Теоретик анархізму,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праці «Державність та анархія»: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П.-Ж.Прудон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М.Бакунін;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П.Лавров;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Ф. Лассаль.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Визначний ідеолог католицизму XIII ст., автор теологічної теорії походження держави: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Августин (Блаженний);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Фома Аквінський;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Луцій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Сенека.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Німецький філософ XIX ст. Державу і право вважав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інструментаріями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культури, яка являє собою боротьбу сил і воль за владу: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Едмунд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Карл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Галлер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Гракх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Бабеф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Фрідріх Ніцше.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Німецький мислитель, автор праці «Досвід установлення меж діяльності держави»: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Вільгельм фон Гумбольдт;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Александер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Гамільтон;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Пейн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Джон Локк.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 праць «Принципи третьої світової теорії», «Зелена Книга»: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Муаммар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Каддафі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Сунь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Ятсен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Махатма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Ганді;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Леопольд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Сенгор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Місце написання твору «Повчання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гераклеопольського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царя своєму синові»: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Єгипет;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б) Греція;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Персія;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Вавілон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>Прихильник обмеженої монархії.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Праця «Подорож на землю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Офірську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шведського дворянина С. …»: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Олександр Радищев;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б) Михайло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Щербатов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Іван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Пересвєтов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Афанасій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Ордін-Нащокін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Cs/>
                <w:lang w:val="uk-UA"/>
              </w:rPr>
            </w:pPr>
            <w:r w:rsidRPr="005F6555">
              <w:rPr>
                <w:bCs/>
                <w:lang w:val="uk-UA"/>
              </w:rPr>
              <w:lastRenderedPageBreak/>
              <w:t xml:space="preserve"> «Государ повинен бути государем, сановник – сановником, батько – батьком, син – сином»: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Конфуцій;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Фома Аквінський;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Платон.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Теоретик індивідуалістичного анархізму, автор праці «Єдиний і його власність»: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а) Карл Маркс;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б) Вільгельм </w:t>
            </w:r>
            <w:proofErr w:type="spellStart"/>
            <w:r w:rsidRPr="005F6555">
              <w:rPr>
                <w:lang w:val="uk-UA"/>
              </w:rPr>
              <w:t>Вейтлінг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в) Георг Гегель;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г) </w:t>
            </w:r>
            <w:proofErr w:type="spellStart"/>
            <w:r w:rsidRPr="005F6555">
              <w:rPr>
                <w:lang w:val="uk-UA"/>
              </w:rPr>
              <w:t>Каспар</w:t>
            </w:r>
            <w:proofErr w:type="spellEnd"/>
            <w:r w:rsidRPr="005F6555">
              <w:rPr>
                <w:lang w:val="uk-UA"/>
              </w:rPr>
              <w:t xml:space="preserve"> Шмідт (Макс </w:t>
            </w:r>
            <w:proofErr w:type="spellStart"/>
            <w:r w:rsidRPr="005F6555">
              <w:rPr>
                <w:lang w:val="uk-UA"/>
              </w:rPr>
              <w:t>Штірнер</w:t>
            </w:r>
            <w:proofErr w:type="spellEnd"/>
            <w:r w:rsidRPr="005F6555">
              <w:rPr>
                <w:lang w:val="uk-UA"/>
              </w:rPr>
              <w:t>).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«Неправильна» форма державного правління за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Арістотелем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тиранія;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аристократія;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монархія;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політія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Ідеї «органічної» солідарності класів і соціальних груп: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Жан-Поль Марат;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Еміль Дюркгейм;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Георгій Плеханов;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Фрідріх Енгельс.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Ідеальна держава, в якій ліквідація приватної власності приводить до встановлення рівності всіх громадян: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а) Мартін Лютер;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б)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в) Джон Локк;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г) Томас Мор.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Теорія державного суверенітету. Праця «Шість книжок про республіку»: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Марсилій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Падуанський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Жан-Жак Руссо;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Боден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Англійський філософ і соціолог.  Органічна теорія держави: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                    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Фрідріх Ніцше;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Герберт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Спенсер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Бенжамен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Констан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Ієремія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Бентам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Розробка теорії «демократичного соціалізму». Праця «У людському масштабі»: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Фрідріх Енгельс;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Макс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Штірнер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Леон Блюм;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Джованні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Джентіле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Арабський мислитель,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автор твору </w:t>
            </w:r>
            <w:r w:rsidRPr="005F6555">
              <w:rPr>
                <w:rStyle w:val="atn"/>
                <w:rFonts w:ascii="Times New Roman" w:hAnsi="Times New Roman"/>
                <w:bCs/>
                <w:sz w:val="26"/>
                <w:szCs w:val="26"/>
                <w:lang w:val="uk-UA"/>
              </w:rPr>
              <w:t>«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Громадянська </w:t>
            </w:r>
            <w:r w:rsidRPr="005F6555">
              <w:rPr>
                <w:rStyle w:val="hps"/>
                <w:rFonts w:ascii="Times New Roman" w:hAnsi="Times New Roman"/>
                <w:bCs/>
                <w:sz w:val="26"/>
                <w:szCs w:val="26"/>
                <w:lang w:val="uk-UA"/>
              </w:rPr>
              <w:t>політика»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: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Аль-Фарабі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Каутілья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Ману;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Урукагіна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праці «Походження сім’ї, приватної власності і держави»: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Фрідріх Енгельс;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Михайло Бакунін;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Фердинанд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Лассаль.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Французький священик, соціаліст-утопіст, автор  праці «Заповіт»: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Р. Оуен;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Ж.-П. Марат;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Мельє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Шарль Фур’є.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Style w:val="ff11"/>
                <w:rFonts w:ascii="Times New Roman" w:hAnsi="Times New Roman"/>
                <w:sz w:val="26"/>
                <w:szCs w:val="26"/>
                <w:lang w:val="uk-UA"/>
              </w:rPr>
              <w:t xml:space="preserve">Австрійський </w:t>
            </w:r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політичний філософ XX ст. Праця  «Дорога до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рабства»: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 xml:space="preserve">а) Людвіг </w:t>
            </w:r>
            <w:proofErr w:type="spellStart"/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Гумплович</w:t>
            </w:r>
            <w:proofErr w:type="spellEnd"/>
            <w:r w:rsidRPr="005F6555">
              <w:rPr>
                <w:rStyle w:val="nw"/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Фрідріх Август фон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Хайєк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в) </w:t>
            </w:r>
            <w:proofErr w:type="spellStart"/>
            <w:r w:rsidRPr="005F6555">
              <w:rPr>
                <w:lang w:val="uk-UA"/>
              </w:rPr>
              <w:t>Кваме</w:t>
            </w:r>
            <w:proofErr w:type="spellEnd"/>
            <w:r w:rsidRPr="005F6555">
              <w:rPr>
                <w:lang w:val="uk-UA"/>
              </w:rPr>
              <w:t xml:space="preserve"> </w:t>
            </w:r>
            <w:proofErr w:type="spellStart"/>
            <w:r w:rsidRPr="005F6555">
              <w:rPr>
                <w:lang w:val="uk-UA"/>
              </w:rPr>
              <w:t>Нкрума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г) Леопольд </w:t>
            </w:r>
            <w:proofErr w:type="spellStart"/>
            <w:r w:rsidRPr="005F6555">
              <w:rPr>
                <w:lang w:val="uk-UA"/>
              </w:rPr>
              <w:t>Сенгор</w:t>
            </w:r>
            <w:proofErr w:type="spellEnd"/>
            <w:r w:rsidRPr="005F6555">
              <w:rPr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творів «Про правління владик», «Сума теології»: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Фома Аквінський;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Августін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Мартін Лютер;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Жан Кальвін.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Форма держави, за Платоном, яка не спирається на закон: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монархія;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аристократія;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демократія;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тиранія.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lastRenderedPageBreak/>
              <w:t>Дуалістична теорія держави і права, що намагалася з’єднати юридичну концепцію держави і права із соціологічним напрямком: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а) Роберт </w:t>
            </w:r>
            <w:proofErr w:type="spellStart"/>
            <w:r w:rsidRPr="005F6555">
              <w:rPr>
                <w:lang w:val="uk-UA"/>
              </w:rPr>
              <w:t>Міхельс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б) Фрідріх Ніцше;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в) Георг </w:t>
            </w:r>
            <w:proofErr w:type="spellStart"/>
            <w:r w:rsidRPr="005F6555">
              <w:rPr>
                <w:lang w:val="uk-UA"/>
              </w:rPr>
              <w:t>Еллінек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г) </w:t>
            </w:r>
            <w:proofErr w:type="spellStart"/>
            <w:r w:rsidRPr="005F6555">
              <w:rPr>
                <w:lang w:val="uk-UA"/>
              </w:rPr>
              <w:t>Алексіс</w:t>
            </w:r>
            <w:proofErr w:type="spellEnd"/>
            <w:r w:rsidRPr="005F6555">
              <w:rPr>
                <w:lang w:val="uk-UA"/>
              </w:rPr>
              <w:t xml:space="preserve"> де </w:t>
            </w:r>
            <w:proofErr w:type="spellStart"/>
            <w:r w:rsidRPr="005F6555">
              <w:rPr>
                <w:lang w:val="uk-UA"/>
              </w:rPr>
              <w:t>Токвіль</w:t>
            </w:r>
            <w:proofErr w:type="spellEnd"/>
            <w:r w:rsidRPr="005F6555">
              <w:rPr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Російський письменник XVI ст., чернець псковського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Єлизарівського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монастиря. Автор концепції «Москва – третій Рим».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Філофей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Іван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Пересвєтов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Ніл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Сорський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Павло Пестель.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Мислитель, що порівнював державу з біблейським чудовиськом – Левіафаном: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Барух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Спіноза;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Джон Локк;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Огюст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Конт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Італійський мислитель епохи Відродження, автор твору «Захисник миру»: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Нікколо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Макіавеллі;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Марсилій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Падуанський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Джон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Лільберн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Джерард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Уінстенлі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Римський імператор, представник стоїцизму. Ідея про державу з рівними для всіх законами: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Нерон;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Октавіан;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Епікур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Антоній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Німецький філософ XVIII ст., в основу своєї державно-правової концепції поклав етику: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І.Кант</w:t>
            </w: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б) О.</w:t>
            </w:r>
            <w:proofErr w:type="spellStart"/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Конт</w:t>
            </w:r>
            <w:proofErr w:type="spellEnd"/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 xml:space="preserve">в) А. де </w:t>
            </w:r>
            <w:proofErr w:type="spellStart"/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Токвіль</w:t>
            </w:r>
            <w:proofErr w:type="spellEnd"/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г) І.</w:t>
            </w:r>
            <w:proofErr w:type="spellStart"/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Бентам</w:t>
            </w:r>
            <w:proofErr w:type="spellEnd"/>
            <w:r w:rsidRPr="005F6555">
              <w:rPr>
                <w:rFonts w:ascii="Times New Roman" w:hAnsi="Times New Roman"/>
                <w:bCs/>
                <w:iCs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Основоположник «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легізму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»: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Ян;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Конфуцій.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Теоретик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анархо-комунізму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, автор праці «Держава та її роль в історії»: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П.О.Кропоткін;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М.М.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Сперанський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П.Ткачов;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П.Лавров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Вчення про «двоїсту істину».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Сенека;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Фома Аквінський;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Аверроес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Італійський мислитель і політик, автор праці «Государ»: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а) </w:t>
            </w:r>
            <w:proofErr w:type="spellStart"/>
            <w:r w:rsidRPr="005F6555">
              <w:rPr>
                <w:lang w:val="uk-UA"/>
              </w:rPr>
              <w:t>Гаетано</w:t>
            </w:r>
            <w:proofErr w:type="spellEnd"/>
            <w:r w:rsidRPr="005F6555">
              <w:rPr>
                <w:lang w:val="uk-UA"/>
              </w:rPr>
              <w:t xml:space="preserve"> </w:t>
            </w:r>
            <w:proofErr w:type="spellStart"/>
            <w:r w:rsidRPr="005F6555">
              <w:rPr>
                <w:lang w:val="uk-UA"/>
              </w:rPr>
              <w:t>Моска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б) </w:t>
            </w:r>
            <w:proofErr w:type="spellStart"/>
            <w:r w:rsidRPr="005F6555">
              <w:rPr>
                <w:lang w:val="uk-UA"/>
              </w:rPr>
              <w:t>Нікколо</w:t>
            </w:r>
            <w:proofErr w:type="spellEnd"/>
            <w:r w:rsidRPr="005F6555">
              <w:rPr>
                <w:lang w:val="uk-UA"/>
              </w:rPr>
              <w:t xml:space="preserve"> Макіавеллі;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в) Роберт </w:t>
            </w:r>
            <w:proofErr w:type="spellStart"/>
            <w:r w:rsidRPr="005F6555">
              <w:rPr>
                <w:lang w:val="uk-UA"/>
              </w:rPr>
              <w:t>Міхельс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г) </w:t>
            </w:r>
            <w:proofErr w:type="spellStart"/>
            <w:r w:rsidRPr="005F6555">
              <w:rPr>
                <w:lang w:val="uk-UA"/>
              </w:rPr>
              <w:t>Вільфредо</w:t>
            </w:r>
            <w:proofErr w:type="spellEnd"/>
            <w:r w:rsidRPr="005F6555">
              <w:rPr>
                <w:lang w:val="uk-UA"/>
              </w:rPr>
              <w:t xml:space="preserve"> </w:t>
            </w:r>
            <w:proofErr w:type="spellStart"/>
            <w:r w:rsidRPr="005F6555">
              <w:rPr>
                <w:lang w:val="uk-UA"/>
              </w:rPr>
              <w:t>Парето</w:t>
            </w:r>
            <w:proofErr w:type="spellEnd"/>
            <w:r w:rsidRPr="005F6555">
              <w:rPr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Форма держави, за Платоном, яка не спирається на закон: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монархія;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аристократія;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демократія;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олігархія.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Релігійний діяч епохи Реформації. Мета держави – стримувати зло, притаманне природі людини. Суть влади – насильство, а символ – меч: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Мюнцер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Мартін Лютер;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Августин Блаженний.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proofErr w:type="spellStart"/>
            <w:r w:rsidRPr="005F6555">
              <w:rPr>
                <w:lang w:val="uk-UA"/>
              </w:rPr>
              <w:t>Обгрунтовуючи</w:t>
            </w:r>
            <w:proofErr w:type="spellEnd"/>
            <w:r w:rsidRPr="005F6555">
              <w:rPr>
                <w:lang w:val="uk-UA"/>
              </w:rPr>
              <w:t xml:space="preserve"> теорію держави, відштовхувався від постулатів «Війна всіх проти всіх» і «Людина людині – вовк»: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Платон;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б) Джон Локк;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lastRenderedPageBreak/>
              <w:t xml:space="preserve">Ідеолог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панафриканізму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, противник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негритюду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. Автор  праці «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Коншієнсізм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: Філософія та ідеологія для деколонізації»: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Леопольд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Сенгар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Сегор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Кваме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Нкрума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Муаммар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Каддафі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Махатма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Ганді.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Американський футуролог, автор концепції «третьої хвилі», як основи для розуміння  глобальних змін у сучасному світі: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Елвін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Тоффлер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 xml:space="preserve">Збігнев </w:t>
            </w:r>
            <w:proofErr w:type="spellStart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>Бжезинський</w:t>
            </w:r>
            <w:proofErr w:type="spellEnd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>Ральф</w:t>
            </w:r>
            <w:proofErr w:type="spellEnd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 xml:space="preserve"> </w:t>
            </w:r>
            <w:proofErr w:type="spellStart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>Дарендорф</w:t>
            </w:r>
            <w:proofErr w:type="spellEnd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>Герберт</w:t>
            </w:r>
            <w:proofErr w:type="spellEnd"/>
            <w:r w:rsidRPr="005F6555">
              <w:rPr>
                <w:rStyle w:val="FontStyle42"/>
                <w:sz w:val="26"/>
                <w:szCs w:val="26"/>
                <w:lang w:val="uk-UA" w:eastAsia="uk-UA"/>
              </w:rPr>
              <w:t xml:space="preserve"> Маркузе.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Автор монографії «На захист конституцій урядової влади у Сполучених Штатах Америки»: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Едмунд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Джон Адамс;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Жан-Жак Руссо;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Гумплович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Висловлювання Конфуція зібрані його учнями у книзі: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«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цзюнь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шу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«Лунь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юй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«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Дао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цзін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«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». 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Ідеальний політичний устрій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Томазо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Кампанелла описав у книзі: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«Місто Сонця»;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«Утопія»;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«Сума теології»;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«Про град Божий».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Ідеолог римської аристократії в період республіки. Праці «Про державу», «Про закони», «Про обов’язки»: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Полібій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Цицерон;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г) Сенека.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Ідеолог декабристського руху, автор політичної програми «Руська Правда», записки «Конституція. Державний заповіт»: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Михайло Бакунін;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Микита Муравйов;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Павло Пестель;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Петро Лавров.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Французький лібералізм. Праця «Про свободу стародавніх народів порівняно зі свободою нових»: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Гумплович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Бенжамен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Констан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Французький письменник і соціолог XIX ст., автор праці «Дослід про нерівність людських рас»: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Жозеф-Артюр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Гобіно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Гракх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Бабеф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Бенжамен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Констан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Алексіс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Токвіль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«Неправильна» форма державного правління за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Арістотелем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олігархія;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аристократія;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монархія;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політія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Засновник школи стоїків в Афінах (IV–III ст. до н.е.):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а) Сократ;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б) Зенон </w:t>
            </w:r>
            <w:proofErr w:type="spellStart"/>
            <w:r w:rsidRPr="005F6555">
              <w:rPr>
                <w:lang w:val="uk-UA"/>
              </w:rPr>
              <w:t>Кітійський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в) </w:t>
            </w:r>
            <w:proofErr w:type="spellStart"/>
            <w:r w:rsidRPr="005F6555">
              <w:rPr>
                <w:lang w:val="uk-UA"/>
              </w:rPr>
              <w:t>Демокріт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г) Платон.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Дворянський монархізм. Праця «Нотатки про стародавню і нову Росію в її політичних і громадянських відносинах»: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Микола Чернишевський;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Олександр Радищев;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Микола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Карамзін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Михайло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Сперанський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Політичний мислитель і державний діяч. Тріада – право на життя, свободу і щастя. Право народу на зміну уряду та форми правління: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Едмунд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Томас Джефферсон;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Мюнцер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Мартін Лютер.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Гіппій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представник школи: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а) стоїків;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софістів;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епікурейців;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легістів.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Книга «Лунь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юй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а) Конфуцій;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 «Правильна» форма державного правління за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Арістотелем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демократія;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тиранія;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політія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олігархія.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Голландський філософ. Праця «Богословсько-політичний трактат»: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Томас Гоббс;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Барух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Спіноза;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Джон Локк;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Гуго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Гроцій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Французький мислитель. Роки життя (1530-1596). Висунув ідею державного суверенітету: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Жан-Жак Руссо;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Жан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Боден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Шарль-Луї Монтеск’є;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Франсуа Вольтер.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Французький соціаліст. Автор праці «Новий індустріальний і суспільний світ»: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Клод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Анрі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Рувруа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Сен-Сімон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Франсуа-Марі-Шарль Фур’є;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Вільгельм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Вейтлінг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Роберт Оуен.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Англійський філософ і соціолог австрійського походження, автор концепції «відкритого суспільства»: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Макс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Штірнер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Карл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Раймунд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Поппер;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Джерард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Уінстенлі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Френсіс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Бекон.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Австрійський мислитель, автор праці «Раса і держава. Дослідження про закон формування держави»: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Жозеф Артюр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Гобіно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Гумплович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Фрідріх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Ратцель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Фрідріх Ніцше.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«Міра всіх речей – людина, існуючих, що вони існують, а неіснуючих, що не існують», – стверджував: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Протагор;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Солон;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Геракліт.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Французький соціолог і політичний діяч XIX ст., ідеолог ліберальної демократії, автор  праці «Демократія в Америці»: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Алексіс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Токвіль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Бенжамен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Констан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Вольтман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Жозеф-Артюр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Гобіно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Гіппонський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(Північна Африка) єпископ, прозваний православною церквою «Блаженний», автор трактату «Про град Божий»: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Фома Аквінський;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Августин;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Марк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Аврелій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Філофей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Політичний ідеал – надкласова соціальна конституційна монархія як протиотрута від соціалізму і комунізму: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Томас Джефферсон;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Едуард Бернштейн;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Гракх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Бабеф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Лоренц фон Штейн.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Найкраща форма державного правління для Московського царства на думку Івана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Пересвєтова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демократія;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необмежене самодержавство;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аристократія;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олігархія.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Розробка теорії </w:t>
            </w:r>
            <w:r w:rsidRPr="005F6555">
              <w:rPr>
                <w:bCs/>
                <w:lang w:val="uk-UA"/>
              </w:rPr>
              <w:t>«демократичного соціалізму».</w:t>
            </w:r>
            <w:r w:rsidRPr="005F6555">
              <w:rPr>
                <w:lang w:val="uk-UA"/>
              </w:rPr>
              <w:t xml:space="preserve"> Праця «Новий мир і соціалізм»: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Фрідріх Енгельс;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Макс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Штірнер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Карл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Реннер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Петро Кропоткін.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widowControl w:val="0"/>
              <w:jc w:val="both"/>
              <w:textAlignment w:val="top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Поділ держав на три типи: 1) «природна монархія»; 2) «політична 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монархія»; 3) «халіфат»: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Ібн-Халдун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Конфуцій;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Шан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Ян.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Голандський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громадський діяч, юрист і соціолог. Праця «Про право війни і 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миру…»: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Барух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Спіноза;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Людвіг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Гумплович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Гуго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Гроот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Гроцій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Томас Гоббс.</w:t>
            </w:r>
          </w:p>
        </w:tc>
      </w:tr>
      <w:tr w:rsidR="00F47616" w:rsidRPr="005F6555" w:rsidTr="0057548E">
        <w:tc>
          <w:tcPr>
            <w:tcW w:w="4818" w:type="dxa"/>
          </w:tcPr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lastRenderedPageBreak/>
              <w:t>Ідеї ліквідації експлуатації, соціальної нерівності, встановлення справедливого державного устрою – «християнського союзу та братства»: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Мартін Лютер;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Томас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Мюнцер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Франсуа Вольтер;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Жан Кальвін.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Німецький політолог і соціальний філософ др. пол. XIX – поч. XX ст. Автор праці «Протестантська етика й дух капіталізму»: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Макс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Штірнер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Макс Вебер;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Карл Маркс;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Карл Каутський.</w:t>
            </w:r>
          </w:p>
        </w:tc>
      </w:tr>
      <w:tr w:rsidR="00F47616" w:rsidRPr="005F6555" w:rsidTr="0057548E">
        <w:tc>
          <w:tcPr>
            <w:tcW w:w="4817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Політична концепція «Москва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–третій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Рим»: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а) Ніл </w:t>
            </w:r>
            <w:proofErr w:type="spellStart"/>
            <w:r w:rsidRPr="005F6555">
              <w:rPr>
                <w:lang w:val="uk-UA"/>
              </w:rPr>
              <w:t>Сорський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б) </w:t>
            </w:r>
            <w:proofErr w:type="spellStart"/>
            <w:r w:rsidRPr="005F6555">
              <w:rPr>
                <w:lang w:val="uk-UA"/>
              </w:rPr>
              <w:t>Симеон</w:t>
            </w:r>
            <w:proofErr w:type="spellEnd"/>
            <w:r w:rsidRPr="005F6555">
              <w:rPr>
                <w:lang w:val="uk-UA"/>
              </w:rPr>
              <w:t xml:space="preserve"> Полоцький;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в) </w:t>
            </w:r>
            <w:proofErr w:type="spellStart"/>
            <w:r w:rsidRPr="005F6555">
              <w:rPr>
                <w:lang w:val="uk-UA"/>
              </w:rPr>
              <w:t>Філофей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г) Йосиф </w:t>
            </w:r>
            <w:proofErr w:type="spellStart"/>
            <w:r w:rsidRPr="005F6555">
              <w:rPr>
                <w:lang w:val="uk-UA"/>
              </w:rPr>
              <w:t>Волоцький</w:t>
            </w:r>
            <w:proofErr w:type="spellEnd"/>
            <w:r w:rsidRPr="005F6555">
              <w:rPr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Представник «расово-антропологічної школи» в західній суспільно-політичній думці XIX ст. Праця «Досвід про нерівність людських рас»: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Фрідріх Ніцше;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б) Георг </w:t>
            </w:r>
            <w:proofErr w:type="spellStart"/>
            <w:r w:rsidRPr="005F6555">
              <w:rPr>
                <w:lang w:val="uk-UA"/>
              </w:rPr>
              <w:t>Еллінек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в) Жозеф-Артюр де </w:t>
            </w:r>
            <w:proofErr w:type="spellStart"/>
            <w:r w:rsidRPr="005F6555">
              <w:rPr>
                <w:lang w:val="uk-UA"/>
              </w:rPr>
              <w:t>Гобіно</w:t>
            </w:r>
            <w:proofErr w:type="spellEnd"/>
            <w:r w:rsidRPr="005F6555">
              <w:rPr>
                <w:lang w:val="uk-UA"/>
              </w:rPr>
              <w:t>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 xml:space="preserve">г) </w:t>
            </w:r>
            <w:proofErr w:type="spellStart"/>
            <w:r w:rsidRPr="005F6555">
              <w:rPr>
                <w:lang w:val="uk-UA"/>
              </w:rPr>
              <w:t>Мореллі</w:t>
            </w:r>
            <w:proofErr w:type="spellEnd"/>
            <w:r w:rsidRPr="005F6555">
              <w:rPr>
                <w:lang w:val="uk-UA"/>
              </w:rPr>
              <w:t>.</w:t>
            </w:r>
          </w:p>
        </w:tc>
      </w:tr>
      <w:tr w:rsidR="00F47616" w:rsidRPr="005F6555" w:rsidTr="0057548E">
        <w:tc>
          <w:tcPr>
            <w:tcW w:w="4817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Автор тези «Держава – це велика сім’я, імператор – суворий, але справедливий батько, а піддані – слухняні діти»: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Лао-цзи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Конфуцій;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Арістотель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tabs>
                <w:tab w:val="left" w:pos="360"/>
                <w:tab w:val="left" w:pos="720"/>
              </w:tabs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Платон.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Теоретик російського комунізму. Вважав диктатуру пролетаріату єдиним засобом побудови соціалізму й комунізму. Автор праці «Держава і революція»: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М.І.Бакунін;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В.І.Ленін;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в) О.І.Герцен;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  <w:r w:rsidRPr="005F6555">
              <w:rPr>
                <w:lang w:val="uk-UA"/>
              </w:rPr>
              <w:t>г) Г.В.Плеханов.</w:t>
            </w:r>
          </w:p>
        </w:tc>
      </w:tr>
      <w:tr w:rsidR="00F47616" w:rsidRPr="005F6555" w:rsidTr="0057548E">
        <w:tc>
          <w:tcPr>
            <w:tcW w:w="4817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Українсько-російський державний і церковний діяч XVIII ст. Автор «Слова про владу й честь царську»: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Василь Татищев;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Володимир Соловйов;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Павло Пестель;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Ф.Прокопович.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Форма держави, за Платоном, яка спирається на закон: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а) монархія;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б) тиранія;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в) збочена демократія;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олігархія.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</w:tr>
      <w:tr w:rsidR="00F47616" w:rsidRPr="005F6555" w:rsidTr="0057548E">
        <w:tc>
          <w:tcPr>
            <w:tcW w:w="4817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Італійський мислитель епохи Відродження, автор трактату «Государ» («Про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принцепса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»):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Нікколо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Макіавеллі;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Марсилій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Падуанський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Джон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Лільберн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Джерард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Уінстенлі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Американський політолог. </w:t>
            </w: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Автор концепцій «хвиль демократизації» та «зіткнення цивілізацій»: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Самюель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Філліпс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Хантінгтон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 Гарольд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Ласкі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Ральф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Дарендорф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Роберт Алан Даль</w:t>
            </w:r>
          </w:p>
        </w:tc>
      </w:tr>
      <w:tr w:rsidR="00F47616" w:rsidRPr="005F6555" w:rsidTr="0057548E">
        <w:tc>
          <w:tcPr>
            <w:tcW w:w="4817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  <w:r w:rsidRPr="005F6555"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Ідеолог консерватизму, автор твору «Роздуми про Францію»: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а) Жозеф-Марі де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Местр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; 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б) Томас Мор;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Макс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Штірнер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г) Томас Джефферсон.</w:t>
            </w:r>
          </w:p>
          <w:p w:rsidR="00F47616" w:rsidRPr="005F6555" w:rsidRDefault="00F47616" w:rsidP="0057548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lang w:val="uk-UA"/>
              </w:rPr>
            </w:pPr>
          </w:p>
        </w:tc>
        <w:tc>
          <w:tcPr>
            <w:tcW w:w="4928" w:type="dxa"/>
          </w:tcPr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10. </w:t>
            </w:r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 xml:space="preserve">Один з основоположників культурно-філософської та ідейно-політичної доктрини </w:t>
            </w:r>
            <w:proofErr w:type="spellStart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негритюду</w:t>
            </w:r>
            <w:proofErr w:type="spellEnd"/>
            <w:r w:rsidRPr="005F6555">
              <w:rPr>
                <w:rFonts w:ascii="Times New Roman" w:hAnsi="Times New Roman"/>
                <w:bCs/>
                <w:sz w:val="26"/>
                <w:szCs w:val="26"/>
                <w:lang w:val="uk-UA"/>
              </w:rPr>
              <w:t>: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 xml:space="preserve">а) Леопольд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Сенгар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Сегор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Муаммар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Каддафі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в)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Махатма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Ганді;</w:t>
            </w:r>
          </w:p>
          <w:p w:rsidR="00F47616" w:rsidRPr="005F6555" w:rsidRDefault="00F47616" w:rsidP="0057548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г) Сунь </w:t>
            </w:r>
            <w:proofErr w:type="spellStart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Ятсен</w:t>
            </w:r>
            <w:proofErr w:type="spellEnd"/>
            <w:r w:rsidRPr="005F6555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</w:tr>
    </w:tbl>
    <w:p w:rsidR="00F47616" w:rsidRDefault="00F47616" w:rsidP="00F47616">
      <w:pPr>
        <w:widowControl w:val="0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664D3D" w:rsidRPr="00F47616" w:rsidRDefault="00664D3D">
      <w:pPr>
        <w:rPr>
          <w:lang w:val="uk-UA"/>
        </w:rPr>
      </w:pPr>
    </w:p>
    <w:sectPr w:rsidR="00664D3D" w:rsidRPr="00F4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16"/>
    <w:rsid w:val="00664D3D"/>
    <w:rsid w:val="00F4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1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761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47616"/>
    <w:pPr>
      <w:widowControl w:val="0"/>
      <w:shd w:val="clear" w:color="auto" w:fill="FFFFFF"/>
      <w:spacing w:after="5220" w:line="322" w:lineRule="exact"/>
      <w:ind w:hanging="14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2">
    <w:name w:val="Основной текст2"/>
    <w:rsid w:val="00F4761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ar-SA"/>
    </w:rPr>
  </w:style>
  <w:style w:type="character" w:customStyle="1" w:styleId="FontStyle42">
    <w:name w:val="Font Style42"/>
    <w:rsid w:val="00F47616"/>
    <w:rPr>
      <w:rFonts w:ascii="Times New Roman" w:hAnsi="Times New Roman" w:cs="Times New Roman"/>
      <w:color w:val="000000"/>
      <w:sz w:val="18"/>
      <w:szCs w:val="18"/>
    </w:rPr>
  </w:style>
  <w:style w:type="character" w:styleId="a4">
    <w:name w:val="Emphasis"/>
    <w:qFormat/>
    <w:rsid w:val="00F47616"/>
    <w:rPr>
      <w:i/>
      <w:iCs/>
    </w:rPr>
  </w:style>
  <w:style w:type="character" w:customStyle="1" w:styleId="33">
    <w:name w:val="Заголовок №3 (3)_"/>
    <w:link w:val="330"/>
    <w:locked/>
    <w:rsid w:val="00F47616"/>
    <w:rPr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rsid w:val="00F476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nw">
    <w:name w:val="nw"/>
    <w:basedOn w:val="a0"/>
    <w:rsid w:val="00F47616"/>
  </w:style>
  <w:style w:type="character" w:customStyle="1" w:styleId="hps">
    <w:name w:val="hps"/>
    <w:basedOn w:val="a0"/>
    <w:rsid w:val="00F47616"/>
  </w:style>
  <w:style w:type="character" w:customStyle="1" w:styleId="atn">
    <w:name w:val="atn"/>
    <w:basedOn w:val="a0"/>
    <w:rsid w:val="00F47616"/>
  </w:style>
  <w:style w:type="character" w:customStyle="1" w:styleId="ff11">
    <w:name w:val="ff11"/>
    <w:rsid w:val="00F47616"/>
    <w:rPr>
      <w:rFonts w:ascii="ff1" w:hAnsi="ff1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61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7616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F47616"/>
    <w:pPr>
      <w:widowControl w:val="0"/>
      <w:shd w:val="clear" w:color="auto" w:fill="FFFFFF"/>
      <w:spacing w:after="5220" w:line="322" w:lineRule="exact"/>
      <w:ind w:hanging="14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character" w:customStyle="1" w:styleId="2">
    <w:name w:val="Основной текст2"/>
    <w:rsid w:val="00F47616"/>
    <w:rPr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ar-SA"/>
    </w:rPr>
  </w:style>
  <w:style w:type="character" w:customStyle="1" w:styleId="FontStyle42">
    <w:name w:val="Font Style42"/>
    <w:rsid w:val="00F47616"/>
    <w:rPr>
      <w:rFonts w:ascii="Times New Roman" w:hAnsi="Times New Roman" w:cs="Times New Roman"/>
      <w:color w:val="000000"/>
      <w:sz w:val="18"/>
      <w:szCs w:val="18"/>
    </w:rPr>
  </w:style>
  <w:style w:type="character" w:styleId="a4">
    <w:name w:val="Emphasis"/>
    <w:qFormat/>
    <w:rsid w:val="00F47616"/>
    <w:rPr>
      <w:i/>
      <w:iCs/>
    </w:rPr>
  </w:style>
  <w:style w:type="character" w:customStyle="1" w:styleId="33">
    <w:name w:val="Заголовок №3 (3)_"/>
    <w:link w:val="330"/>
    <w:locked/>
    <w:rsid w:val="00F47616"/>
    <w:rPr>
      <w:sz w:val="21"/>
      <w:szCs w:val="21"/>
      <w:shd w:val="clear" w:color="auto" w:fill="FFFFFF"/>
    </w:rPr>
  </w:style>
  <w:style w:type="paragraph" w:customStyle="1" w:styleId="330">
    <w:name w:val="Заголовок №3 (3)"/>
    <w:basedOn w:val="a"/>
    <w:link w:val="33"/>
    <w:rsid w:val="00F476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nw">
    <w:name w:val="nw"/>
    <w:basedOn w:val="a0"/>
    <w:rsid w:val="00F47616"/>
  </w:style>
  <w:style w:type="character" w:customStyle="1" w:styleId="hps">
    <w:name w:val="hps"/>
    <w:basedOn w:val="a0"/>
    <w:rsid w:val="00F47616"/>
  </w:style>
  <w:style w:type="character" w:customStyle="1" w:styleId="atn">
    <w:name w:val="atn"/>
    <w:basedOn w:val="a0"/>
    <w:rsid w:val="00F47616"/>
  </w:style>
  <w:style w:type="character" w:customStyle="1" w:styleId="ff11">
    <w:name w:val="ff11"/>
    <w:rsid w:val="00F47616"/>
    <w:rPr>
      <w:rFonts w:ascii="ff1" w:hAnsi="ff1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3346</Words>
  <Characters>19077</Characters>
  <Application>Microsoft Office Word</Application>
  <DocSecurity>0</DocSecurity>
  <Lines>158</Lines>
  <Paragraphs>44</Paragraphs>
  <ScaleCrop>false</ScaleCrop>
  <Company/>
  <LinksUpToDate>false</LinksUpToDate>
  <CharactersWithSpaces>22379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2019-12-01T08:43:00Z</dcterms:created>
  <dcterms:modified xsi:type="dcterms:W3CDTF">2019-12-01T08:45:00Z</dcterms:modified>
</cp:coreProperties>
</file>