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A1" w:rsidRDefault="0025360E" w:rsidP="0025360E">
      <w:pPr>
        <w:jc w:val="center"/>
        <w:rPr>
          <w:rFonts w:ascii="Times New Roman" w:hAnsi="Times New Roman" w:cs="Times New Roman"/>
          <w:sz w:val="28"/>
          <w:szCs w:val="28"/>
        </w:rPr>
      </w:pPr>
      <w:r>
        <w:rPr>
          <w:rFonts w:ascii="Times New Roman" w:hAnsi="Times New Roman" w:cs="Times New Roman"/>
          <w:sz w:val="28"/>
          <w:szCs w:val="28"/>
        </w:rPr>
        <w:t>МІНІСТЕРСТВО ОСВІТИ І НАУКИ УКРАЇНИ</w:t>
      </w:r>
    </w:p>
    <w:p w:rsidR="0025360E" w:rsidRPr="0025360E" w:rsidRDefault="0025360E" w:rsidP="0025360E">
      <w:pPr>
        <w:spacing w:after="0" w:line="240" w:lineRule="auto"/>
        <w:jc w:val="center"/>
        <w:rPr>
          <w:rFonts w:ascii="Times New Roman" w:hAnsi="Times New Roman" w:cs="Times New Roman"/>
          <w:sz w:val="20"/>
          <w:szCs w:val="20"/>
        </w:rPr>
      </w:pPr>
      <w:r w:rsidRPr="0025360E">
        <w:rPr>
          <w:rFonts w:ascii="Times New Roman" w:hAnsi="Times New Roman" w:cs="Times New Roman"/>
          <w:sz w:val="20"/>
          <w:szCs w:val="20"/>
        </w:rPr>
        <w:t>КИЇВСЬКИЙ НАЦІОНАЛЬНИЙ УНІВЕРСИТЕТ БУДІВНИЦТВА</w:t>
      </w:r>
    </w:p>
    <w:p w:rsidR="0025360E" w:rsidRPr="0025360E" w:rsidRDefault="0025360E" w:rsidP="002536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5360E">
        <w:rPr>
          <w:rFonts w:ascii="Times New Roman" w:hAnsi="Times New Roman" w:cs="Times New Roman"/>
          <w:sz w:val="20"/>
          <w:szCs w:val="20"/>
        </w:rPr>
        <w:t>І АРХІТЕКТУРИ</w:t>
      </w:r>
    </w:p>
    <w:p w:rsidR="0025360E" w:rsidRDefault="0025360E" w:rsidP="0025360E">
      <w:pPr>
        <w:spacing w:after="0"/>
        <w:jc w:val="center"/>
        <w:rPr>
          <w:rFonts w:ascii="Times New Roman" w:hAnsi="Times New Roman" w:cs="Times New Roman"/>
          <w:sz w:val="20"/>
          <w:szCs w:val="20"/>
        </w:rPr>
      </w:pPr>
    </w:p>
    <w:p w:rsidR="0025360E" w:rsidRDefault="0025360E">
      <w:pPr>
        <w:jc w:val="center"/>
        <w:rPr>
          <w:rFonts w:ascii="Times New Roman" w:hAnsi="Times New Roman" w:cs="Times New Roman"/>
          <w:sz w:val="20"/>
          <w:szCs w:val="20"/>
        </w:rPr>
      </w:pPr>
    </w:p>
    <w:p w:rsidR="0025360E" w:rsidRDefault="0025360E">
      <w:pPr>
        <w:jc w:val="center"/>
        <w:rPr>
          <w:rFonts w:ascii="Times New Roman" w:hAnsi="Times New Roman" w:cs="Times New Roman"/>
          <w:sz w:val="20"/>
          <w:szCs w:val="20"/>
        </w:rPr>
      </w:pPr>
    </w:p>
    <w:p w:rsidR="0025360E" w:rsidRDefault="0025360E">
      <w:pPr>
        <w:jc w:val="center"/>
        <w:rPr>
          <w:rFonts w:ascii="Times New Roman" w:hAnsi="Times New Roman" w:cs="Times New Roman"/>
          <w:sz w:val="20"/>
          <w:szCs w:val="20"/>
        </w:rPr>
      </w:pPr>
    </w:p>
    <w:p w:rsidR="0025360E" w:rsidRDefault="0025360E">
      <w:pPr>
        <w:jc w:val="center"/>
        <w:rPr>
          <w:rFonts w:ascii="Times New Roman" w:hAnsi="Times New Roman" w:cs="Times New Roman"/>
          <w:sz w:val="20"/>
          <w:szCs w:val="20"/>
        </w:rPr>
      </w:pPr>
    </w:p>
    <w:p w:rsidR="0025360E" w:rsidRDefault="0025360E">
      <w:pPr>
        <w:jc w:val="center"/>
        <w:rPr>
          <w:rFonts w:ascii="Times New Roman" w:hAnsi="Times New Roman" w:cs="Times New Roman"/>
          <w:sz w:val="20"/>
          <w:szCs w:val="20"/>
        </w:rPr>
      </w:pPr>
    </w:p>
    <w:p w:rsidR="0025360E" w:rsidRDefault="0025360E" w:rsidP="0025360E">
      <w:pPr>
        <w:spacing w:line="240" w:lineRule="auto"/>
        <w:jc w:val="center"/>
        <w:rPr>
          <w:rFonts w:ascii="Times New Roman" w:hAnsi="Times New Roman" w:cs="Times New Roman"/>
          <w:sz w:val="20"/>
          <w:szCs w:val="20"/>
        </w:rPr>
      </w:pPr>
    </w:p>
    <w:p w:rsidR="0025360E" w:rsidRDefault="0025360E" w:rsidP="0025360E">
      <w:pPr>
        <w:spacing w:line="240" w:lineRule="auto"/>
        <w:jc w:val="center"/>
        <w:rPr>
          <w:rFonts w:ascii="Times New Roman" w:hAnsi="Times New Roman" w:cs="Times New Roman"/>
          <w:sz w:val="20"/>
          <w:szCs w:val="20"/>
        </w:rPr>
      </w:pPr>
    </w:p>
    <w:p w:rsidR="0025360E" w:rsidRDefault="0025360E" w:rsidP="0025360E">
      <w:pPr>
        <w:spacing w:line="240" w:lineRule="auto"/>
        <w:jc w:val="center"/>
        <w:rPr>
          <w:rFonts w:ascii="Times New Roman" w:hAnsi="Times New Roman" w:cs="Times New Roman"/>
          <w:sz w:val="20"/>
          <w:szCs w:val="20"/>
        </w:rPr>
      </w:pPr>
    </w:p>
    <w:p w:rsidR="0025360E" w:rsidRDefault="00B203A3" w:rsidP="00B203A3">
      <w:pPr>
        <w:tabs>
          <w:tab w:val="left" w:pos="851"/>
          <w:tab w:val="left" w:pos="1560"/>
          <w:tab w:val="left" w:pos="1985"/>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25360E">
        <w:rPr>
          <w:rFonts w:ascii="Times New Roman" w:hAnsi="Times New Roman" w:cs="Times New Roman"/>
          <w:b/>
          <w:sz w:val="32"/>
          <w:szCs w:val="32"/>
        </w:rPr>
        <w:t>ВОДОВІДВІДНІ СИСТЕМИ</w:t>
      </w:r>
    </w:p>
    <w:p w:rsidR="0025360E" w:rsidRDefault="0025360E" w:rsidP="00B203A3">
      <w:pPr>
        <w:tabs>
          <w:tab w:val="left" w:pos="851"/>
          <w:tab w:val="left" w:pos="1985"/>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B203A3">
        <w:rPr>
          <w:rFonts w:ascii="Times New Roman" w:hAnsi="Times New Roman" w:cs="Times New Roman"/>
          <w:b/>
          <w:sz w:val="32"/>
          <w:szCs w:val="32"/>
        </w:rPr>
        <w:t xml:space="preserve">                        </w:t>
      </w:r>
      <w:r>
        <w:rPr>
          <w:rFonts w:ascii="Times New Roman" w:hAnsi="Times New Roman" w:cs="Times New Roman"/>
          <w:b/>
          <w:sz w:val="32"/>
          <w:szCs w:val="32"/>
        </w:rPr>
        <w:t xml:space="preserve">ПРОМИСЛОВИХ </w:t>
      </w:r>
    </w:p>
    <w:p w:rsidR="0025360E" w:rsidRDefault="0025360E" w:rsidP="00B203A3">
      <w:pPr>
        <w:tabs>
          <w:tab w:val="left" w:pos="851"/>
          <w:tab w:val="left" w:pos="1985"/>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B203A3">
        <w:rPr>
          <w:rFonts w:ascii="Times New Roman" w:hAnsi="Times New Roman" w:cs="Times New Roman"/>
          <w:b/>
          <w:sz w:val="32"/>
          <w:szCs w:val="32"/>
        </w:rPr>
        <w:t xml:space="preserve">                        </w:t>
      </w:r>
      <w:r>
        <w:rPr>
          <w:rFonts w:ascii="Times New Roman" w:hAnsi="Times New Roman" w:cs="Times New Roman"/>
          <w:b/>
          <w:sz w:val="32"/>
          <w:szCs w:val="32"/>
        </w:rPr>
        <w:t xml:space="preserve"> ПІДПРИЄМСТВ</w:t>
      </w:r>
    </w:p>
    <w:p w:rsidR="0025360E" w:rsidRDefault="0025360E" w:rsidP="00B203A3">
      <w:pPr>
        <w:tabs>
          <w:tab w:val="left" w:pos="851"/>
          <w:tab w:val="left" w:pos="1985"/>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p>
    <w:p w:rsidR="0025360E" w:rsidRDefault="0025360E" w:rsidP="00B203A3">
      <w:pPr>
        <w:tabs>
          <w:tab w:val="left" w:pos="851"/>
          <w:tab w:val="left" w:pos="1985"/>
        </w:tabs>
        <w:spacing w:after="0" w:line="240" w:lineRule="auto"/>
        <w:rPr>
          <w:rFonts w:ascii="Times New Roman" w:hAnsi="Times New Roman" w:cs="Times New Roman"/>
          <w:b/>
          <w:sz w:val="28"/>
          <w:szCs w:val="28"/>
        </w:rPr>
      </w:pPr>
      <w:r>
        <w:rPr>
          <w:rFonts w:ascii="Times New Roman" w:hAnsi="Times New Roman" w:cs="Times New Roman"/>
          <w:b/>
          <w:sz w:val="32"/>
          <w:szCs w:val="32"/>
        </w:rPr>
        <w:t xml:space="preserve">                           </w:t>
      </w:r>
      <w:r>
        <w:rPr>
          <w:rFonts w:ascii="Times New Roman" w:hAnsi="Times New Roman" w:cs="Times New Roman"/>
          <w:b/>
          <w:sz w:val="28"/>
          <w:szCs w:val="28"/>
        </w:rPr>
        <w:t>Методичні вказівки</w:t>
      </w:r>
    </w:p>
    <w:p w:rsidR="0025360E" w:rsidRDefault="0025360E" w:rsidP="00B203A3">
      <w:pPr>
        <w:tabs>
          <w:tab w:val="left" w:pos="851"/>
          <w:tab w:val="left" w:pos="198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B203A3">
        <w:rPr>
          <w:rFonts w:ascii="Times New Roman" w:hAnsi="Times New Roman" w:cs="Times New Roman"/>
          <w:b/>
          <w:sz w:val="28"/>
          <w:szCs w:val="28"/>
        </w:rPr>
        <w:t xml:space="preserve">                        </w:t>
      </w:r>
      <w:r>
        <w:rPr>
          <w:rFonts w:ascii="Times New Roman" w:hAnsi="Times New Roman" w:cs="Times New Roman"/>
          <w:b/>
          <w:sz w:val="28"/>
          <w:szCs w:val="28"/>
        </w:rPr>
        <w:t xml:space="preserve"> до виконання курсового проекту</w:t>
      </w:r>
    </w:p>
    <w:p w:rsidR="0025360E" w:rsidRDefault="0025360E" w:rsidP="00B203A3">
      <w:pPr>
        <w:tabs>
          <w:tab w:val="left" w:pos="851"/>
          <w:tab w:val="left" w:pos="198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для студентів спеціальності 7.092601</w:t>
      </w:r>
    </w:p>
    <w:p w:rsidR="0025360E" w:rsidRDefault="0025360E" w:rsidP="00B203A3">
      <w:pPr>
        <w:tabs>
          <w:tab w:val="left" w:pos="851"/>
          <w:tab w:val="left" w:pos="198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B203A3">
        <w:rPr>
          <w:rFonts w:ascii="Times New Roman" w:hAnsi="Times New Roman" w:cs="Times New Roman"/>
          <w:b/>
          <w:sz w:val="28"/>
          <w:szCs w:val="28"/>
        </w:rPr>
        <w:t xml:space="preserve">                        </w:t>
      </w:r>
      <w:r>
        <w:rPr>
          <w:rFonts w:ascii="Times New Roman" w:hAnsi="Times New Roman" w:cs="Times New Roman"/>
          <w:b/>
          <w:sz w:val="28"/>
          <w:szCs w:val="28"/>
        </w:rPr>
        <w:t xml:space="preserve"> «Водопостачання та водовідведення»</w:t>
      </w: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Pr="0025360E" w:rsidRDefault="0025360E" w:rsidP="0025360E">
      <w:pPr>
        <w:spacing w:after="0" w:line="240" w:lineRule="auto"/>
        <w:jc w:val="center"/>
        <w:rPr>
          <w:rFonts w:ascii="Times New Roman" w:hAnsi="Times New Roman" w:cs="Times New Roman"/>
          <w:b/>
          <w:sz w:val="24"/>
          <w:szCs w:val="24"/>
        </w:rPr>
      </w:pPr>
      <w:r w:rsidRPr="0025360E">
        <w:rPr>
          <w:rFonts w:ascii="Times New Roman" w:hAnsi="Times New Roman" w:cs="Times New Roman"/>
          <w:b/>
          <w:sz w:val="24"/>
          <w:szCs w:val="24"/>
        </w:rPr>
        <w:t>КИЇВ 2017</w:t>
      </w:r>
    </w:p>
    <w:p w:rsidR="0025360E" w:rsidRDefault="0025360E" w:rsidP="0025360E">
      <w:pPr>
        <w:rPr>
          <w:rFonts w:ascii="Times New Roman" w:hAnsi="Times New Roman" w:cs="Times New Roman"/>
          <w:sz w:val="28"/>
          <w:szCs w:val="28"/>
        </w:rPr>
      </w:pPr>
      <w:r>
        <w:rPr>
          <w:rFonts w:ascii="Times New Roman" w:hAnsi="Times New Roman" w:cs="Times New Roman"/>
          <w:b/>
          <w:sz w:val="32"/>
          <w:szCs w:val="32"/>
        </w:rPr>
        <w:lastRenderedPageBreak/>
        <w:t xml:space="preserve">                        </w:t>
      </w:r>
      <w:r>
        <w:rPr>
          <w:rFonts w:ascii="Times New Roman" w:hAnsi="Times New Roman" w:cs="Times New Roman"/>
          <w:sz w:val="28"/>
          <w:szCs w:val="28"/>
        </w:rPr>
        <w:t>МІНІСТЕРСТВО ОСВІТИ І НАУКИ УКРАЇНИ</w:t>
      </w:r>
    </w:p>
    <w:p w:rsidR="0025360E" w:rsidRPr="0025360E" w:rsidRDefault="0025360E" w:rsidP="0025360E">
      <w:pPr>
        <w:spacing w:after="0" w:line="240" w:lineRule="auto"/>
        <w:jc w:val="center"/>
        <w:rPr>
          <w:rFonts w:ascii="Times New Roman" w:hAnsi="Times New Roman" w:cs="Times New Roman"/>
          <w:sz w:val="24"/>
          <w:szCs w:val="24"/>
        </w:rPr>
      </w:pPr>
      <w:r w:rsidRPr="0025360E">
        <w:rPr>
          <w:rFonts w:ascii="Times New Roman" w:hAnsi="Times New Roman" w:cs="Times New Roman"/>
          <w:sz w:val="24"/>
          <w:szCs w:val="24"/>
        </w:rPr>
        <w:t>Київський національний університет</w:t>
      </w:r>
    </w:p>
    <w:p w:rsidR="0025360E" w:rsidRPr="0025360E" w:rsidRDefault="0025360E" w:rsidP="0025360E">
      <w:pPr>
        <w:spacing w:after="0" w:line="240" w:lineRule="auto"/>
        <w:jc w:val="center"/>
        <w:rPr>
          <w:rFonts w:ascii="Times New Roman" w:hAnsi="Times New Roman" w:cs="Times New Roman"/>
          <w:sz w:val="24"/>
          <w:szCs w:val="24"/>
        </w:rPr>
      </w:pPr>
      <w:r w:rsidRPr="0025360E">
        <w:rPr>
          <w:rFonts w:ascii="Times New Roman" w:hAnsi="Times New Roman" w:cs="Times New Roman"/>
          <w:sz w:val="24"/>
          <w:szCs w:val="24"/>
        </w:rPr>
        <w:t>будівництва і архітектури</w:t>
      </w:r>
    </w:p>
    <w:p w:rsidR="0025360E" w:rsidRDefault="0025360E" w:rsidP="0025360E">
      <w:pPr>
        <w:spacing w:after="0"/>
        <w:jc w:val="center"/>
        <w:rPr>
          <w:rFonts w:ascii="Times New Roman" w:hAnsi="Times New Roman" w:cs="Times New Roman"/>
          <w:sz w:val="20"/>
          <w:szCs w:val="20"/>
        </w:rPr>
      </w:pPr>
    </w:p>
    <w:p w:rsidR="0025360E" w:rsidRDefault="0025360E" w:rsidP="0025360E">
      <w:pPr>
        <w:jc w:val="center"/>
        <w:rPr>
          <w:rFonts w:ascii="Times New Roman" w:hAnsi="Times New Roman" w:cs="Times New Roman"/>
          <w:sz w:val="20"/>
          <w:szCs w:val="20"/>
        </w:rPr>
      </w:pPr>
    </w:p>
    <w:p w:rsidR="0025360E" w:rsidRDefault="0025360E" w:rsidP="0025360E">
      <w:pPr>
        <w:jc w:val="center"/>
        <w:rPr>
          <w:rFonts w:ascii="Times New Roman" w:hAnsi="Times New Roman" w:cs="Times New Roman"/>
          <w:sz w:val="20"/>
          <w:szCs w:val="20"/>
        </w:rPr>
      </w:pPr>
    </w:p>
    <w:p w:rsidR="0025360E" w:rsidRDefault="0025360E" w:rsidP="0025360E">
      <w:pPr>
        <w:jc w:val="center"/>
        <w:rPr>
          <w:rFonts w:ascii="Times New Roman" w:hAnsi="Times New Roman" w:cs="Times New Roman"/>
          <w:sz w:val="20"/>
          <w:szCs w:val="20"/>
        </w:rPr>
      </w:pPr>
    </w:p>
    <w:p w:rsidR="0025360E" w:rsidRDefault="0025360E" w:rsidP="0025360E">
      <w:pPr>
        <w:jc w:val="center"/>
        <w:rPr>
          <w:rFonts w:ascii="Times New Roman" w:hAnsi="Times New Roman" w:cs="Times New Roman"/>
          <w:sz w:val="20"/>
          <w:szCs w:val="20"/>
        </w:rPr>
      </w:pPr>
    </w:p>
    <w:p w:rsidR="0025360E" w:rsidRDefault="0025360E" w:rsidP="0025360E">
      <w:pPr>
        <w:jc w:val="center"/>
        <w:rPr>
          <w:rFonts w:ascii="Times New Roman" w:hAnsi="Times New Roman" w:cs="Times New Roman"/>
          <w:sz w:val="20"/>
          <w:szCs w:val="20"/>
        </w:rPr>
      </w:pPr>
    </w:p>
    <w:p w:rsidR="0025360E" w:rsidRDefault="0025360E" w:rsidP="0025360E">
      <w:pPr>
        <w:spacing w:line="240" w:lineRule="auto"/>
        <w:jc w:val="center"/>
        <w:rPr>
          <w:rFonts w:ascii="Times New Roman" w:hAnsi="Times New Roman" w:cs="Times New Roman"/>
          <w:sz w:val="20"/>
          <w:szCs w:val="20"/>
        </w:rPr>
      </w:pPr>
    </w:p>
    <w:p w:rsidR="0025360E" w:rsidRDefault="0025360E" w:rsidP="0025360E">
      <w:pPr>
        <w:spacing w:line="240" w:lineRule="auto"/>
        <w:jc w:val="center"/>
        <w:rPr>
          <w:rFonts w:ascii="Times New Roman" w:hAnsi="Times New Roman" w:cs="Times New Roman"/>
          <w:sz w:val="20"/>
          <w:szCs w:val="20"/>
        </w:rPr>
      </w:pPr>
    </w:p>
    <w:p w:rsidR="0025360E" w:rsidRDefault="0025360E" w:rsidP="0025360E">
      <w:pPr>
        <w:spacing w:line="240" w:lineRule="auto"/>
        <w:jc w:val="center"/>
        <w:rPr>
          <w:rFonts w:ascii="Times New Roman" w:hAnsi="Times New Roman" w:cs="Times New Roman"/>
          <w:sz w:val="20"/>
          <w:szCs w:val="20"/>
        </w:rPr>
      </w:pPr>
    </w:p>
    <w:p w:rsidR="0025360E" w:rsidRDefault="0025360E" w:rsidP="0025360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ВОДОВІДВІДНІ СИСТЕМИ</w:t>
      </w:r>
    </w:p>
    <w:p w:rsidR="0025360E" w:rsidRDefault="0025360E" w:rsidP="0025360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ПРОМИСЛОВИХ ПІДПРИЄМСТВ</w:t>
      </w:r>
    </w:p>
    <w:p w:rsidR="0025360E" w:rsidRDefault="0025360E" w:rsidP="0025360E">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p>
    <w:p w:rsidR="0025360E" w:rsidRDefault="0025360E" w:rsidP="00B203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Методичні вказівки</w:t>
      </w:r>
    </w:p>
    <w:p w:rsidR="0025360E" w:rsidRDefault="0025360E" w:rsidP="00B203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 виконання курсового проекту</w:t>
      </w:r>
    </w:p>
    <w:p w:rsidR="0025360E" w:rsidRDefault="0025360E" w:rsidP="00B203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студентів спеціальності 7.092601</w:t>
      </w:r>
    </w:p>
    <w:p w:rsidR="0025360E" w:rsidRDefault="0025360E" w:rsidP="00B203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«Водопостачання та водовідведення»</w:t>
      </w:r>
    </w:p>
    <w:p w:rsidR="0025360E" w:rsidRDefault="0025360E" w:rsidP="00B203A3">
      <w:pPr>
        <w:spacing w:after="0" w:line="240" w:lineRule="auto"/>
        <w:jc w:val="center"/>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Default="0025360E" w:rsidP="0025360E">
      <w:pPr>
        <w:spacing w:after="0" w:line="240" w:lineRule="auto"/>
        <w:rPr>
          <w:rFonts w:ascii="Times New Roman" w:hAnsi="Times New Roman" w:cs="Times New Roman"/>
          <w:b/>
          <w:sz w:val="28"/>
          <w:szCs w:val="28"/>
        </w:rPr>
      </w:pPr>
    </w:p>
    <w:p w:rsidR="0025360E" w:rsidRPr="0025360E" w:rsidRDefault="0025360E" w:rsidP="0025360E">
      <w:pPr>
        <w:spacing w:after="0" w:line="240" w:lineRule="auto"/>
        <w:jc w:val="center"/>
        <w:rPr>
          <w:rFonts w:ascii="Times New Roman" w:hAnsi="Times New Roman" w:cs="Times New Roman"/>
          <w:b/>
          <w:sz w:val="24"/>
          <w:szCs w:val="24"/>
        </w:rPr>
      </w:pPr>
      <w:r w:rsidRPr="0025360E">
        <w:rPr>
          <w:rFonts w:ascii="Times New Roman" w:hAnsi="Times New Roman" w:cs="Times New Roman"/>
          <w:b/>
          <w:sz w:val="24"/>
          <w:szCs w:val="24"/>
        </w:rPr>
        <w:t>КИЇВ 2017</w:t>
      </w:r>
    </w:p>
    <w:p w:rsidR="0025360E" w:rsidRDefault="0025360E" w:rsidP="00B203A3">
      <w:pPr>
        <w:jc w:val="both"/>
        <w:rPr>
          <w:rFonts w:ascii="Times New Roman" w:hAnsi="Times New Roman" w:cs="Times New Roman"/>
          <w:b/>
          <w:sz w:val="32"/>
          <w:szCs w:val="32"/>
        </w:rPr>
      </w:pPr>
    </w:p>
    <w:p w:rsidR="00B203A3" w:rsidRPr="00B203A3" w:rsidRDefault="00B203A3" w:rsidP="00B203A3">
      <w:pPr>
        <w:spacing w:line="240" w:lineRule="auto"/>
        <w:jc w:val="both"/>
        <w:rPr>
          <w:rFonts w:ascii="Times New Roman" w:hAnsi="Times New Roman" w:cs="Times New Roman"/>
          <w:sz w:val="20"/>
          <w:szCs w:val="20"/>
        </w:rPr>
      </w:pPr>
      <w:r w:rsidRPr="00B203A3">
        <w:rPr>
          <w:rFonts w:ascii="Times New Roman" w:hAnsi="Times New Roman" w:cs="Times New Roman"/>
          <w:sz w:val="20"/>
          <w:szCs w:val="20"/>
        </w:rPr>
        <w:lastRenderedPageBreak/>
        <w:t>УДК 628.35</w:t>
      </w:r>
    </w:p>
    <w:p w:rsidR="00B203A3" w:rsidRPr="00B203A3" w:rsidRDefault="00B203A3" w:rsidP="00B203A3">
      <w:pPr>
        <w:spacing w:line="240" w:lineRule="auto"/>
        <w:jc w:val="both"/>
        <w:rPr>
          <w:rFonts w:ascii="Times New Roman" w:hAnsi="Times New Roman" w:cs="Times New Roman"/>
          <w:sz w:val="20"/>
          <w:szCs w:val="20"/>
        </w:rPr>
      </w:pPr>
      <w:r w:rsidRPr="00B203A3">
        <w:rPr>
          <w:rFonts w:ascii="Times New Roman" w:hAnsi="Times New Roman" w:cs="Times New Roman"/>
          <w:sz w:val="20"/>
          <w:szCs w:val="20"/>
        </w:rPr>
        <w:t>ББК 38.761.2</w:t>
      </w:r>
    </w:p>
    <w:p w:rsidR="00B203A3" w:rsidRDefault="00B203A3" w:rsidP="00B203A3">
      <w:pPr>
        <w:spacing w:line="240" w:lineRule="auto"/>
        <w:jc w:val="both"/>
        <w:rPr>
          <w:rFonts w:ascii="Times New Roman" w:hAnsi="Times New Roman" w:cs="Times New Roman"/>
          <w:sz w:val="20"/>
          <w:szCs w:val="20"/>
        </w:rPr>
      </w:pPr>
      <w:r w:rsidRPr="00B203A3">
        <w:rPr>
          <w:rFonts w:ascii="Times New Roman" w:hAnsi="Times New Roman" w:cs="Times New Roman"/>
          <w:sz w:val="20"/>
          <w:szCs w:val="20"/>
        </w:rPr>
        <w:t xml:space="preserve">        В62</w:t>
      </w:r>
    </w:p>
    <w:p w:rsidR="00190F6F" w:rsidRDefault="00190F6F" w:rsidP="00B203A3">
      <w:pPr>
        <w:spacing w:line="240" w:lineRule="auto"/>
        <w:jc w:val="both"/>
        <w:rPr>
          <w:rFonts w:ascii="Times New Roman" w:hAnsi="Times New Roman" w:cs="Times New Roman"/>
          <w:sz w:val="20"/>
          <w:szCs w:val="20"/>
        </w:rPr>
      </w:pPr>
    </w:p>
    <w:p w:rsidR="00190F6F" w:rsidRPr="00B203A3" w:rsidRDefault="00190F6F" w:rsidP="00B203A3">
      <w:pPr>
        <w:spacing w:line="240" w:lineRule="auto"/>
        <w:jc w:val="both"/>
        <w:rPr>
          <w:rFonts w:ascii="Times New Roman" w:hAnsi="Times New Roman" w:cs="Times New Roman"/>
          <w:sz w:val="20"/>
          <w:szCs w:val="20"/>
        </w:rPr>
      </w:pPr>
    </w:p>
    <w:p w:rsidR="0025360E" w:rsidRDefault="0025360E" w:rsidP="00B203A3">
      <w:pPr>
        <w:spacing w:line="240" w:lineRule="auto"/>
        <w:rPr>
          <w:rFonts w:ascii="Times New Roman" w:hAnsi="Times New Roman" w:cs="Times New Roman"/>
          <w:sz w:val="20"/>
          <w:szCs w:val="20"/>
        </w:rPr>
      </w:pPr>
    </w:p>
    <w:p w:rsidR="00B203A3" w:rsidRDefault="00B203A3" w:rsidP="00B203A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203A3">
        <w:rPr>
          <w:rFonts w:ascii="Times New Roman" w:hAnsi="Times New Roman" w:cs="Times New Roman"/>
          <w:sz w:val="24"/>
          <w:szCs w:val="24"/>
        </w:rPr>
        <w:t xml:space="preserve">Укладач І. М. </w:t>
      </w:r>
      <w:proofErr w:type="spellStart"/>
      <w:r w:rsidRPr="00B203A3">
        <w:rPr>
          <w:rFonts w:ascii="Times New Roman" w:hAnsi="Times New Roman" w:cs="Times New Roman"/>
          <w:sz w:val="24"/>
          <w:szCs w:val="24"/>
        </w:rPr>
        <w:t>Таварткіладзе</w:t>
      </w:r>
      <w:proofErr w:type="spellEnd"/>
      <w:r w:rsidRPr="00B203A3">
        <w:rPr>
          <w:rFonts w:ascii="Times New Roman" w:hAnsi="Times New Roman" w:cs="Times New Roman"/>
          <w:sz w:val="24"/>
          <w:szCs w:val="24"/>
        </w:rPr>
        <w:t xml:space="preserve">, д-р </w:t>
      </w:r>
      <w:r>
        <w:rPr>
          <w:rFonts w:ascii="Times New Roman" w:hAnsi="Times New Roman" w:cs="Times New Roman"/>
          <w:sz w:val="24"/>
          <w:szCs w:val="24"/>
        </w:rPr>
        <w:t>техн.</w:t>
      </w:r>
      <w:r w:rsidRPr="00B203A3">
        <w:rPr>
          <w:rFonts w:ascii="Times New Roman" w:hAnsi="Times New Roman" w:cs="Times New Roman"/>
          <w:sz w:val="24"/>
          <w:szCs w:val="24"/>
        </w:rPr>
        <w:t xml:space="preserve"> наук, професор</w:t>
      </w:r>
    </w:p>
    <w:p w:rsidR="00B203A3" w:rsidRDefault="00B203A3" w:rsidP="00B203A3">
      <w:pPr>
        <w:spacing w:line="240" w:lineRule="auto"/>
        <w:rPr>
          <w:rFonts w:ascii="Times New Roman" w:hAnsi="Times New Roman" w:cs="Times New Roman"/>
          <w:sz w:val="24"/>
          <w:szCs w:val="24"/>
        </w:rPr>
      </w:pPr>
    </w:p>
    <w:p w:rsidR="00B203A3" w:rsidRDefault="00B203A3" w:rsidP="00B203A3">
      <w:pPr>
        <w:spacing w:line="240" w:lineRule="auto"/>
        <w:rPr>
          <w:rFonts w:ascii="Times New Roman" w:hAnsi="Times New Roman" w:cs="Times New Roman"/>
          <w:sz w:val="24"/>
          <w:szCs w:val="24"/>
        </w:rPr>
      </w:pPr>
      <w:r>
        <w:rPr>
          <w:rFonts w:ascii="Times New Roman" w:hAnsi="Times New Roman" w:cs="Times New Roman"/>
          <w:sz w:val="24"/>
          <w:szCs w:val="24"/>
        </w:rPr>
        <w:t xml:space="preserve">       Рецензент В.Ф. </w:t>
      </w:r>
      <w:proofErr w:type="spellStart"/>
      <w:r>
        <w:rPr>
          <w:rFonts w:ascii="Times New Roman" w:hAnsi="Times New Roman" w:cs="Times New Roman"/>
          <w:sz w:val="24"/>
          <w:szCs w:val="24"/>
        </w:rPr>
        <w:t>Малько</w:t>
      </w:r>
      <w:proofErr w:type="spellEnd"/>
      <w:r>
        <w:rPr>
          <w:rFonts w:ascii="Times New Roman" w:hAnsi="Times New Roman" w:cs="Times New Roman"/>
          <w:sz w:val="24"/>
          <w:szCs w:val="24"/>
        </w:rPr>
        <w:t>, канд. техн. наук, доцент</w:t>
      </w:r>
    </w:p>
    <w:p w:rsidR="00B203A3" w:rsidRDefault="00B203A3" w:rsidP="00B203A3">
      <w:pPr>
        <w:spacing w:line="240" w:lineRule="auto"/>
        <w:rPr>
          <w:rFonts w:ascii="Times New Roman" w:hAnsi="Times New Roman" w:cs="Times New Roman"/>
          <w:sz w:val="24"/>
          <w:szCs w:val="24"/>
        </w:rPr>
      </w:pPr>
    </w:p>
    <w:p w:rsidR="00B203A3" w:rsidRDefault="00B203A3" w:rsidP="00B203A3">
      <w:pPr>
        <w:spacing w:line="240" w:lineRule="auto"/>
        <w:rPr>
          <w:rFonts w:ascii="Times New Roman" w:hAnsi="Times New Roman" w:cs="Times New Roman"/>
          <w:sz w:val="24"/>
          <w:szCs w:val="24"/>
        </w:rPr>
      </w:pPr>
      <w:r>
        <w:rPr>
          <w:rFonts w:ascii="Times New Roman" w:hAnsi="Times New Roman" w:cs="Times New Roman"/>
          <w:sz w:val="24"/>
          <w:szCs w:val="24"/>
        </w:rPr>
        <w:t xml:space="preserve">      Відповідальний за випуск О.Я. Олійник, д-р. техн. наук, професор</w:t>
      </w:r>
    </w:p>
    <w:p w:rsidR="00B203A3" w:rsidRDefault="00B203A3" w:rsidP="00B203A3">
      <w:pPr>
        <w:spacing w:line="240" w:lineRule="auto"/>
        <w:rPr>
          <w:rFonts w:ascii="Times New Roman" w:hAnsi="Times New Roman" w:cs="Times New Roman"/>
          <w:sz w:val="24"/>
          <w:szCs w:val="24"/>
        </w:rPr>
      </w:pPr>
    </w:p>
    <w:p w:rsidR="00B203A3" w:rsidRDefault="00B203A3" w:rsidP="00B203A3">
      <w:pPr>
        <w:spacing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Затверджено на засіданні кафедри гідравліки та водовідведення, </w:t>
      </w:r>
    </w:p>
    <w:p w:rsidR="00B203A3" w:rsidRDefault="00B203A3" w:rsidP="00B203A3">
      <w:pPr>
        <w:spacing w:line="240" w:lineRule="auto"/>
        <w:rPr>
          <w:rFonts w:ascii="Times New Roman" w:hAnsi="Times New Roman" w:cs="Times New Roman"/>
          <w:i/>
          <w:sz w:val="24"/>
          <w:szCs w:val="24"/>
        </w:rPr>
      </w:pPr>
      <w:r>
        <w:rPr>
          <w:rFonts w:ascii="Times New Roman" w:hAnsi="Times New Roman" w:cs="Times New Roman"/>
          <w:i/>
          <w:sz w:val="24"/>
          <w:szCs w:val="24"/>
        </w:rPr>
        <w:t>протокол №13 від 29 липня 2004 року.</w:t>
      </w:r>
    </w:p>
    <w:p w:rsidR="00190F6F" w:rsidRDefault="00190F6F" w:rsidP="00B203A3">
      <w:pPr>
        <w:spacing w:line="240" w:lineRule="auto"/>
        <w:rPr>
          <w:rFonts w:ascii="Times New Roman" w:hAnsi="Times New Roman" w:cs="Times New Roman"/>
          <w:i/>
          <w:sz w:val="24"/>
          <w:szCs w:val="24"/>
        </w:rPr>
      </w:pPr>
    </w:p>
    <w:p w:rsidR="00B203A3" w:rsidRDefault="00B203A3" w:rsidP="00B203A3">
      <w:pPr>
        <w:spacing w:line="240" w:lineRule="auto"/>
        <w:rPr>
          <w:rFonts w:ascii="Times New Roman" w:hAnsi="Times New Roman" w:cs="Times New Roman"/>
          <w:i/>
          <w:sz w:val="24"/>
          <w:szCs w:val="24"/>
        </w:rPr>
      </w:pPr>
    </w:p>
    <w:p w:rsidR="00B203A3" w:rsidRDefault="00B203A3" w:rsidP="00B203A3">
      <w:pPr>
        <w:spacing w:line="240" w:lineRule="auto"/>
        <w:jc w:val="center"/>
        <w:rPr>
          <w:rFonts w:ascii="Times New Roman" w:hAnsi="Times New Roman" w:cs="Times New Roman"/>
          <w:sz w:val="24"/>
          <w:szCs w:val="24"/>
        </w:rPr>
      </w:pPr>
      <w:r>
        <w:rPr>
          <w:rFonts w:ascii="Times New Roman" w:hAnsi="Times New Roman" w:cs="Times New Roman"/>
          <w:b/>
          <w:sz w:val="24"/>
          <w:szCs w:val="24"/>
        </w:rPr>
        <w:t>Водовідведення</w:t>
      </w:r>
      <w:r>
        <w:rPr>
          <w:rFonts w:ascii="Times New Roman" w:hAnsi="Times New Roman" w:cs="Times New Roman"/>
          <w:sz w:val="24"/>
          <w:szCs w:val="24"/>
        </w:rPr>
        <w:t xml:space="preserve"> системи промислових підприємств. Методичні </w:t>
      </w:r>
      <w:r w:rsidR="00190F6F">
        <w:rPr>
          <w:rFonts w:ascii="Times New Roman" w:hAnsi="Times New Roman" w:cs="Times New Roman"/>
          <w:sz w:val="24"/>
          <w:szCs w:val="24"/>
        </w:rPr>
        <w:t xml:space="preserve">вказівки до курсового </w:t>
      </w:r>
    </w:p>
    <w:p w:rsidR="00190F6F" w:rsidRDefault="00190F6F" w:rsidP="00B203A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проекту/ Уклад. І. М. </w:t>
      </w:r>
      <w:proofErr w:type="spellStart"/>
      <w:r>
        <w:rPr>
          <w:rFonts w:ascii="Times New Roman" w:hAnsi="Times New Roman" w:cs="Times New Roman"/>
          <w:sz w:val="24"/>
          <w:szCs w:val="24"/>
        </w:rPr>
        <w:t>Таварткіладзе</w:t>
      </w:r>
      <w:proofErr w:type="spellEnd"/>
      <w:r>
        <w:rPr>
          <w:rFonts w:ascii="Times New Roman" w:hAnsi="Times New Roman" w:cs="Times New Roman"/>
          <w:sz w:val="24"/>
          <w:szCs w:val="24"/>
        </w:rPr>
        <w:t xml:space="preserve"> – К.:КНУБА, 2004. – 48с.</w:t>
      </w:r>
    </w:p>
    <w:p w:rsidR="00190F6F" w:rsidRDefault="00190F6F" w:rsidP="00B203A3">
      <w:pPr>
        <w:spacing w:line="240" w:lineRule="auto"/>
        <w:jc w:val="center"/>
        <w:rPr>
          <w:rFonts w:ascii="Times New Roman" w:hAnsi="Times New Roman" w:cs="Times New Roman"/>
          <w:sz w:val="24"/>
          <w:szCs w:val="24"/>
        </w:rPr>
      </w:pPr>
    </w:p>
    <w:p w:rsidR="00190F6F" w:rsidRDefault="00190F6F" w:rsidP="00B203A3">
      <w:pPr>
        <w:spacing w:line="240" w:lineRule="auto"/>
        <w:jc w:val="center"/>
        <w:rPr>
          <w:rFonts w:ascii="Times New Roman" w:hAnsi="Times New Roman" w:cs="Times New Roman"/>
          <w:sz w:val="24"/>
          <w:szCs w:val="24"/>
        </w:rPr>
      </w:pPr>
    </w:p>
    <w:p w:rsidR="00190F6F" w:rsidRDefault="00190F6F" w:rsidP="00B203A3">
      <w:pPr>
        <w:spacing w:line="240" w:lineRule="auto"/>
        <w:jc w:val="center"/>
        <w:rPr>
          <w:rFonts w:ascii="Times New Roman" w:hAnsi="Times New Roman" w:cs="Times New Roman"/>
          <w:sz w:val="24"/>
          <w:szCs w:val="24"/>
        </w:rPr>
      </w:pPr>
    </w:p>
    <w:p w:rsidR="00190F6F" w:rsidRDefault="00190F6F" w:rsidP="00190F6F">
      <w:pPr>
        <w:spacing w:line="240" w:lineRule="auto"/>
        <w:rPr>
          <w:rFonts w:ascii="Times New Roman" w:hAnsi="Times New Roman" w:cs="Times New Roman"/>
          <w:sz w:val="24"/>
          <w:szCs w:val="24"/>
        </w:rPr>
      </w:pPr>
    </w:p>
    <w:p w:rsidR="00190F6F" w:rsidRDefault="007C758B" w:rsidP="007C758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0F6F">
        <w:rPr>
          <w:rFonts w:ascii="Times New Roman" w:hAnsi="Times New Roman" w:cs="Times New Roman"/>
          <w:sz w:val="24"/>
          <w:szCs w:val="24"/>
        </w:rPr>
        <w:t xml:space="preserve">Розглянуто відповідність розрахунків основних технологічних споруд </w:t>
      </w:r>
    </w:p>
    <w:p w:rsidR="00190F6F" w:rsidRDefault="00190F6F" w:rsidP="00190F6F">
      <w:pPr>
        <w:spacing w:line="240" w:lineRule="auto"/>
        <w:ind w:firstLine="426"/>
        <w:rPr>
          <w:rFonts w:ascii="Times New Roman" w:hAnsi="Times New Roman" w:cs="Times New Roman"/>
          <w:sz w:val="24"/>
          <w:szCs w:val="24"/>
        </w:rPr>
      </w:pPr>
      <w:r>
        <w:rPr>
          <w:rFonts w:ascii="Times New Roman" w:hAnsi="Times New Roman" w:cs="Times New Roman"/>
          <w:sz w:val="24"/>
          <w:szCs w:val="24"/>
        </w:rPr>
        <w:t>очисної станції каналізації промислових підприємств.</w:t>
      </w:r>
    </w:p>
    <w:p w:rsidR="00190F6F" w:rsidRDefault="00190F6F" w:rsidP="00190F6F">
      <w:pPr>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Особлива увага приділяється питанню попереднього очищення </w:t>
      </w:r>
    </w:p>
    <w:p w:rsidR="00190F6F" w:rsidRDefault="00190F6F" w:rsidP="00190F6F">
      <w:pPr>
        <w:spacing w:line="240" w:lineRule="auto"/>
        <w:ind w:firstLine="426"/>
        <w:rPr>
          <w:rFonts w:ascii="Times New Roman" w:hAnsi="Times New Roman" w:cs="Times New Roman"/>
          <w:sz w:val="24"/>
          <w:szCs w:val="24"/>
        </w:rPr>
      </w:pPr>
      <w:r>
        <w:rPr>
          <w:rFonts w:ascii="Times New Roman" w:hAnsi="Times New Roman" w:cs="Times New Roman"/>
          <w:sz w:val="24"/>
          <w:szCs w:val="24"/>
        </w:rPr>
        <w:t>промислових стічних вод від специфічних забруднень.</w:t>
      </w:r>
    </w:p>
    <w:p w:rsidR="00190F6F" w:rsidRDefault="00190F6F" w:rsidP="00190F6F">
      <w:pPr>
        <w:spacing w:line="240" w:lineRule="auto"/>
        <w:ind w:firstLine="426"/>
        <w:rPr>
          <w:rFonts w:ascii="Times New Roman" w:hAnsi="Times New Roman" w:cs="Times New Roman"/>
          <w:sz w:val="24"/>
          <w:szCs w:val="24"/>
        </w:rPr>
      </w:pPr>
    </w:p>
    <w:p w:rsidR="00190F6F" w:rsidRDefault="00190F6F" w:rsidP="00190F6F">
      <w:pPr>
        <w:spacing w:line="240" w:lineRule="auto"/>
        <w:ind w:firstLine="426"/>
        <w:rPr>
          <w:rFonts w:ascii="Times New Roman" w:hAnsi="Times New Roman" w:cs="Times New Roman"/>
          <w:sz w:val="24"/>
          <w:szCs w:val="24"/>
        </w:rPr>
      </w:pPr>
    </w:p>
    <w:p w:rsidR="00190F6F" w:rsidRDefault="00190F6F" w:rsidP="00190F6F">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Призначено для студентів спеціальності 7.092601 «Водопостачання </w:t>
      </w:r>
    </w:p>
    <w:p w:rsidR="00190F6F" w:rsidRDefault="00190F6F" w:rsidP="00190F6F">
      <w:pPr>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   та водовідведення» для практичного використання студентами при </w:t>
      </w:r>
    </w:p>
    <w:p w:rsidR="00190F6F" w:rsidRDefault="00190F6F" w:rsidP="00190F6F">
      <w:pPr>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   виконанні курсового проекту.   </w:t>
      </w:r>
    </w:p>
    <w:p w:rsidR="00190F6F" w:rsidRDefault="00190F6F" w:rsidP="00190F6F">
      <w:pPr>
        <w:spacing w:line="240" w:lineRule="auto"/>
        <w:ind w:firstLine="426"/>
        <w:rPr>
          <w:rFonts w:ascii="Times New Roman" w:hAnsi="Times New Roman" w:cs="Times New Roman"/>
          <w:sz w:val="24"/>
          <w:szCs w:val="24"/>
        </w:rPr>
      </w:pPr>
    </w:p>
    <w:p w:rsidR="00190F6F" w:rsidRDefault="00190F6F" w:rsidP="00190F6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ЗМІСТ</w:t>
      </w:r>
    </w:p>
    <w:p w:rsidR="00190F6F" w:rsidRDefault="00190F6F" w:rsidP="00190F6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Стор.</w:t>
      </w:r>
    </w:p>
    <w:p w:rsidR="00190F6F" w:rsidRDefault="00190F6F" w:rsidP="00190F6F">
      <w:pPr>
        <w:spacing w:line="240" w:lineRule="auto"/>
        <w:rPr>
          <w:rFonts w:ascii="Times New Roman" w:hAnsi="Times New Roman" w:cs="Times New Roman"/>
          <w:sz w:val="24"/>
          <w:szCs w:val="24"/>
        </w:rPr>
      </w:pPr>
      <w:r>
        <w:rPr>
          <w:rFonts w:ascii="Times New Roman" w:hAnsi="Times New Roman" w:cs="Times New Roman"/>
          <w:b/>
          <w:sz w:val="24"/>
          <w:szCs w:val="24"/>
        </w:rPr>
        <w:t>Загальні положення</w:t>
      </w:r>
      <w:r>
        <w:rPr>
          <w:rFonts w:ascii="Times New Roman" w:hAnsi="Times New Roman" w:cs="Times New Roman"/>
          <w:sz w:val="24"/>
          <w:szCs w:val="24"/>
        </w:rPr>
        <w:t>.......................................................................................................      4</w:t>
      </w:r>
    </w:p>
    <w:p w:rsidR="00190F6F" w:rsidRDefault="00190F6F" w:rsidP="00190F6F">
      <w:pPr>
        <w:spacing w:line="240" w:lineRule="auto"/>
        <w:rPr>
          <w:rFonts w:ascii="Times New Roman" w:hAnsi="Times New Roman" w:cs="Times New Roman"/>
          <w:sz w:val="24"/>
          <w:szCs w:val="24"/>
        </w:rPr>
      </w:pPr>
    </w:p>
    <w:p w:rsidR="00190F6F" w:rsidRPr="00664D14" w:rsidRDefault="00664D14" w:rsidP="00664D14">
      <w:pPr>
        <w:spacing w:line="240" w:lineRule="auto"/>
        <w:rPr>
          <w:rFonts w:ascii="Times New Roman" w:hAnsi="Times New Roman" w:cs="Times New Roman"/>
          <w:sz w:val="24"/>
          <w:szCs w:val="24"/>
        </w:rPr>
      </w:pPr>
      <w:r w:rsidRPr="00664D14">
        <w:rPr>
          <w:rFonts w:ascii="Times New Roman" w:hAnsi="Times New Roman" w:cs="Times New Roman"/>
          <w:b/>
          <w:sz w:val="24"/>
          <w:szCs w:val="24"/>
        </w:rPr>
        <w:t>1.</w:t>
      </w:r>
      <w:r>
        <w:rPr>
          <w:rFonts w:ascii="Times New Roman" w:hAnsi="Times New Roman" w:cs="Times New Roman"/>
          <w:b/>
          <w:sz w:val="24"/>
          <w:szCs w:val="24"/>
        </w:rPr>
        <w:t xml:space="preserve"> </w:t>
      </w:r>
      <w:r w:rsidR="00190F6F" w:rsidRPr="00664D14">
        <w:rPr>
          <w:rFonts w:ascii="Times New Roman" w:hAnsi="Times New Roman" w:cs="Times New Roman"/>
          <w:b/>
          <w:sz w:val="24"/>
          <w:szCs w:val="24"/>
        </w:rPr>
        <w:t>Водовідвідна мережа промислових стічних во</w:t>
      </w:r>
      <w:r w:rsidRPr="00664D14">
        <w:rPr>
          <w:rFonts w:ascii="Times New Roman" w:hAnsi="Times New Roman" w:cs="Times New Roman"/>
          <w:b/>
          <w:sz w:val="24"/>
          <w:szCs w:val="24"/>
        </w:rPr>
        <w:t>д</w:t>
      </w:r>
      <w:r w:rsidRPr="00664D14">
        <w:rPr>
          <w:rFonts w:ascii="Times New Roman" w:hAnsi="Times New Roman" w:cs="Times New Roman"/>
          <w:sz w:val="24"/>
          <w:szCs w:val="24"/>
        </w:rPr>
        <w:t>……………………………...….     5</w:t>
      </w: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sz w:val="24"/>
          <w:szCs w:val="24"/>
        </w:rPr>
        <w:t xml:space="preserve">    1.1.Основні рекомендації..............................................................................................     5</w:t>
      </w: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sz w:val="24"/>
          <w:szCs w:val="24"/>
        </w:rPr>
        <w:t xml:space="preserve">    1.2.Трасування мереж....................................................................................................    6</w:t>
      </w: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sz w:val="24"/>
          <w:szCs w:val="24"/>
        </w:rPr>
        <w:t xml:space="preserve">    1.3.Визначення витрат стічних вод..............................................................................    7</w:t>
      </w: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sz w:val="24"/>
          <w:szCs w:val="24"/>
        </w:rPr>
        <w:t xml:space="preserve">    1.4.Гідравлічний розрахунок мережі............................................................................    9</w:t>
      </w:r>
    </w:p>
    <w:p w:rsidR="00664D14" w:rsidRDefault="00664D14" w:rsidP="00190F6F">
      <w:pPr>
        <w:spacing w:line="240" w:lineRule="auto"/>
        <w:rPr>
          <w:rFonts w:ascii="Times New Roman" w:hAnsi="Times New Roman" w:cs="Times New Roman"/>
          <w:sz w:val="24"/>
          <w:szCs w:val="24"/>
        </w:rPr>
      </w:pP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b/>
          <w:sz w:val="24"/>
          <w:szCs w:val="24"/>
        </w:rPr>
        <w:t>2. Попереднє очищення та очищення промислових стічних вод</w:t>
      </w:r>
      <w:r>
        <w:rPr>
          <w:rFonts w:ascii="Times New Roman" w:hAnsi="Times New Roman" w:cs="Times New Roman"/>
          <w:sz w:val="24"/>
          <w:szCs w:val="24"/>
        </w:rPr>
        <w:t>............................   11</w:t>
      </w: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sz w:val="24"/>
          <w:szCs w:val="24"/>
        </w:rPr>
        <w:t xml:space="preserve">    2.1.Визначення необхідного ступеня очищення..........................................................   11</w:t>
      </w: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sz w:val="24"/>
          <w:szCs w:val="24"/>
        </w:rPr>
        <w:t xml:space="preserve">    2.2.Вибір методу очищення............................................................................................   13</w:t>
      </w: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sz w:val="24"/>
          <w:szCs w:val="24"/>
        </w:rPr>
        <w:t xml:space="preserve">   2.3.Розрахунок очисних споруд......................................................................................   13</w:t>
      </w: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sz w:val="24"/>
          <w:szCs w:val="24"/>
        </w:rPr>
        <w:t xml:space="preserve">   2.4.Техніко-економічні розрахунки................................................................................   30</w:t>
      </w:r>
    </w:p>
    <w:p w:rsidR="00664D14" w:rsidRDefault="00664D14" w:rsidP="00190F6F">
      <w:pPr>
        <w:spacing w:line="240" w:lineRule="auto"/>
        <w:rPr>
          <w:rFonts w:ascii="Times New Roman" w:hAnsi="Times New Roman" w:cs="Times New Roman"/>
          <w:sz w:val="24"/>
          <w:szCs w:val="24"/>
        </w:rPr>
      </w:pP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b/>
          <w:sz w:val="24"/>
          <w:szCs w:val="24"/>
        </w:rPr>
        <w:t>3.Вихідні дані для проектування</w:t>
      </w:r>
      <w:r>
        <w:rPr>
          <w:rFonts w:ascii="Times New Roman" w:hAnsi="Times New Roman" w:cs="Times New Roman"/>
          <w:sz w:val="24"/>
          <w:szCs w:val="24"/>
        </w:rPr>
        <w:t>.....................................................................................  31</w:t>
      </w: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sz w:val="24"/>
          <w:szCs w:val="24"/>
        </w:rPr>
        <w:t xml:space="preserve">   Список літератури.............................................................................................................  31</w:t>
      </w: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sz w:val="24"/>
          <w:szCs w:val="24"/>
        </w:rPr>
        <w:t xml:space="preserve">   Додаток 1............................................................................................................................  31</w:t>
      </w:r>
    </w:p>
    <w:p w:rsidR="00664D14" w:rsidRDefault="00664D14" w:rsidP="00190F6F">
      <w:pPr>
        <w:spacing w:line="240" w:lineRule="auto"/>
        <w:rPr>
          <w:rFonts w:ascii="Times New Roman" w:hAnsi="Times New Roman" w:cs="Times New Roman"/>
          <w:sz w:val="24"/>
          <w:szCs w:val="24"/>
        </w:rPr>
      </w:pPr>
      <w:r>
        <w:rPr>
          <w:rFonts w:ascii="Times New Roman" w:hAnsi="Times New Roman" w:cs="Times New Roman"/>
          <w:sz w:val="24"/>
          <w:szCs w:val="24"/>
        </w:rPr>
        <w:t xml:space="preserve">   Додаток 2............................................................................................................................  31</w:t>
      </w:r>
    </w:p>
    <w:p w:rsidR="00664D14" w:rsidRPr="00664D14" w:rsidRDefault="00664D14" w:rsidP="00190F6F">
      <w:pPr>
        <w:spacing w:line="240" w:lineRule="auto"/>
        <w:rPr>
          <w:rFonts w:ascii="Times New Roman" w:hAnsi="Times New Roman" w:cs="Times New Roman"/>
          <w:sz w:val="24"/>
          <w:szCs w:val="24"/>
        </w:rPr>
      </w:pPr>
    </w:p>
    <w:p w:rsidR="00190F6F" w:rsidRDefault="00190F6F" w:rsidP="00B203A3">
      <w:pPr>
        <w:spacing w:line="240" w:lineRule="auto"/>
        <w:jc w:val="center"/>
        <w:rPr>
          <w:rFonts w:ascii="Times New Roman" w:hAnsi="Times New Roman" w:cs="Times New Roman"/>
          <w:sz w:val="24"/>
          <w:szCs w:val="24"/>
        </w:rPr>
      </w:pPr>
    </w:p>
    <w:p w:rsidR="00190F6F" w:rsidRDefault="00190F6F" w:rsidP="00B203A3">
      <w:pPr>
        <w:spacing w:line="240" w:lineRule="auto"/>
        <w:jc w:val="center"/>
        <w:rPr>
          <w:rFonts w:ascii="Times New Roman" w:hAnsi="Times New Roman" w:cs="Times New Roman"/>
          <w:sz w:val="24"/>
          <w:szCs w:val="24"/>
        </w:rPr>
      </w:pPr>
    </w:p>
    <w:p w:rsidR="00190F6F" w:rsidRDefault="00190F6F" w:rsidP="00B203A3">
      <w:pPr>
        <w:spacing w:line="240" w:lineRule="auto"/>
        <w:jc w:val="center"/>
        <w:rPr>
          <w:rFonts w:ascii="Times New Roman" w:hAnsi="Times New Roman" w:cs="Times New Roman"/>
          <w:sz w:val="24"/>
          <w:szCs w:val="24"/>
        </w:rPr>
      </w:pPr>
    </w:p>
    <w:p w:rsidR="00190F6F" w:rsidRDefault="00190F6F" w:rsidP="00B203A3">
      <w:pPr>
        <w:spacing w:line="240" w:lineRule="auto"/>
        <w:jc w:val="center"/>
        <w:rPr>
          <w:rFonts w:ascii="Times New Roman" w:hAnsi="Times New Roman" w:cs="Times New Roman"/>
          <w:sz w:val="24"/>
          <w:szCs w:val="24"/>
        </w:rPr>
      </w:pPr>
    </w:p>
    <w:p w:rsidR="00190F6F" w:rsidRPr="00B203A3" w:rsidRDefault="00190F6F" w:rsidP="00B203A3">
      <w:pPr>
        <w:spacing w:line="240" w:lineRule="auto"/>
        <w:jc w:val="center"/>
        <w:rPr>
          <w:rFonts w:ascii="Times New Roman" w:hAnsi="Times New Roman" w:cs="Times New Roman"/>
          <w:sz w:val="24"/>
          <w:szCs w:val="24"/>
        </w:rPr>
      </w:pPr>
    </w:p>
    <w:p w:rsidR="00B203A3" w:rsidRPr="00B203A3" w:rsidRDefault="00B203A3" w:rsidP="00B203A3">
      <w:pPr>
        <w:spacing w:line="240" w:lineRule="auto"/>
        <w:rPr>
          <w:rFonts w:ascii="Times New Roman" w:hAnsi="Times New Roman" w:cs="Times New Roman"/>
          <w:i/>
          <w:sz w:val="24"/>
          <w:szCs w:val="24"/>
        </w:rPr>
      </w:pPr>
    </w:p>
    <w:p w:rsidR="0025360E" w:rsidRDefault="0025360E" w:rsidP="00B203A3">
      <w:pPr>
        <w:spacing w:line="240" w:lineRule="auto"/>
        <w:rPr>
          <w:rFonts w:ascii="Times New Roman" w:hAnsi="Times New Roman" w:cs="Times New Roman"/>
          <w:b/>
          <w:sz w:val="32"/>
          <w:szCs w:val="32"/>
        </w:rPr>
      </w:pPr>
    </w:p>
    <w:p w:rsidR="002A396C" w:rsidRDefault="002A396C" w:rsidP="00B203A3">
      <w:pPr>
        <w:spacing w:line="240" w:lineRule="auto"/>
        <w:rPr>
          <w:rFonts w:ascii="Times New Roman" w:hAnsi="Times New Roman" w:cs="Times New Roman"/>
          <w:b/>
          <w:sz w:val="32"/>
          <w:szCs w:val="32"/>
        </w:rPr>
      </w:pPr>
    </w:p>
    <w:p w:rsidR="002A396C" w:rsidRDefault="002A396C" w:rsidP="00B203A3">
      <w:pPr>
        <w:spacing w:line="240" w:lineRule="auto"/>
        <w:rPr>
          <w:rFonts w:ascii="Times New Roman" w:hAnsi="Times New Roman" w:cs="Times New Roman"/>
          <w:b/>
          <w:sz w:val="32"/>
          <w:szCs w:val="32"/>
        </w:rPr>
      </w:pPr>
    </w:p>
    <w:p w:rsidR="002A396C" w:rsidRDefault="002A396C" w:rsidP="00B203A3">
      <w:pPr>
        <w:spacing w:line="240" w:lineRule="auto"/>
        <w:rPr>
          <w:rFonts w:ascii="Times New Roman" w:hAnsi="Times New Roman" w:cs="Times New Roman"/>
          <w:b/>
          <w:sz w:val="32"/>
          <w:szCs w:val="32"/>
        </w:rPr>
      </w:pPr>
    </w:p>
    <w:p w:rsidR="002A396C" w:rsidRDefault="002A396C" w:rsidP="002A396C">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Загальні положення</w:t>
      </w:r>
    </w:p>
    <w:p w:rsidR="002A396C" w:rsidRDefault="002A396C" w:rsidP="002A396C">
      <w:pPr>
        <w:spacing w:line="240" w:lineRule="auto"/>
        <w:jc w:val="center"/>
        <w:rPr>
          <w:rFonts w:ascii="Times New Roman" w:hAnsi="Times New Roman" w:cs="Times New Roman"/>
          <w:b/>
          <w:sz w:val="24"/>
          <w:szCs w:val="24"/>
        </w:rPr>
      </w:pPr>
    </w:p>
    <w:p w:rsidR="002A396C" w:rsidRDefault="002A396C" w:rsidP="002A396C">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Курсовий проект по водовідведенню промислових підприємств виконують студенти денної форми навчання.</w:t>
      </w:r>
    </w:p>
    <w:p w:rsidR="002A396C" w:rsidRDefault="002A396C" w:rsidP="002A396C">
      <w:pPr>
        <w:spacing w:line="240" w:lineRule="auto"/>
        <w:rPr>
          <w:rFonts w:ascii="Times New Roman" w:hAnsi="Times New Roman" w:cs="Times New Roman"/>
          <w:sz w:val="24"/>
          <w:szCs w:val="24"/>
        </w:rPr>
      </w:pPr>
      <w:r>
        <w:rPr>
          <w:rFonts w:ascii="Times New Roman" w:hAnsi="Times New Roman" w:cs="Times New Roman"/>
          <w:sz w:val="24"/>
          <w:szCs w:val="24"/>
        </w:rPr>
        <w:t xml:space="preserve">     Метою розробки курсового проекту «Водовідвідні системи промислових підприємств» є узагальнення знань, одержаних при вивченні курсу «Водовідвідні системи промислових підприємств».</w:t>
      </w:r>
    </w:p>
    <w:p w:rsidR="002A396C" w:rsidRDefault="002A396C" w:rsidP="002A396C">
      <w:pPr>
        <w:spacing w:line="240" w:lineRule="auto"/>
        <w:rPr>
          <w:rFonts w:ascii="Times New Roman" w:hAnsi="Times New Roman" w:cs="Times New Roman"/>
          <w:sz w:val="24"/>
          <w:szCs w:val="24"/>
        </w:rPr>
      </w:pPr>
      <w:r>
        <w:rPr>
          <w:rFonts w:ascii="Times New Roman" w:hAnsi="Times New Roman" w:cs="Times New Roman"/>
          <w:sz w:val="24"/>
          <w:szCs w:val="24"/>
        </w:rPr>
        <w:t xml:space="preserve">     Даний курсовий проект передбачає розрахунок і проектування водовідвідних колекторів промислових підприємств та попереднє очищення промислових, дощових стічних вод від промислового майданчика.</w:t>
      </w:r>
    </w:p>
    <w:p w:rsidR="002A396C" w:rsidRDefault="002A396C" w:rsidP="002A396C">
      <w:pPr>
        <w:spacing w:line="240" w:lineRule="auto"/>
        <w:rPr>
          <w:rFonts w:ascii="Times New Roman" w:hAnsi="Times New Roman" w:cs="Times New Roman"/>
          <w:sz w:val="24"/>
          <w:szCs w:val="24"/>
        </w:rPr>
      </w:pPr>
      <w:r>
        <w:rPr>
          <w:rFonts w:ascii="Times New Roman" w:hAnsi="Times New Roman" w:cs="Times New Roman"/>
          <w:sz w:val="24"/>
          <w:szCs w:val="24"/>
        </w:rPr>
        <w:t xml:space="preserve">     Курсовий проект складається із розрахунково-пояснювальної записки та графічного матеріалу.</w:t>
      </w:r>
    </w:p>
    <w:p w:rsidR="00DC5011" w:rsidRDefault="002A396C" w:rsidP="002A396C">
      <w:pPr>
        <w:spacing w:line="240" w:lineRule="auto"/>
        <w:rPr>
          <w:rFonts w:ascii="Times New Roman" w:hAnsi="Times New Roman" w:cs="Times New Roman"/>
          <w:sz w:val="24"/>
          <w:szCs w:val="24"/>
        </w:rPr>
      </w:pPr>
      <w:r>
        <w:rPr>
          <w:rFonts w:ascii="Times New Roman" w:hAnsi="Times New Roman" w:cs="Times New Roman"/>
          <w:sz w:val="24"/>
          <w:szCs w:val="24"/>
        </w:rPr>
        <w:t xml:space="preserve">     Пояснювальна записка повинна містити опис об’єкта  водовідведення із зазначенням місць утворення стічних вод;</w:t>
      </w:r>
      <w:r w:rsidR="00DC5011">
        <w:rPr>
          <w:rFonts w:ascii="Times New Roman" w:hAnsi="Times New Roman" w:cs="Times New Roman"/>
          <w:sz w:val="24"/>
          <w:szCs w:val="24"/>
        </w:rPr>
        <w:t xml:space="preserve"> визначення витрат стічних вод усіх категорій; гідравлічний розрахунок каналізаційних мереж; визначення концентрації забруднення та потрібний ступінь їх очищення; вибір методів та схем попереднього очищення промислових стічних вод, розрахунок очисних споруд; техніко-економічний розрахунок вартості відведення та очищення стічних вод.</w:t>
      </w:r>
    </w:p>
    <w:p w:rsidR="00DC5011" w:rsidRDefault="00DC5011" w:rsidP="002A396C">
      <w:pPr>
        <w:spacing w:line="240" w:lineRule="auto"/>
        <w:rPr>
          <w:rFonts w:ascii="Times New Roman" w:hAnsi="Times New Roman" w:cs="Times New Roman"/>
          <w:sz w:val="24"/>
          <w:szCs w:val="24"/>
        </w:rPr>
      </w:pPr>
      <w:r>
        <w:rPr>
          <w:rFonts w:ascii="Times New Roman" w:hAnsi="Times New Roman" w:cs="Times New Roman"/>
          <w:sz w:val="24"/>
          <w:szCs w:val="24"/>
        </w:rPr>
        <w:t xml:space="preserve">     Графічна частина повинна складатися із генплану промислового об’єкта з нанесенням мереж для відведення господарчо-побутових, промислових та дощових стічних вод і плану очисних споруд із профілем руху стічних вод. Графічну частину проекту виконують на двох листах: </w:t>
      </w:r>
    </w:p>
    <w:p w:rsidR="002A396C" w:rsidRDefault="00DC5011" w:rsidP="002A396C">
      <w:pPr>
        <w:spacing w:line="240" w:lineRule="auto"/>
        <w:rPr>
          <w:rFonts w:ascii="Times New Roman" w:hAnsi="Times New Roman" w:cs="Times New Roman"/>
          <w:sz w:val="24"/>
          <w:szCs w:val="24"/>
        </w:rPr>
      </w:pPr>
      <w:r>
        <w:rPr>
          <w:rFonts w:ascii="Times New Roman" w:hAnsi="Times New Roman" w:cs="Times New Roman"/>
          <w:sz w:val="24"/>
          <w:szCs w:val="24"/>
        </w:rPr>
        <w:t xml:space="preserve">     на першому – генплан промислового підприємства з нанесенням господарчо-побутових, промислових та дощових мереж водовідведення, споруд попереднього очищення, умовні позначення, експлікація будівель та споруд;</w:t>
      </w:r>
      <w:r w:rsidR="002A396C">
        <w:rPr>
          <w:rFonts w:ascii="Times New Roman" w:hAnsi="Times New Roman" w:cs="Times New Roman"/>
          <w:sz w:val="24"/>
          <w:szCs w:val="24"/>
        </w:rPr>
        <w:t xml:space="preserve"> </w:t>
      </w:r>
    </w:p>
    <w:p w:rsidR="00DC5011" w:rsidRDefault="00DC5011" w:rsidP="002A396C">
      <w:pPr>
        <w:spacing w:line="240" w:lineRule="auto"/>
        <w:rPr>
          <w:rFonts w:ascii="Times New Roman" w:hAnsi="Times New Roman" w:cs="Times New Roman"/>
          <w:sz w:val="24"/>
          <w:szCs w:val="24"/>
        </w:rPr>
      </w:pPr>
      <w:r>
        <w:rPr>
          <w:rFonts w:ascii="Times New Roman" w:hAnsi="Times New Roman" w:cs="Times New Roman"/>
          <w:sz w:val="24"/>
          <w:szCs w:val="24"/>
        </w:rPr>
        <w:t xml:space="preserve">     на другому – генплан очисних споруд, профіль мережі водовідведення та руху стічних вод по очисним спорудам.</w:t>
      </w:r>
    </w:p>
    <w:p w:rsidR="00DC5011" w:rsidRDefault="00DC5011" w:rsidP="002A396C">
      <w:pPr>
        <w:spacing w:line="240" w:lineRule="auto"/>
        <w:rPr>
          <w:rFonts w:ascii="Times New Roman" w:hAnsi="Times New Roman" w:cs="Times New Roman"/>
          <w:sz w:val="24"/>
          <w:szCs w:val="24"/>
        </w:rPr>
      </w:pPr>
      <w:r>
        <w:rPr>
          <w:rFonts w:ascii="Times New Roman" w:hAnsi="Times New Roman" w:cs="Times New Roman"/>
          <w:sz w:val="24"/>
          <w:szCs w:val="24"/>
        </w:rPr>
        <w:t xml:space="preserve">     Рекомендовані масштаби генерального плану 1:500.</w:t>
      </w:r>
    </w:p>
    <w:p w:rsidR="00974539" w:rsidRDefault="00974539" w:rsidP="002A396C">
      <w:pPr>
        <w:spacing w:line="240" w:lineRule="auto"/>
        <w:rPr>
          <w:rFonts w:ascii="Times New Roman" w:hAnsi="Times New Roman" w:cs="Times New Roman"/>
          <w:sz w:val="24"/>
          <w:szCs w:val="24"/>
        </w:rPr>
      </w:pPr>
    </w:p>
    <w:p w:rsidR="00974539" w:rsidRDefault="00974539" w:rsidP="0097453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1.Водовідвідна мережа промислових стічних вод</w:t>
      </w:r>
    </w:p>
    <w:p w:rsidR="00974539" w:rsidRDefault="00974539" w:rsidP="00974539">
      <w:pPr>
        <w:spacing w:line="240" w:lineRule="auto"/>
        <w:jc w:val="center"/>
        <w:rPr>
          <w:rFonts w:ascii="Times New Roman" w:hAnsi="Times New Roman" w:cs="Times New Roman"/>
          <w:b/>
          <w:sz w:val="24"/>
          <w:szCs w:val="24"/>
        </w:rPr>
      </w:pPr>
    </w:p>
    <w:p w:rsidR="00974539" w:rsidRDefault="00974539" w:rsidP="00974539">
      <w:pPr>
        <w:spacing w:line="240" w:lineRule="auto"/>
        <w:jc w:val="center"/>
        <w:rPr>
          <w:rFonts w:ascii="Times New Roman" w:hAnsi="Times New Roman" w:cs="Times New Roman"/>
          <w:i/>
          <w:sz w:val="24"/>
          <w:szCs w:val="24"/>
        </w:rPr>
      </w:pPr>
      <w:r>
        <w:rPr>
          <w:rFonts w:ascii="Times New Roman" w:hAnsi="Times New Roman" w:cs="Times New Roman"/>
          <w:i/>
          <w:sz w:val="24"/>
          <w:szCs w:val="24"/>
        </w:rPr>
        <w:t>1.1.Основні рекомендації</w:t>
      </w:r>
    </w:p>
    <w:p w:rsidR="00974539" w:rsidRDefault="00974539" w:rsidP="00974539">
      <w:pPr>
        <w:spacing w:line="240" w:lineRule="auto"/>
        <w:rPr>
          <w:rFonts w:ascii="Times New Roman" w:hAnsi="Times New Roman" w:cs="Times New Roman"/>
          <w:sz w:val="24"/>
          <w:szCs w:val="24"/>
        </w:rPr>
      </w:pPr>
      <w:r>
        <w:rPr>
          <w:rFonts w:ascii="Times New Roman" w:hAnsi="Times New Roman" w:cs="Times New Roman"/>
          <w:sz w:val="24"/>
          <w:szCs w:val="24"/>
        </w:rPr>
        <w:t xml:space="preserve">     На промислових підприємствах утворюється три категорії стічних вод:</w:t>
      </w:r>
    </w:p>
    <w:p w:rsidR="00974539" w:rsidRDefault="00974539" w:rsidP="00974539">
      <w:pPr>
        <w:spacing w:line="240" w:lineRule="auto"/>
        <w:rPr>
          <w:rFonts w:ascii="Times New Roman" w:hAnsi="Times New Roman" w:cs="Times New Roman"/>
          <w:sz w:val="24"/>
          <w:szCs w:val="24"/>
        </w:rPr>
      </w:pPr>
      <w:r>
        <w:rPr>
          <w:rFonts w:ascii="Times New Roman" w:hAnsi="Times New Roman" w:cs="Times New Roman"/>
          <w:sz w:val="24"/>
          <w:szCs w:val="24"/>
        </w:rPr>
        <w:t>промислові, господарчі, дощові.</w:t>
      </w:r>
    </w:p>
    <w:p w:rsidR="00B0252A" w:rsidRDefault="00B0252A" w:rsidP="00974539">
      <w:pPr>
        <w:spacing w:line="240" w:lineRule="auto"/>
        <w:rPr>
          <w:rFonts w:ascii="Times New Roman" w:hAnsi="Times New Roman" w:cs="Times New Roman"/>
          <w:sz w:val="24"/>
          <w:szCs w:val="24"/>
        </w:rPr>
      </w:pPr>
      <w:r>
        <w:rPr>
          <w:rFonts w:ascii="Times New Roman" w:hAnsi="Times New Roman" w:cs="Times New Roman"/>
          <w:sz w:val="24"/>
          <w:szCs w:val="24"/>
        </w:rPr>
        <w:t xml:space="preserve">     Відведення стічних вод від території промислових підприємств, як правило здійснюється за повною роздільною системою водовідведення. Для деяких підприємств, при відповідному обґрунтуванні , може бути прийнята загально сплавна система водовідведення.</w:t>
      </w:r>
    </w:p>
    <w:p w:rsidR="00B0252A" w:rsidRDefault="00B0252A" w:rsidP="00974539">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 виборі системи водовідведення промислових об’єктів необхідно розглянути можливі варіанти як схем водовідведення, так і очищення стічних вод з урахуванням можливості скиду очищених стічних вод у водойму, приєднання до міської мережі або використання в </w:t>
      </w:r>
      <w:proofErr w:type="spellStart"/>
      <w:r>
        <w:rPr>
          <w:rFonts w:ascii="Times New Roman" w:hAnsi="Times New Roman" w:cs="Times New Roman"/>
          <w:sz w:val="24"/>
          <w:szCs w:val="24"/>
        </w:rPr>
        <w:t>обротній</w:t>
      </w:r>
      <w:proofErr w:type="spellEnd"/>
      <w:r>
        <w:rPr>
          <w:rFonts w:ascii="Times New Roman" w:hAnsi="Times New Roman" w:cs="Times New Roman"/>
          <w:sz w:val="24"/>
          <w:szCs w:val="24"/>
        </w:rPr>
        <w:t xml:space="preserve"> системі технічного водопостачання підприємства.</w:t>
      </w:r>
    </w:p>
    <w:p w:rsidR="00006A90" w:rsidRDefault="00006A90" w:rsidP="0097453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До труб та каналів, призначених для відведення промислових стічних вод, пред’являють спеціальні вимоги, пов’язані із підвищеною агресивністю, високою температурою стічних вод і т.п. [1-3].</w:t>
      </w:r>
    </w:p>
    <w:p w:rsidR="00006A90" w:rsidRDefault="00006A90" w:rsidP="00974539">
      <w:pPr>
        <w:spacing w:line="240" w:lineRule="auto"/>
        <w:rPr>
          <w:rFonts w:ascii="Times New Roman" w:hAnsi="Times New Roman" w:cs="Times New Roman"/>
          <w:sz w:val="24"/>
          <w:szCs w:val="24"/>
        </w:rPr>
      </w:pPr>
      <w:r>
        <w:rPr>
          <w:rFonts w:ascii="Times New Roman" w:hAnsi="Times New Roman" w:cs="Times New Roman"/>
          <w:sz w:val="24"/>
          <w:szCs w:val="24"/>
        </w:rPr>
        <w:t xml:space="preserve">     Матеріал труб вибирають залежно від забруднень, присутніх у стічних водах. На ряді підприємств </w:t>
      </w:r>
      <w:proofErr w:type="spellStart"/>
      <w:r>
        <w:rPr>
          <w:rFonts w:ascii="Times New Roman" w:hAnsi="Times New Roman" w:cs="Times New Roman"/>
          <w:sz w:val="24"/>
          <w:szCs w:val="24"/>
        </w:rPr>
        <w:t>внутрішньоцехові</w:t>
      </w:r>
      <w:proofErr w:type="spellEnd"/>
      <w:r>
        <w:rPr>
          <w:rFonts w:ascii="Times New Roman" w:hAnsi="Times New Roman" w:cs="Times New Roman"/>
          <w:sz w:val="24"/>
          <w:szCs w:val="24"/>
        </w:rPr>
        <w:t xml:space="preserve">, а інколи і </w:t>
      </w:r>
      <w:proofErr w:type="spellStart"/>
      <w:r>
        <w:rPr>
          <w:rFonts w:ascii="Times New Roman" w:hAnsi="Times New Roman" w:cs="Times New Roman"/>
          <w:sz w:val="24"/>
          <w:szCs w:val="24"/>
        </w:rPr>
        <w:t>внутрішньомайданчикові</w:t>
      </w:r>
      <w:proofErr w:type="spellEnd"/>
      <w:r>
        <w:rPr>
          <w:rFonts w:ascii="Times New Roman" w:hAnsi="Times New Roman" w:cs="Times New Roman"/>
          <w:sz w:val="24"/>
          <w:szCs w:val="24"/>
        </w:rPr>
        <w:t xml:space="preserve"> мережі виконують у вигляді відкритих лотків (наприклад, для підприємств тваринництва). Якщо стічні води містять легкозаймисті речовини чи шкідливий газ, то самопливний трубопровід приєднується до зовнішніх мереж за допомогою гідравлічного затвора</w:t>
      </w:r>
      <w:r w:rsidR="00CF0BD8">
        <w:rPr>
          <w:rFonts w:ascii="Times New Roman" w:hAnsi="Times New Roman" w:cs="Times New Roman"/>
          <w:sz w:val="24"/>
          <w:szCs w:val="24"/>
        </w:rPr>
        <w:t>, розташованого на випусках із цехів.</w:t>
      </w:r>
    </w:p>
    <w:p w:rsidR="00CF0BD8" w:rsidRDefault="00CF0BD8" w:rsidP="00974539">
      <w:pPr>
        <w:spacing w:line="240" w:lineRule="auto"/>
        <w:rPr>
          <w:rFonts w:ascii="Times New Roman" w:hAnsi="Times New Roman" w:cs="Times New Roman"/>
          <w:sz w:val="24"/>
          <w:szCs w:val="24"/>
        </w:rPr>
      </w:pPr>
      <w:r>
        <w:rPr>
          <w:rFonts w:ascii="Times New Roman" w:hAnsi="Times New Roman" w:cs="Times New Roman"/>
          <w:sz w:val="24"/>
          <w:szCs w:val="24"/>
        </w:rPr>
        <w:t xml:space="preserve">     Гідравлічний розрахунок мереж водовідведення виконують за відомими методиками з урахуванням характерних особливостей промислових стічних вод: значні коливання концентрації забруднюючих речовин та нерівномірні надходження [1,2,3,5,8].</w:t>
      </w:r>
    </w:p>
    <w:p w:rsidR="00394161" w:rsidRDefault="00394161" w:rsidP="00974539">
      <w:pPr>
        <w:spacing w:line="240" w:lineRule="auto"/>
        <w:rPr>
          <w:rFonts w:ascii="Times New Roman" w:hAnsi="Times New Roman" w:cs="Times New Roman"/>
          <w:sz w:val="24"/>
          <w:szCs w:val="24"/>
        </w:rPr>
      </w:pPr>
      <w:r>
        <w:rPr>
          <w:rFonts w:ascii="Times New Roman" w:hAnsi="Times New Roman" w:cs="Times New Roman"/>
          <w:sz w:val="24"/>
          <w:szCs w:val="24"/>
        </w:rPr>
        <w:t xml:space="preserve">     Розрахункові швидкості течії води у трубопроводах приймають залежно від стану та концентрації механічних забруднень; інколи розрахункові швидкості течії промислових стічних вод можуть перевищувати швидкості, які рекомендовані [1]. Наприклад, для стічних вод, які вміщують нафту або жири, приймають розрахункову швидкість 0,8...0,9 м/с, а для стічних вод із важкими механічними забрудненнями (стічні води металургійних підприємств) – 1,25.....1,6 м/с [2,3].</w:t>
      </w:r>
    </w:p>
    <w:p w:rsidR="00394161" w:rsidRDefault="00394161" w:rsidP="00974539">
      <w:pPr>
        <w:spacing w:line="240" w:lineRule="auto"/>
        <w:rPr>
          <w:rFonts w:ascii="Times New Roman" w:hAnsi="Times New Roman" w:cs="Times New Roman"/>
          <w:sz w:val="24"/>
          <w:szCs w:val="24"/>
        </w:rPr>
      </w:pPr>
      <w:r>
        <w:rPr>
          <w:rFonts w:ascii="Times New Roman" w:hAnsi="Times New Roman" w:cs="Times New Roman"/>
          <w:sz w:val="24"/>
          <w:szCs w:val="24"/>
        </w:rPr>
        <w:t xml:space="preserve">     Транспортуюча здатність труб та каналів транспортування стічних вод із великою кількістю механічних забруднень визначається за формулою (2.1), [2,4,5,6,9,11,13]:</w:t>
      </w:r>
    </w:p>
    <w:p w:rsidR="00266337" w:rsidRDefault="00266337" w:rsidP="00394161">
      <w:pPr>
        <w:spacing w:line="240" w:lineRule="auto"/>
        <w:jc w:val="center"/>
        <w:rPr>
          <w:rFonts w:ascii="Times New Roman" w:hAnsi="Times New Roman" w:cs="Times New Roman"/>
          <w:sz w:val="24"/>
          <w:szCs w:val="24"/>
        </w:rPr>
      </w:pPr>
      <w:r w:rsidRPr="00394161">
        <w:rPr>
          <w:rFonts w:ascii="Times New Roman" w:hAnsi="Times New Roman" w:cs="Times New Roman"/>
          <w:position w:val="-32"/>
          <w:sz w:val="24"/>
          <w:szCs w:val="24"/>
        </w:rPr>
        <w:object w:dxaOrig="39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41.25pt" o:ole="">
            <v:imagedata r:id="rId8" o:title=""/>
          </v:shape>
          <o:OLEObject Type="Embed" ProgID="Equation.3" ShapeID="_x0000_i1025" DrawAspect="Content" ObjectID="_1611147961" r:id="rId9"/>
        </w:object>
      </w:r>
      <w:r>
        <w:rPr>
          <w:rFonts w:ascii="Times New Roman" w:hAnsi="Times New Roman" w:cs="Times New Roman"/>
          <w:sz w:val="24"/>
          <w:szCs w:val="24"/>
        </w:rPr>
        <w:t>;                        (2.1)</w:t>
      </w:r>
    </w:p>
    <w:p w:rsidR="00266337" w:rsidRDefault="00266337" w:rsidP="00266337">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5E76EB">
        <w:rPr>
          <w:position w:val="-4"/>
        </w:rPr>
        <w:object w:dxaOrig="240" w:dyaOrig="260">
          <v:shape id="_x0000_i1026" type="#_x0000_t75" style="width:12pt;height:12.75pt" o:ole="">
            <v:imagedata r:id="rId10" o:title=""/>
          </v:shape>
          <o:OLEObject Type="Embed" ProgID="Equation.3" ShapeID="_x0000_i1026" DrawAspect="Content" ObjectID="_1611147962" r:id="rId11"/>
        </w:object>
      </w:r>
      <w:r>
        <w:rPr>
          <w:rFonts w:ascii="Times New Roman" w:hAnsi="Times New Roman" w:cs="Times New Roman"/>
          <w:sz w:val="24"/>
          <w:szCs w:val="24"/>
        </w:rPr>
        <w:t xml:space="preserve"> </w:t>
      </w:r>
      <w:r w:rsidRPr="00266337">
        <w:rPr>
          <w:rFonts w:ascii="Times New Roman" w:hAnsi="Times New Roman" w:cs="Times New Roman"/>
          <w:sz w:val="24"/>
          <w:szCs w:val="24"/>
          <w:lang w:val="ru-RU"/>
        </w:rPr>
        <w:t xml:space="preserve">- </w:t>
      </w:r>
      <w:r w:rsidRPr="00266337">
        <w:rPr>
          <w:rFonts w:ascii="Times New Roman" w:hAnsi="Times New Roman" w:cs="Times New Roman"/>
          <w:sz w:val="24"/>
          <w:szCs w:val="24"/>
        </w:rPr>
        <w:t>вміст фракцій завислих речовин</w:t>
      </w:r>
      <w:r w:rsidRPr="00266337">
        <w:rPr>
          <w:rFonts w:ascii="Times New Roman" w:hAnsi="Times New Roman" w:cs="Times New Roman"/>
          <w:sz w:val="24"/>
          <w:szCs w:val="24"/>
          <w:lang w:val="ru-RU"/>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d</w:t>
      </w:r>
      <w:r w:rsidRPr="00266337">
        <w:rPr>
          <w:rFonts w:ascii="Times New Roman" w:hAnsi="Times New Roman" w:cs="Times New Roman"/>
          <w:sz w:val="24"/>
          <w:szCs w:val="24"/>
          <w:lang w:val="ru-RU"/>
        </w:rPr>
        <w:t>=0,005мм.)</w:t>
      </w:r>
      <w:r>
        <w:rPr>
          <w:rFonts w:ascii="Times New Roman" w:hAnsi="Times New Roman" w:cs="Times New Roman"/>
          <w:sz w:val="24"/>
          <w:szCs w:val="24"/>
        </w:rPr>
        <w:t>, г/л;</w:t>
      </w:r>
    </w:p>
    <w:p w:rsidR="00266337" w:rsidRDefault="00266337" w:rsidP="0026633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E76EB">
        <w:rPr>
          <w:position w:val="-6"/>
        </w:rPr>
        <w:object w:dxaOrig="200" w:dyaOrig="279">
          <v:shape id="_x0000_i1027" type="#_x0000_t75" style="width:9.75pt;height:14.25pt" o:ole="">
            <v:imagedata r:id="rId12" o:title=""/>
          </v:shape>
          <o:OLEObject Type="Embed" ProgID="Equation.3" ShapeID="_x0000_i1027" DrawAspect="Content" ObjectID="_1611147963" r:id="rId13"/>
        </w:object>
      </w:r>
      <w:r>
        <w:rPr>
          <w:rFonts w:ascii="Times New Roman" w:hAnsi="Times New Roman" w:cs="Times New Roman"/>
          <w:sz w:val="24"/>
          <w:szCs w:val="24"/>
        </w:rPr>
        <w:t xml:space="preserve"> - глибина транспортуючого потоку, м;</w:t>
      </w:r>
    </w:p>
    <w:p w:rsidR="00394161" w:rsidRDefault="00266337" w:rsidP="0026633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E76EB">
        <w:rPr>
          <w:position w:val="-12"/>
        </w:rPr>
        <w:object w:dxaOrig="320" w:dyaOrig="360">
          <v:shape id="_x0000_i1028" type="#_x0000_t75" style="width:15.75pt;height:18pt" o:ole="">
            <v:imagedata r:id="rId14" o:title=""/>
          </v:shape>
          <o:OLEObject Type="Embed" ProgID="Equation.3" ShapeID="_x0000_i1028" DrawAspect="Content" ObjectID="_1611147964" r:id="rId15"/>
        </w:object>
      </w:r>
      <w:r>
        <w:rPr>
          <w:rFonts w:ascii="Times New Roman" w:hAnsi="Times New Roman" w:cs="Times New Roman"/>
        </w:rPr>
        <w:t xml:space="preserve">- </w:t>
      </w:r>
      <w:r w:rsidRPr="00266337">
        <w:rPr>
          <w:rFonts w:ascii="Times New Roman" w:hAnsi="Times New Roman" w:cs="Times New Roman"/>
          <w:sz w:val="24"/>
          <w:szCs w:val="24"/>
        </w:rPr>
        <w:t>гідравлічна крупність транспортуючих речовин, яка може бути прийнята за літературними даними або розрахована, мм/с:</w:t>
      </w:r>
    </w:p>
    <w:p w:rsidR="00266337" w:rsidRDefault="00266337" w:rsidP="00266337">
      <w:pPr>
        <w:spacing w:line="240" w:lineRule="auto"/>
        <w:jc w:val="center"/>
        <w:rPr>
          <w:rFonts w:ascii="Times New Roman" w:hAnsi="Times New Roman" w:cs="Times New Roman"/>
          <w:sz w:val="24"/>
          <w:szCs w:val="24"/>
        </w:rPr>
      </w:pPr>
      <w:r w:rsidRPr="00266337">
        <w:rPr>
          <w:rFonts w:ascii="Times New Roman" w:hAnsi="Times New Roman" w:cs="Times New Roman"/>
          <w:position w:val="-24"/>
          <w:sz w:val="24"/>
          <w:szCs w:val="24"/>
        </w:rPr>
        <w:object w:dxaOrig="1480" w:dyaOrig="620">
          <v:shape id="_x0000_i1029" type="#_x0000_t75" style="width:74.25pt;height:30.75pt" o:ole="">
            <v:imagedata r:id="rId16" o:title=""/>
          </v:shape>
          <o:OLEObject Type="Embed" ProgID="Equation.3" ShapeID="_x0000_i1029" DrawAspect="Content" ObjectID="_1611147965" r:id="rId17"/>
        </w:object>
      </w:r>
      <w:r>
        <w:rPr>
          <w:rFonts w:ascii="Times New Roman" w:hAnsi="Times New Roman" w:cs="Times New Roman"/>
          <w:sz w:val="24"/>
          <w:szCs w:val="24"/>
        </w:rPr>
        <w:t>;</w:t>
      </w:r>
    </w:p>
    <w:p w:rsidR="00266337" w:rsidRDefault="00266337" w:rsidP="00266337">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5E76EB">
        <w:rPr>
          <w:position w:val="-6"/>
        </w:rPr>
        <w:object w:dxaOrig="240" w:dyaOrig="279">
          <v:shape id="_x0000_i1030" type="#_x0000_t75" style="width:12pt;height:14.25pt" o:ole="">
            <v:imagedata r:id="rId18" o:title=""/>
          </v:shape>
          <o:OLEObject Type="Embed" ProgID="Equation.3" ShapeID="_x0000_i1030" DrawAspect="Content" ObjectID="_1611147966" r:id="rId19"/>
        </w:object>
      </w:r>
      <w:r>
        <w:rPr>
          <w:rFonts w:ascii="Times New Roman" w:hAnsi="Times New Roman" w:cs="Times New Roman"/>
        </w:rPr>
        <w:t xml:space="preserve">- </w:t>
      </w:r>
      <w:r w:rsidRPr="00C47C22">
        <w:rPr>
          <w:rFonts w:ascii="Times New Roman" w:hAnsi="Times New Roman" w:cs="Times New Roman"/>
          <w:sz w:val="24"/>
          <w:szCs w:val="24"/>
        </w:rPr>
        <w:t>найменша (</w:t>
      </w:r>
      <w:proofErr w:type="spellStart"/>
      <w:r w:rsidRPr="00C47C22">
        <w:rPr>
          <w:rFonts w:ascii="Times New Roman" w:hAnsi="Times New Roman" w:cs="Times New Roman"/>
          <w:sz w:val="24"/>
          <w:szCs w:val="24"/>
        </w:rPr>
        <w:t>незамулююча</w:t>
      </w:r>
      <w:proofErr w:type="spellEnd"/>
      <w:r w:rsidRPr="00C47C22">
        <w:rPr>
          <w:rFonts w:ascii="Times New Roman" w:hAnsi="Times New Roman" w:cs="Times New Roman"/>
          <w:sz w:val="24"/>
          <w:szCs w:val="24"/>
        </w:rPr>
        <w:t>) швидкість руху рідини, мм/с [</w:t>
      </w:r>
      <w:r w:rsidR="00C47C22" w:rsidRPr="00C47C22">
        <w:rPr>
          <w:rFonts w:ascii="Times New Roman" w:hAnsi="Times New Roman" w:cs="Times New Roman"/>
          <w:sz w:val="24"/>
          <w:szCs w:val="24"/>
        </w:rPr>
        <w:t>1-4</w:t>
      </w:r>
      <w:r w:rsidRPr="00C47C22">
        <w:rPr>
          <w:rFonts w:ascii="Times New Roman" w:hAnsi="Times New Roman" w:cs="Times New Roman"/>
          <w:sz w:val="24"/>
          <w:szCs w:val="24"/>
        </w:rPr>
        <w:t>]</w:t>
      </w:r>
      <w:r w:rsidR="00C47C22" w:rsidRPr="00C47C22">
        <w:rPr>
          <w:rFonts w:ascii="Times New Roman" w:hAnsi="Times New Roman" w:cs="Times New Roman"/>
          <w:sz w:val="24"/>
          <w:szCs w:val="24"/>
        </w:rPr>
        <w:t>;</w:t>
      </w:r>
    </w:p>
    <w:p w:rsidR="00C47C22" w:rsidRDefault="00C47C22" w:rsidP="0026633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47C22">
        <w:rPr>
          <w:position w:val="-4"/>
        </w:rPr>
        <w:object w:dxaOrig="240" w:dyaOrig="260">
          <v:shape id="_x0000_i1031" type="#_x0000_t75" style="width:12pt;height:12.75pt" o:ole="">
            <v:imagedata r:id="rId20" o:title=""/>
          </v:shape>
          <o:OLEObject Type="Embed" ProgID="Equation.3" ShapeID="_x0000_i1031" DrawAspect="Content" ObjectID="_1611147967" r:id="rId21"/>
        </w:object>
      </w:r>
      <w:r>
        <w:rPr>
          <w:rFonts w:ascii="Times New Roman" w:hAnsi="Times New Roman" w:cs="Times New Roman"/>
        </w:rPr>
        <w:t xml:space="preserve">- гідравлічний радіус, м </w:t>
      </w:r>
      <w:r w:rsidRPr="00C47C22">
        <w:rPr>
          <w:rFonts w:ascii="Times New Roman" w:hAnsi="Times New Roman" w:cs="Times New Roman"/>
          <w:sz w:val="24"/>
          <w:szCs w:val="24"/>
        </w:rPr>
        <w:t>[</w:t>
      </w:r>
      <w:r>
        <w:rPr>
          <w:rFonts w:ascii="Times New Roman" w:hAnsi="Times New Roman" w:cs="Times New Roman"/>
          <w:sz w:val="24"/>
          <w:szCs w:val="24"/>
        </w:rPr>
        <w:t>2,5</w:t>
      </w:r>
      <w:r w:rsidRPr="00C47C22">
        <w:rPr>
          <w:rFonts w:ascii="Times New Roman" w:hAnsi="Times New Roman" w:cs="Times New Roman"/>
          <w:sz w:val="24"/>
          <w:szCs w:val="24"/>
        </w:rPr>
        <w:t>]</w:t>
      </w:r>
      <w:r>
        <w:rPr>
          <w:rFonts w:ascii="Times New Roman" w:hAnsi="Times New Roman" w:cs="Times New Roman"/>
          <w:sz w:val="24"/>
          <w:szCs w:val="24"/>
        </w:rPr>
        <w:t>.</w:t>
      </w:r>
    </w:p>
    <w:p w:rsidR="00C47C22" w:rsidRDefault="00C47C22" w:rsidP="00266337">
      <w:pPr>
        <w:spacing w:line="240" w:lineRule="auto"/>
        <w:rPr>
          <w:rFonts w:ascii="Times New Roman" w:hAnsi="Times New Roman" w:cs="Times New Roman"/>
          <w:sz w:val="24"/>
          <w:szCs w:val="24"/>
        </w:rPr>
      </w:pPr>
    </w:p>
    <w:p w:rsidR="00C47C22" w:rsidRDefault="00C47C22" w:rsidP="00C47C22">
      <w:pPr>
        <w:spacing w:line="240" w:lineRule="auto"/>
        <w:jc w:val="center"/>
        <w:rPr>
          <w:rFonts w:ascii="Times New Roman" w:hAnsi="Times New Roman" w:cs="Times New Roman"/>
          <w:i/>
          <w:sz w:val="24"/>
          <w:szCs w:val="24"/>
        </w:rPr>
      </w:pPr>
      <w:r>
        <w:rPr>
          <w:rFonts w:ascii="Times New Roman" w:hAnsi="Times New Roman" w:cs="Times New Roman"/>
          <w:i/>
          <w:sz w:val="24"/>
          <w:szCs w:val="24"/>
        </w:rPr>
        <w:t>1.2.Трасування мереж</w:t>
      </w:r>
    </w:p>
    <w:p w:rsidR="00C47C22" w:rsidRDefault="00C47C22" w:rsidP="00C47C22">
      <w:pPr>
        <w:spacing w:line="240" w:lineRule="auto"/>
        <w:rPr>
          <w:rFonts w:ascii="Times New Roman" w:hAnsi="Times New Roman" w:cs="Times New Roman"/>
          <w:sz w:val="24"/>
          <w:szCs w:val="24"/>
        </w:rPr>
      </w:pPr>
      <w:r>
        <w:rPr>
          <w:rFonts w:ascii="Times New Roman" w:hAnsi="Times New Roman" w:cs="Times New Roman"/>
          <w:sz w:val="24"/>
          <w:szCs w:val="24"/>
        </w:rPr>
        <w:t xml:space="preserve">     Водовідвідні мережі трасуються на території промислових підприємств вздовж проїздів переважно паралельно вісі корпусів.</w:t>
      </w:r>
    </w:p>
    <w:p w:rsidR="00C47C22" w:rsidRDefault="00C47C22" w:rsidP="00C47C2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3741E">
        <w:rPr>
          <w:rFonts w:ascii="Times New Roman" w:hAnsi="Times New Roman" w:cs="Times New Roman"/>
          <w:sz w:val="24"/>
          <w:szCs w:val="24"/>
        </w:rPr>
        <w:t>Трасування мереж залежить від місця розташування випусків від промислових будинків з урахуванням існуючих підземних комунікацій та наземних споруд. Не рекомендується прокладати колектори на незабудованих ділянках. Приступаючи до трасування мережі, вирішують питання про спільне або окреме водовідведення промислових стічних вод, одержаних від технологічних операцій в різних цехах даного або поруч розташованого промислового підприємства. При проектуванні мереж водовідведення треба передбачати можливість спільної прокладки в одній траншеї колекторів для побутових, промислових та дощових стічних вод.</w:t>
      </w:r>
    </w:p>
    <w:p w:rsidR="00D3741E" w:rsidRPr="00274D53" w:rsidRDefault="00D3741E" w:rsidP="00C47C2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При приєднанні водовідвідних мереж промислових підприємств до вуличної або внутрішньо квартальної</w:t>
      </w:r>
      <w:r w:rsidR="0009075D">
        <w:rPr>
          <w:rFonts w:ascii="Times New Roman" w:hAnsi="Times New Roman" w:cs="Times New Roman"/>
          <w:sz w:val="24"/>
          <w:szCs w:val="24"/>
        </w:rPr>
        <w:t xml:space="preserve"> мережі населеного пункту треба передбачити випуск із контрольним колодязем, розташованим за межами підприємства.</w:t>
      </w:r>
    </w:p>
    <w:p w:rsidR="00274D53" w:rsidRPr="00274D53" w:rsidRDefault="00274D53" w:rsidP="00C47C22">
      <w:pPr>
        <w:spacing w:line="240" w:lineRule="auto"/>
        <w:rPr>
          <w:rFonts w:ascii="Times New Roman" w:hAnsi="Times New Roman" w:cs="Times New Roman"/>
          <w:sz w:val="24"/>
          <w:szCs w:val="24"/>
        </w:rPr>
      </w:pPr>
    </w:p>
    <w:p w:rsidR="00274D53" w:rsidRDefault="00274D53" w:rsidP="00274D53">
      <w:pPr>
        <w:spacing w:line="240" w:lineRule="auto"/>
        <w:jc w:val="center"/>
        <w:rPr>
          <w:rFonts w:ascii="Times New Roman" w:hAnsi="Times New Roman" w:cs="Times New Roman"/>
          <w:i/>
          <w:sz w:val="24"/>
          <w:szCs w:val="24"/>
        </w:rPr>
      </w:pPr>
      <w:r w:rsidRPr="00274D53">
        <w:rPr>
          <w:rFonts w:ascii="Times New Roman" w:hAnsi="Times New Roman" w:cs="Times New Roman"/>
          <w:i/>
          <w:sz w:val="24"/>
          <w:szCs w:val="24"/>
        </w:rPr>
        <w:t>1.3.Визначення витрат стічних вод</w:t>
      </w:r>
    </w:p>
    <w:p w:rsidR="00274D53" w:rsidRDefault="00274D53" w:rsidP="00274D53">
      <w:pPr>
        <w:spacing w:line="240" w:lineRule="auto"/>
        <w:rPr>
          <w:rFonts w:ascii="Times New Roman" w:hAnsi="Times New Roman" w:cs="Times New Roman"/>
          <w:sz w:val="24"/>
          <w:szCs w:val="24"/>
        </w:rPr>
      </w:pPr>
      <w:r>
        <w:rPr>
          <w:rFonts w:ascii="Times New Roman" w:hAnsi="Times New Roman" w:cs="Times New Roman"/>
          <w:sz w:val="24"/>
          <w:szCs w:val="24"/>
        </w:rPr>
        <w:t xml:space="preserve">     Витрати стічних вод визначають за трьома категоріями водокористування (промислові, побутові та душеві стіні води). Витрата промислових стічних вод, л/с.:</w:t>
      </w:r>
    </w:p>
    <w:p w:rsidR="00274D53" w:rsidRDefault="00274D53" w:rsidP="00274D53">
      <w:pPr>
        <w:spacing w:line="240" w:lineRule="auto"/>
        <w:jc w:val="center"/>
        <w:rPr>
          <w:rFonts w:ascii="Times New Roman" w:hAnsi="Times New Roman" w:cs="Times New Roman"/>
          <w:sz w:val="24"/>
          <w:szCs w:val="24"/>
        </w:rPr>
      </w:pPr>
      <w:r w:rsidRPr="00274D53">
        <w:rPr>
          <w:rFonts w:ascii="Times New Roman" w:hAnsi="Times New Roman" w:cs="Times New Roman"/>
          <w:position w:val="-10"/>
          <w:sz w:val="24"/>
          <w:szCs w:val="24"/>
        </w:rPr>
        <w:object w:dxaOrig="180" w:dyaOrig="340">
          <v:shape id="_x0000_i1032" type="#_x0000_t75" style="width:9pt;height:17.25pt" o:ole="">
            <v:imagedata r:id="rId22" o:title=""/>
          </v:shape>
          <o:OLEObject Type="Embed" ProgID="Equation.3" ShapeID="_x0000_i1032" DrawAspect="Content" ObjectID="_1611147968" r:id="rId23"/>
        </w:object>
      </w:r>
      <w:r w:rsidRPr="00274D53">
        <w:rPr>
          <w:rFonts w:ascii="Times New Roman" w:hAnsi="Times New Roman" w:cs="Times New Roman"/>
          <w:position w:val="-28"/>
          <w:sz w:val="24"/>
          <w:szCs w:val="24"/>
        </w:rPr>
        <w:object w:dxaOrig="1840" w:dyaOrig="680">
          <v:shape id="_x0000_i1033" type="#_x0000_t75" style="width:92.25pt;height:33.75pt" o:ole="">
            <v:imagedata r:id="rId24" o:title=""/>
          </v:shape>
          <o:OLEObject Type="Embed" ProgID="Equation.3" ShapeID="_x0000_i1033" DrawAspect="Content" ObjectID="_1611147969" r:id="rId25"/>
        </w:object>
      </w:r>
      <w:r>
        <w:rPr>
          <w:rFonts w:ascii="Times New Roman" w:hAnsi="Times New Roman" w:cs="Times New Roman"/>
          <w:sz w:val="24"/>
          <w:szCs w:val="24"/>
        </w:rPr>
        <w:t>;</w:t>
      </w:r>
    </w:p>
    <w:p w:rsidR="00274D53" w:rsidRPr="00274D53" w:rsidRDefault="00274D53" w:rsidP="00274D53">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274D53">
        <w:rPr>
          <w:position w:val="-6"/>
        </w:rPr>
        <w:object w:dxaOrig="279" w:dyaOrig="279">
          <v:shape id="_x0000_i1034" type="#_x0000_t75" style="width:14.25pt;height:13.5pt" o:ole="">
            <v:imagedata r:id="rId26" o:title=""/>
          </v:shape>
          <o:OLEObject Type="Embed" ProgID="Equation.3" ShapeID="_x0000_i1034" DrawAspect="Content" ObjectID="_1611147970" r:id="rId27"/>
        </w:object>
      </w:r>
      <w:r>
        <w:t xml:space="preserve">- </w:t>
      </w:r>
      <w:r w:rsidRPr="00274D53">
        <w:rPr>
          <w:rFonts w:ascii="Times New Roman" w:hAnsi="Times New Roman" w:cs="Times New Roman"/>
          <w:sz w:val="24"/>
          <w:szCs w:val="24"/>
        </w:rPr>
        <w:t xml:space="preserve">питоме водовідведення на одиницю продукції або переробної сировини з урахуванням         </w:t>
      </w:r>
    </w:p>
    <w:p w:rsidR="00274D53" w:rsidRPr="00274D53" w:rsidRDefault="00274D53" w:rsidP="00274D53">
      <w:pPr>
        <w:spacing w:line="240" w:lineRule="auto"/>
        <w:rPr>
          <w:rFonts w:ascii="Times New Roman" w:hAnsi="Times New Roman" w:cs="Times New Roman"/>
          <w:sz w:val="24"/>
          <w:szCs w:val="24"/>
        </w:rPr>
      </w:pPr>
      <w:r w:rsidRPr="00274D53">
        <w:rPr>
          <w:rFonts w:ascii="Times New Roman" w:hAnsi="Times New Roman" w:cs="Times New Roman"/>
          <w:sz w:val="24"/>
          <w:szCs w:val="24"/>
        </w:rPr>
        <w:t xml:space="preserve">     </w:t>
      </w:r>
      <w:proofErr w:type="spellStart"/>
      <w:r w:rsidRPr="00274D53">
        <w:rPr>
          <w:rFonts w:ascii="Times New Roman" w:hAnsi="Times New Roman" w:cs="Times New Roman"/>
          <w:sz w:val="24"/>
          <w:szCs w:val="24"/>
        </w:rPr>
        <w:t>водообороту</w:t>
      </w:r>
      <w:proofErr w:type="spellEnd"/>
      <w:r w:rsidRPr="00274D53">
        <w:rPr>
          <w:rFonts w:ascii="Times New Roman" w:hAnsi="Times New Roman" w:cs="Times New Roman"/>
          <w:sz w:val="24"/>
          <w:szCs w:val="24"/>
        </w:rPr>
        <w:t>, м</w:t>
      </w:r>
      <w:r w:rsidRPr="00274D53">
        <w:rPr>
          <w:rFonts w:ascii="Times New Roman" w:hAnsi="Times New Roman" w:cs="Times New Roman"/>
          <w:sz w:val="24"/>
          <w:szCs w:val="24"/>
          <w:vertAlign w:val="superscript"/>
        </w:rPr>
        <w:t>3</w:t>
      </w:r>
      <w:r w:rsidRPr="00274D53">
        <w:rPr>
          <w:rFonts w:ascii="Times New Roman" w:hAnsi="Times New Roman" w:cs="Times New Roman"/>
          <w:sz w:val="24"/>
          <w:szCs w:val="24"/>
        </w:rPr>
        <w:t>;</w:t>
      </w:r>
    </w:p>
    <w:p w:rsidR="00274D53" w:rsidRDefault="00274D53" w:rsidP="00274D53">
      <w:pPr>
        <w:spacing w:line="240" w:lineRule="auto"/>
        <w:rPr>
          <w:rFonts w:ascii="Times New Roman" w:hAnsi="Times New Roman" w:cs="Times New Roman"/>
          <w:sz w:val="24"/>
          <w:szCs w:val="24"/>
        </w:rPr>
      </w:pPr>
      <w:r>
        <w:rPr>
          <w:rFonts w:ascii="Times New Roman" w:hAnsi="Times New Roman" w:cs="Times New Roman"/>
        </w:rPr>
        <w:t xml:space="preserve">    </w:t>
      </w:r>
      <w:r w:rsidR="00D80C4E" w:rsidRPr="00274D53">
        <w:rPr>
          <w:position w:val="-12"/>
        </w:rPr>
        <w:object w:dxaOrig="480" w:dyaOrig="360">
          <v:shape id="_x0000_i1035" type="#_x0000_t75" style="width:24pt;height:18pt" o:ole="">
            <v:imagedata r:id="rId28" o:title=""/>
          </v:shape>
          <o:OLEObject Type="Embed" ProgID="Equation.3" ShapeID="_x0000_i1035" DrawAspect="Content" ObjectID="_1611147971" r:id="rId29"/>
        </w:object>
      </w:r>
      <w:r>
        <w:t xml:space="preserve">- </w:t>
      </w:r>
      <w:r w:rsidRPr="00274D53">
        <w:rPr>
          <w:rFonts w:ascii="Times New Roman" w:hAnsi="Times New Roman" w:cs="Times New Roman"/>
          <w:sz w:val="24"/>
          <w:szCs w:val="24"/>
        </w:rPr>
        <w:t>число одиниць продукції, яке випускає підприємство протягом зміни;</w:t>
      </w:r>
    </w:p>
    <w:p w:rsidR="00274D53" w:rsidRPr="00D80C4E" w:rsidRDefault="00274D53" w:rsidP="00274D5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80C4E" w:rsidRPr="00D80C4E">
        <w:rPr>
          <w:position w:val="-4"/>
        </w:rPr>
        <w:object w:dxaOrig="220" w:dyaOrig="260">
          <v:shape id="_x0000_i1036" type="#_x0000_t75" style="width:11.25pt;height:12.75pt" o:ole="">
            <v:imagedata r:id="rId30" o:title=""/>
          </v:shape>
          <o:OLEObject Type="Embed" ProgID="Equation.3" ShapeID="_x0000_i1036" DrawAspect="Content" ObjectID="_1611147972" r:id="rId31"/>
        </w:object>
      </w:r>
      <w:r w:rsidR="00D80C4E">
        <w:t xml:space="preserve">- </w:t>
      </w:r>
      <w:r w:rsidR="00D80C4E" w:rsidRPr="00D80C4E">
        <w:rPr>
          <w:rFonts w:ascii="Times New Roman" w:hAnsi="Times New Roman" w:cs="Times New Roman"/>
          <w:sz w:val="24"/>
          <w:szCs w:val="24"/>
        </w:rPr>
        <w:t>кількість робочих годин за зміну;</w:t>
      </w:r>
    </w:p>
    <w:p w:rsidR="00D80C4E" w:rsidRDefault="00D80C4E" w:rsidP="00274D53">
      <w:pPr>
        <w:spacing w:line="240" w:lineRule="auto"/>
        <w:rPr>
          <w:rFonts w:ascii="Times New Roman" w:hAnsi="Times New Roman" w:cs="Times New Roman"/>
          <w:sz w:val="24"/>
          <w:szCs w:val="24"/>
        </w:rPr>
      </w:pPr>
      <w:r>
        <w:rPr>
          <w:rFonts w:ascii="Times New Roman" w:hAnsi="Times New Roman" w:cs="Times New Roman"/>
        </w:rPr>
        <w:t xml:space="preserve">    </w:t>
      </w:r>
      <w:r w:rsidRPr="00D80C4E">
        <w:rPr>
          <w:position w:val="-10"/>
        </w:rPr>
        <w:object w:dxaOrig="340" w:dyaOrig="340">
          <v:shape id="_x0000_i1037" type="#_x0000_t75" style="width:17.25pt;height:16.5pt" o:ole="">
            <v:imagedata r:id="rId32" o:title=""/>
          </v:shape>
          <o:OLEObject Type="Embed" ProgID="Equation.3" ShapeID="_x0000_i1037" DrawAspect="Content" ObjectID="_1611147973" r:id="rId33"/>
        </w:object>
      </w:r>
      <w:r>
        <w:rPr>
          <w:rFonts w:ascii="Times New Roman" w:hAnsi="Times New Roman" w:cs="Times New Roman"/>
        </w:rPr>
        <w:t xml:space="preserve">- </w:t>
      </w:r>
      <w:r w:rsidRPr="00D80C4E">
        <w:rPr>
          <w:rFonts w:ascii="Times New Roman" w:hAnsi="Times New Roman" w:cs="Times New Roman"/>
          <w:sz w:val="24"/>
          <w:szCs w:val="24"/>
        </w:rPr>
        <w:t>коефіцієнт погодинної нерівномірності.</w:t>
      </w:r>
    </w:p>
    <w:p w:rsidR="00D80C4E" w:rsidRDefault="00D80C4E" w:rsidP="00274D53">
      <w:pPr>
        <w:spacing w:line="240" w:lineRule="auto"/>
        <w:rPr>
          <w:rFonts w:ascii="Times New Roman" w:hAnsi="Times New Roman" w:cs="Times New Roman"/>
          <w:sz w:val="24"/>
          <w:szCs w:val="24"/>
        </w:rPr>
      </w:pPr>
      <w:r>
        <w:rPr>
          <w:rFonts w:ascii="Times New Roman" w:hAnsi="Times New Roman" w:cs="Times New Roman"/>
          <w:sz w:val="24"/>
          <w:szCs w:val="24"/>
        </w:rPr>
        <w:t xml:space="preserve">     Витрата побутових стічних вод на підприємстві визначається для зміни з максимальною кількістю робітників із врахуванням кількості робочих годин за зміну:</w:t>
      </w:r>
    </w:p>
    <w:p w:rsidR="00D80C4E" w:rsidRDefault="00D80C4E" w:rsidP="00D80C4E">
      <w:pPr>
        <w:spacing w:line="240" w:lineRule="auto"/>
        <w:jc w:val="center"/>
        <w:rPr>
          <w:rFonts w:ascii="Times New Roman" w:hAnsi="Times New Roman" w:cs="Times New Roman"/>
        </w:rPr>
      </w:pPr>
      <w:r w:rsidRPr="00D80C4E">
        <w:rPr>
          <w:rFonts w:ascii="Times New Roman" w:hAnsi="Times New Roman" w:cs="Times New Roman"/>
          <w:position w:val="-24"/>
        </w:rPr>
        <w:object w:dxaOrig="2500" w:dyaOrig="639">
          <v:shape id="_x0000_i1038" type="#_x0000_t75" style="width:125.25pt;height:32.25pt" o:ole="">
            <v:imagedata r:id="rId34" o:title=""/>
          </v:shape>
          <o:OLEObject Type="Embed" ProgID="Equation.3" ShapeID="_x0000_i1038" DrawAspect="Content" ObjectID="_1611147974" r:id="rId35"/>
        </w:object>
      </w:r>
      <w:r>
        <w:rPr>
          <w:rFonts w:ascii="Times New Roman" w:hAnsi="Times New Roman" w:cs="Times New Roman"/>
        </w:rPr>
        <w:t>;</w:t>
      </w:r>
    </w:p>
    <w:p w:rsidR="00D80C4E" w:rsidRDefault="00D80C4E" w:rsidP="00D80C4E">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D80C4E">
        <w:rPr>
          <w:position w:val="-10"/>
        </w:rPr>
        <w:object w:dxaOrig="560" w:dyaOrig="340">
          <v:shape id="_x0000_i1039" type="#_x0000_t75" style="width:27.75pt;height:16.5pt" o:ole="">
            <v:imagedata r:id="rId36" o:title=""/>
          </v:shape>
          <o:OLEObject Type="Embed" ProgID="Equation.3" ShapeID="_x0000_i1039" DrawAspect="Content" ObjectID="_1611147975" r:id="rId37"/>
        </w:object>
      </w:r>
      <w:r>
        <w:t xml:space="preserve">- </w:t>
      </w:r>
      <w:r>
        <w:rPr>
          <w:rFonts w:ascii="Times New Roman" w:hAnsi="Times New Roman" w:cs="Times New Roman"/>
          <w:sz w:val="24"/>
          <w:szCs w:val="24"/>
        </w:rPr>
        <w:t xml:space="preserve">максимальна кількість працюючих у зміні при нормах водовідведення відповідно </w:t>
      </w:r>
    </w:p>
    <w:p w:rsidR="00D80C4E" w:rsidRPr="00274D53" w:rsidRDefault="007C758B" w:rsidP="00D80C4E">
      <w:pPr>
        <w:spacing w:line="240" w:lineRule="auto"/>
        <w:rPr>
          <w:rFonts w:ascii="Times New Roman" w:hAnsi="Times New Roman" w:cs="Times New Roman"/>
          <w:sz w:val="24"/>
          <w:szCs w:val="24"/>
        </w:rPr>
      </w:pPr>
      <w:r>
        <w:rPr>
          <w:rFonts w:ascii="Times New Roman" w:hAnsi="Times New Roman" w:cs="Times New Roman"/>
          <w:sz w:val="24"/>
          <w:szCs w:val="24"/>
        </w:rPr>
        <w:t xml:space="preserve">     25 та 45 л.</w:t>
      </w:r>
      <w:r w:rsidR="00D80C4E">
        <w:rPr>
          <w:rFonts w:ascii="Times New Roman" w:hAnsi="Times New Roman" w:cs="Times New Roman"/>
          <w:sz w:val="24"/>
          <w:szCs w:val="24"/>
        </w:rPr>
        <w:t xml:space="preserve"> (холодні та гарячі цехи);</w:t>
      </w:r>
    </w:p>
    <w:p w:rsidR="00D80C4E" w:rsidRDefault="00D80C4E" w:rsidP="00D80C4E">
      <w:pPr>
        <w:spacing w:line="240" w:lineRule="auto"/>
        <w:rPr>
          <w:rFonts w:ascii="Times New Roman" w:hAnsi="Times New Roman" w:cs="Times New Roman"/>
          <w:sz w:val="24"/>
          <w:szCs w:val="24"/>
        </w:rPr>
      </w:pPr>
      <w:r>
        <w:rPr>
          <w:rFonts w:ascii="Times New Roman" w:hAnsi="Times New Roman" w:cs="Times New Roman"/>
        </w:rPr>
        <w:t xml:space="preserve">    </w:t>
      </w:r>
      <w:r w:rsidR="00B76F4F" w:rsidRPr="00D80C4E">
        <w:rPr>
          <w:position w:val="-10"/>
        </w:rPr>
        <w:object w:dxaOrig="700" w:dyaOrig="340">
          <v:shape id="_x0000_i1040" type="#_x0000_t75" style="width:35.25pt;height:16.5pt" o:ole="">
            <v:imagedata r:id="rId38" o:title=""/>
          </v:shape>
          <o:OLEObject Type="Embed" ProgID="Equation.3" ShapeID="_x0000_i1040" DrawAspect="Content" ObjectID="_1611147976" r:id="rId39"/>
        </w:object>
      </w:r>
      <w:r>
        <w:t xml:space="preserve">- </w:t>
      </w:r>
      <w:r>
        <w:rPr>
          <w:rFonts w:ascii="Times New Roman" w:hAnsi="Times New Roman" w:cs="Times New Roman"/>
          <w:sz w:val="24"/>
          <w:szCs w:val="24"/>
        </w:rPr>
        <w:t xml:space="preserve">коефіцієнти погодинної нерівномірності, </w:t>
      </w:r>
      <w:r w:rsidR="00B76F4F" w:rsidRPr="00D80C4E">
        <w:rPr>
          <w:position w:val="-10"/>
        </w:rPr>
        <w:object w:dxaOrig="320" w:dyaOrig="340">
          <v:shape id="_x0000_i1041" type="#_x0000_t75" style="width:15.75pt;height:16.5pt" o:ole="">
            <v:imagedata r:id="rId40" o:title=""/>
          </v:shape>
          <o:OLEObject Type="Embed" ProgID="Equation.3" ShapeID="_x0000_i1041" DrawAspect="Content" ObjectID="_1611147977" r:id="rId41"/>
        </w:object>
      </w:r>
      <w:r w:rsidRPr="00D80C4E">
        <w:rPr>
          <w:rFonts w:ascii="Times New Roman" w:hAnsi="Times New Roman" w:cs="Times New Roman"/>
          <w:sz w:val="24"/>
          <w:szCs w:val="24"/>
        </w:rPr>
        <w:t>=</w:t>
      </w:r>
      <w:r>
        <w:rPr>
          <w:rFonts w:ascii="Times New Roman" w:hAnsi="Times New Roman" w:cs="Times New Roman"/>
          <w:sz w:val="24"/>
          <w:szCs w:val="24"/>
        </w:rPr>
        <w:t xml:space="preserve"> </w:t>
      </w:r>
      <w:r w:rsidRPr="00D80C4E">
        <w:rPr>
          <w:rFonts w:ascii="Times New Roman" w:hAnsi="Times New Roman" w:cs="Times New Roman"/>
          <w:sz w:val="24"/>
          <w:szCs w:val="24"/>
        </w:rPr>
        <w:t>3</w:t>
      </w:r>
      <w:r>
        <w:rPr>
          <w:rFonts w:ascii="Times New Roman" w:hAnsi="Times New Roman" w:cs="Times New Roman"/>
          <w:sz w:val="24"/>
          <w:szCs w:val="24"/>
        </w:rPr>
        <w:t xml:space="preserve">, </w:t>
      </w:r>
      <w:r w:rsidR="00B76F4F" w:rsidRPr="00B76F4F">
        <w:rPr>
          <w:position w:val="-10"/>
        </w:rPr>
        <w:object w:dxaOrig="340" w:dyaOrig="340">
          <v:shape id="_x0000_i1042" type="#_x0000_t75" style="width:17.25pt;height:16.5pt" o:ole="">
            <v:imagedata r:id="rId42" o:title=""/>
          </v:shape>
          <o:OLEObject Type="Embed" ProgID="Equation.3" ShapeID="_x0000_i1042" DrawAspect="Content" ObjectID="_1611147978" r:id="rId43"/>
        </w:object>
      </w:r>
      <w:r w:rsidRPr="00D80C4E">
        <w:rPr>
          <w:rFonts w:ascii="Times New Roman" w:hAnsi="Times New Roman" w:cs="Times New Roman"/>
          <w:sz w:val="24"/>
          <w:szCs w:val="24"/>
        </w:rPr>
        <w:t>=</w:t>
      </w:r>
      <w:r>
        <w:rPr>
          <w:rFonts w:ascii="Times New Roman" w:hAnsi="Times New Roman" w:cs="Times New Roman"/>
          <w:sz w:val="24"/>
          <w:szCs w:val="24"/>
        </w:rPr>
        <w:t xml:space="preserve"> </w:t>
      </w:r>
      <w:r w:rsidR="00B76F4F">
        <w:rPr>
          <w:rFonts w:ascii="Times New Roman" w:hAnsi="Times New Roman" w:cs="Times New Roman"/>
          <w:sz w:val="24"/>
          <w:szCs w:val="24"/>
        </w:rPr>
        <w:t>2,5.</w:t>
      </w:r>
    </w:p>
    <w:p w:rsidR="00B76F4F" w:rsidRDefault="00B76F4F" w:rsidP="00D80C4E">
      <w:pPr>
        <w:spacing w:line="240" w:lineRule="auto"/>
        <w:rPr>
          <w:rFonts w:ascii="Times New Roman" w:hAnsi="Times New Roman" w:cs="Times New Roman"/>
          <w:sz w:val="24"/>
          <w:szCs w:val="24"/>
        </w:rPr>
      </w:pPr>
      <w:r>
        <w:rPr>
          <w:rFonts w:ascii="Times New Roman" w:hAnsi="Times New Roman" w:cs="Times New Roman"/>
          <w:sz w:val="24"/>
          <w:szCs w:val="24"/>
        </w:rPr>
        <w:t xml:space="preserve">     Максимальні витрати стічних вод від душових сіток за зміну, (м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год</w:t>
      </w:r>
      <w:proofErr w:type="spellEnd"/>
      <w:r>
        <w:rPr>
          <w:rFonts w:ascii="Times New Roman" w:hAnsi="Times New Roman" w:cs="Times New Roman"/>
          <w:sz w:val="24"/>
          <w:szCs w:val="24"/>
        </w:rPr>
        <w:t>):</w:t>
      </w:r>
    </w:p>
    <w:p w:rsidR="00B76F4F" w:rsidRPr="00B76F4F" w:rsidRDefault="00B76F4F" w:rsidP="00D80C4E">
      <w:pPr>
        <w:spacing w:line="240" w:lineRule="auto"/>
        <w:rPr>
          <w:rFonts w:ascii="Times New Roman" w:hAnsi="Times New Roman" w:cs="Times New Roman"/>
          <w:sz w:val="24"/>
          <w:szCs w:val="24"/>
        </w:rPr>
      </w:pPr>
    </w:p>
    <w:p w:rsidR="00D80C4E" w:rsidRDefault="00B76F4F" w:rsidP="00B76F4F">
      <w:pPr>
        <w:spacing w:line="240" w:lineRule="auto"/>
        <w:jc w:val="center"/>
        <w:rPr>
          <w:rFonts w:ascii="Times New Roman" w:hAnsi="Times New Roman" w:cs="Times New Roman"/>
        </w:rPr>
      </w:pPr>
      <w:r w:rsidRPr="00D80C4E">
        <w:rPr>
          <w:rFonts w:ascii="Times New Roman" w:hAnsi="Times New Roman" w:cs="Times New Roman"/>
          <w:position w:val="-24"/>
        </w:rPr>
        <w:object w:dxaOrig="2940" w:dyaOrig="620">
          <v:shape id="_x0000_i1043" type="#_x0000_t75" style="width:147pt;height:30.75pt" o:ole="">
            <v:imagedata r:id="rId44" o:title=""/>
          </v:shape>
          <o:OLEObject Type="Embed" ProgID="Equation.3" ShapeID="_x0000_i1043" DrawAspect="Content" ObjectID="_1611147979" r:id="rId45"/>
        </w:object>
      </w:r>
      <w:r>
        <w:rPr>
          <w:rFonts w:ascii="Times New Roman" w:hAnsi="Times New Roman" w:cs="Times New Roman"/>
        </w:rPr>
        <w:t>;</w:t>
      </w:r>
    </w:p>
    <w:p w:rsidR="00B76F4F" w:rsidRDefault="00B76F4F" w:rsidP="00B76F4F">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B76F4F">
        <w:rPr>
          <w:position w:val="-6"/>
        </w:rPr>
        <w:object w:dxaOrig="260" w:dyaOrig="220">
          <v:shape id="_x0000_i1044" type="#_x0000_t75" style="width:12.75pt;height:11.25pt" o:ole="">
            <v:imagedata r:id="rId46" o:title=""/>
          </v:shape>
          <o:OLEObject Type="Embed" ProgID="Equation.3" ShapeID="_x0000_i1044" DrawAspect="Content" ObjectID="_1611147980" r:id="rId47"/>
        </w:object>
      </w:r>
      <w:r>
        <w:rPr>
          <w:rFonts w:ascii="Times New Roman" w:hAnsi="Times New Roman" w:cs="Times New Roman"/>
        </w:rPr>
        <w:t xml:space="preserve">- </w:t>
      </w:r>
      <w:r>
        <w:rPr>
          <w:rFonts w:ascii="Times New Roman" w:hAnsi="Times New Roman" w:cs="Times New Roman"/>
          <w:sz w:val="24"/>
          <w:szCs w:val="24"/>
        </w:rPr>
        <w:t xml:space="preserve">кількість душових сіток залежно від санітарних вимог (для деяких галузей можна    </w:t>
      </w:r>
    </w:p>
    <w:p w:rsidR="00B76F4F" w:rsidRDefault="00B76F4F" w:rsidP="00B76F4F">
      <w:pPr>
        <w:spacing w:line="240" w:lineRule="auto"/>
        <w:rPr>
          <w:rFonts w:ascii="Times New Roman" w:hAnsi="Times New Roman" w:cs="Times New Roman"/>
          <w:sz w:val="24"/>
          <w:szCs w:val="24"/>
        </w:rPr>
      </w:pPr>
      <w:r>
        <w:rPr>
          <w:rFonts w:ascii="Times New Roman" w:hAnsi="Times New Roman" w:cs="Times New Roman"/>
          <w:sz w:val="24"/>
          <w:szCs w:val="24"/>
        </w:rPr>
        <w:t xml:space="preserve">     брати за </w:t>
      </w:r>
      <w:r w:rsidRPr="00C47C22">
        <w:rPr>
          <w:rFonts w:ascii="Times New Roman" w:hAnsi="Times New Roman" w:cs="Times New Roman"/>
          <w:sz w:val="24"/>
          <w:szCs w:val="24"/>
        </w:rPr>
        <w:t>[</w:t>
      </w:r>
      <w:r>
        <w:rPr>
          <w:rFonts w:ascii="Times New Roman" w:hAnsi="Times New Roman" w:cs="Times New Roman"/>
          <w:sz w:val="24"/>
          <w:szCs w:val="24"/>
        </w:rPr>
        <w:t>3, с.12</w:t>
      </w:r>
      <w:r w:rsidRPr="00C47C22">
        <w:rPr>
          <w:rFonts w:ascii="Times New Roman" w:hAnsi="Times New Roman" w:cs="Times New Roman"/>
          <w:sz w:val="24"/>
          <w:szCs w:val="24"/>
        </w:rPr>
        <w:t>]</w:t>
      </w:r>
      <w:r>
        <w:rPr>
          <w:rFonts w:ascii="Times New Roman" w:hAnsi="Times New Roman" w:cs="Times New Roman"/>
          <w:sz w:val="24"/>
          <w:szCs w:val="24"/>
        </w:rPr>
        <w:t xml:space="preserve"> та кількості працюючих, які повинні приймати душ).</w:t>
      </w:r>
    </w:p>
    <w:p w:rsidR="00B76F4F" w:rsidRDefault="00B76F4F" w:rsidP="00B76F4F">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 розрахунках потрібно користуватись </w:t>
      </w:r>
      <w:r w:rsidRPr="00C47C22">
        <w:rPr>
          <w:rFonts w:ascii="Times New Roman" w:hAnsi="Times New Roman" w:cs="Times New Roman"/>
          <w:sz w:val="24"/>
          <w:szCs w:val="24"/>
        </w:rPr>
        <w:t>[</w:t>
      </w:r>
      <w:r>
        <w:rPr>
          <w:rFonts w:ascii="Times New Roman" w:hAnsi="Times New Roman" w:cs="Times New Roman"/>
          <w:sz w:val="24"/>
          <w:szCs w:val="24"/>
        </w:rPr>
        <w:t>7;8</w:t>
      </w:r>
      <w:r w:rsidRPr="00C47C22">
        <w:rPr>
          <w:rFonts w:ascii="Times New Roman" w:hAnsi="Times New Roman" w:cs="Times New Roman"/>
          <w:sz w:val="24"/>
          <w:szCs w:val="24"/>
        </w:rPr>
        <w:t>]</w:t>
      </w:r>
      <w:r>
        <w:rPr>
          <w:rFonts w:ascii="Times New Roman" w:hAnsi="Times New Roman" w:cs="Times New Roman"/>
          <w:sz w:val="24"/>
          <w:szCs w:val="24"/>
        </w:rPr>
        <w:t>.</w:t>
      </w:r>
    </w:p>
    <w:p w:rsidR="00B76F4F" w:rsidRDefault="00B76F4F" w:rsidP="00B76F4F">
      <w:pPr>
        <w:spacing w:line="240" w:lineRule="auto"/>
        <w:rPr>
          <w:rFonts w:ascii="Times New Roman" w:hAnsi="Times New Roman" w:cs="Times New Roman"/>
          <w:sz w:val="24"/>
          <w:szCs w:val="24"/>
        </w:rPr>
      </w:pPr>
      <w:r>
        <w:rPr>
          <w:rFonts w:ascii="Times New Roman" w:hAnsi="Times New Roman" w:cs="Times New Roman"/>
          <w:sz w:val="24"/>
          <w:szCs w:val="24"/>
        </w:rPr>
        <w:t xml:space="preserve">     Одержані розрахункові дані зводять до табл. 1,2.</w:t>
      </w:r>
    </w:p>
    <w:p w:rsidR="00B76F4F" w:rsidRDefault="00702F4B" w:rsidP="00702F4B">
      <w:pPr>
        <w:spacing w:line="240" w:lineRule="auto"/>
        <w:jc w:val="center"/>
        <w:rPr>
          <w:rFonts w:ascii="Times New Roman" w:hAnsi="Times New Roman" w:cs="Times New Roman"/>
          <w:sz w:val="24"/>
          <w:szCs w:val="24"/>
        </w:rPr>
      </w:pPr>
      <w:r>
        <w:rPr>
          <w:rFonts w:ascii="Times New Roman" w:hAnsi="Times New Roman" w:cs="Times New Roman"/>
          <w:i/>
          <w:sz w:val="24"/>
          <w:szCs w:val="24"/>
        </w:rPr>
        <w:t xml:space="preserve">                                                                                                                                </w:t>
      </w:r>
      <w:r w:rsidR="00B76F4F">
        <w:rPr>
          <w:rFonts w:ascii="Times New Roman" w:hAnsi="Times New Roman" w:cs="Times New Roman"/>
          <w:i/>
          <w:sz w:val="24"/>
          <w:szCs w:val="24"/>
        </w:rPr>
        <w:t>Таблиця 1</w:t>
      </w:r>
    </w:p>
    <w:tbl>
      <w:tblPr>
        <w:tblStyle w:val="a8"/>
        <w:tblW w:w="0" w:type="auto"/>
        <w:tblLayout w:type="fixed"/>
        <w:tblLook w:val="04A0"/>
      </w:tblPr>
      <w:tblGrid>
        <w:gridCol w:w="1384"/>
        <w:gridCol w:w="1559"/>
        <w:gridCol w:w="2127"/>
        <w:gridCol w:w="1559"/>
        <w:gridCol w:w="1559"/>
        <w:gridCol w:w="1276"/>
      </w:tblGrid>
      <w:tr w:rsidR="00B76F4F" w:rsidTr="00702F4B">
        <w:tc>
          <w:tcPr>
            <w:tcW w:w="1384" w:type="dxa"/>
            <w:vMerge w:val="restart"/>
            <w:vAlign w:val="center"/>
          </w:tcPr>
          <w:p w:rsidR="00B76F4F" w:rsidRDefault="00B76F4F" w:rsidP="00702F4B">
            <w:pPr>
              <w:jc w:val="center"/>
              <w:rPr>
                <w:rFonts w:ascii="Times New Roman" w:hAnsi="Times New Roman" w:cs="Times New Roman"/>
                <w:sz w:val="24"/>
                <w:szCs w:val="24"/>
              </w:rPr>
            </w:pPr>
            <w:r>
              <w:rPr>
                <w:rFonts w:ascii="Times New Roman" w:hAnsi="Times New Roman" w:cs="Times New Roman"/>
                <w:sz w:val="24"/>
                <w:szCs w:val="24"/>
              </w:rPr>
              <w:t>Цех</w:t>
            </w:r>
          </w:p>
        </w:tc>
        <w:tc>
          <w:tcPr>
            <w:tcW w:w="6804" w:type="dxa"/>
            <w:gridSpan w:val="4"/>
          </w:tcPr>
          <w:p w:rsidR="00B76F4F" w:rsidRPr="00B76F4F" w:rsidRDefault="00B76F4F" w:rsidP="00B76F4F">
            <w:pPr>
              <w:jc w:val="center"/>
              <w:rPr>
                <w:rFonts w:ascii="Times New Roman" w:hAnsi="Times New Roman" w:cs="Times New Roman"/>
                <w:sz w:val="24"/>
                <w:szCs w:val="24"/>
              </w:rPr>
            </w:pPr>
            <w:r>
              <w:rPr>
                <w:rFonts w:ascii="Times New Roman" w:hAnsi="Times New Roman" w:cs="Times New Roman"/>
                <w:sz w:val="24"/>
                <w:szCs w:val="24"/>
              </w:rPr>
              <w:t>Стічні води, 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доб</w:t>
            </w:r>
            <w:proofErr w:type="spellEnd"/>
            <w:r>
              <w:rPr>
                <w:rFonts w:ascii="Times New Roman" w:hAnsi="Times New Roman" w:cs="Times New Roman"/>
                <w:sz w:val="24"/>
                <w:szCs w:val="24"/>
              </w:rPr>
              <w:t>.</w:t>
            </w:r>
          </w:p>
        </w:tc>
        <w:tc>
          <w:tcPr>
            <w:tcW w:w="1276" w:type="dxa"/>
            <w:vMerge w:val="restart"/>
            <w:vAlign w:val="center"/>
          </w:tcPr>
          <w:p w:rsidR="00B76F4F" w:rsidRDefault="00B76F4F" w:rsidP="00702F4B">
            <w:pPr>
              <w:jc w:val="center"/>
              <w:rPr>
                <w:rFonts w:ascii="Times New Roman" w:hAnsi="Times New Roman" w:cs="Times New Roman"/>
                <w:sz w:val="24"/>
                <w:szCs w:val="24"/>
              </w:rPr>
            </w:pPr>
            <w:r>
              <w:rPr>
                <w:rFonts w:ascii="Times New Roman" w:hAnsi="Times New Roman" w:cs="Times New Roman"/>
                <w:sz w:val="24"/>
                <w:szCs w:val="24"/>
              </w:rPr>
              <w:t>Всього</w:t>
            </w:r>
          </w:p>
        </w:tc>
      </w:tr>
      <w:tr w:rsidR="00B76F4F" w:rsidTr="00702F4B">
        <w:tc>
          <w:tcPr>
            <w:tcW w:w="1384" w:type="dxa"/>
            <w:vMerge/>
            <w:vAlign w:val="center"/>
          </w:tcPr>
          <w:p w:rsidR="00B76F4F" w:rsidRDefault="00B76F4F" w:rsidP="00702F4B">
            <w:pPr>
              <w:jc w:val="center"/>
              <w:rPr>
                <w:rFonts w:ascii="Times New Roman" w:hAnsi="Times New Roman" w:cs="Times New Roman"/>
                <w:sz w:val="24"/>
                <w:szCs w:val="24"/>
              </w:rPr>
            </w:pPr>
          </w:p>
        </w:tc>
        <w:tc>
          <w:tcPr>
            <w:tcW w:w="1559" w:type="dxa"/>
          </w:tcPr>
          <w:p w:rsidR="00B76F4F" w:rsidRDefault="00B76F4F" w:rsidP="00B76F4F">
            <w:pPr>
              <w:jc w:val="center"/>
              <w:rPr>
                <w:rFonts w:ascii="Times New Roman" w:hAnsi="Times New Roman" w:cs="Times New Roman"/>
                <w:sz w:val="24"/>
                <w:szCs w:val="24"/>
              </w:rPr>
            </w:pPr>
            <w:r>
              <w:rPr>
                <w:rFonts w:ascii="Times New Roman" w:hAnsi="Times New Roman" w:cs="Times New Roman"/>
                <w:sz w:val="24"/>
                <w:szCs w:val="24"/>
              </w:rPr>
              <w:t>Промислові</w:t>
            </w:r>
          </w:p>
        </w:tc>
        <w:tc>
          <w:tcPr>
            <w:tcW w:w="2127" w:type="dxa"/>
          </w:tcPr>
          <w:p w:rsidR="00B76F4F" w:rsidRDefault="00B76F4F" w:rsidP="00B76F4F">
            <w:pPr>
              <w:jc w:val="center"/>
              <w:rPr>
                <w:rFonts w:ascii="Times New Roman" w:hAnsi="Times New Roman" w:cs="Times New Roman"/>
                <w:sz w:val="24"/>
                <w:szCs w:val="24"/>
              </w:rPr>
            </w:pPr>
            <w:proofErr w:type="spellStart"/>
            <w:r>
              <w:rPr>
                <w:rFonts w:ascii="Times New Roman" w:hAnsi="Times New Roman" w:cs="Times New Roman"/>
                <w:sz w:val="24"/>
                <w:szCs w:val="24"/>
              </w:rPr>
              <w:t>Господарчо-</w:t>
            </w:r>
            <w:proofErr w:type="spellEnd"/>
          </w:p>
          <w:p w:rsidR="00B76F4F" w:rsidRDefault="00B76F4F" w:rsidP="00B76F4F">
            <w:pPr>
              <w:jc w:val="center"/>
              <w:rPr>
                <w:rFonts w:ascii="Times New Roman" w:hAnsi="Times New Roman" w:cs="Times New Roman"/>
                <w:sz w:val="24"/>
                <w:szCs w:val="24"/>
              </w:rPr>
            </w:pPr>
            <w:r>
              <w:rPr>
                <w:rFonts w:ascii="Times New Roman" w:hAnsi="Times New Roman" w:cs="Times New Roman"/>
                <w:sz w:val="24"/>
                <w:szCs w:val="24"/>
              </w:rPr>
              <w:t>побутові</w:t>
            </w:r>
          </w:p>
        </w:tc>
        <w:tc>
          <w:tcPr>
            <w:tcW w:w="1559" w:type="dxa"/>
          </w:tcPr>
          <w:p w:rsidR="00B76F4F" w:rsidRDefault="00B76F4F" w:rsidP="00B76F4F">
            <w:pPr>
              <w:jc w:val="center"/>
              <w:rPr>
                <w:rFonts w:ascii="Times New Roman" w:hAnsi="Times New Roman" w:cs="Times New Roman"/>
                <w:sz w:val="24"/>
                <w:szCs w:val="24"/>
              </w:rPr>
            </w:pPr>
            <w:r>
              <w:rPr>
                <w:rFonts w:ascii="Times New Roman" w:hAnsi="Times New Roman" w:cs="Times New Roman"/>
                <w:sz w:val="24"/>
                <w:szCs w:val="24"/>
              </w:rPr>
              <w:t>Душові</w:t>
            </w:r>
          </w:p>
        </w:tc>
        <w:tc>
          <w:tcPr>
            <w:tcW w:w="1559" w:type="dxa"/>
          </w:tcPr>
          <w:p w:rsidR="00B76F4F" w:rsidRDefault="00B76F4F" w:rsidP="00B76F4F">
            <w:pPr>
              <w:jc w:val="center"/>
              <w:rPr>
                <w:rFonts w:ascii="Times New Roman" w:hAnsi="Times New Roman" w:cs="Times New Roman"/>
                <w:sz w:val="24"/>
                <w:szCs w:val="24"/>
              </w:rPr>
            </w:pPr>
            <w:r>
              <w:rPr>
                <w:rFonts w:ascii="Times New Roman" w:hAnsi="Times New Roman" w:cs="Times New Roman"/>
                <w:sz w:val="24"/>
                <w:szCs w:val="24"/>
              </w:rPr>
              <w:t>Дощові</w:t>
            </w:r>
          </w:p>
        </w:tc>
        <w:tc>
          <w:tcPr>
            <w:tcW w:w="1276" w:type="dxa"/>
            <w:vMerge/>
          </w:tcPr>
          <w:p w:rsidR="00B76F4F" w:rsidRDefault="00B76F4F" w:rsidP="00B76F4F">
            <w:pPr>
              <w:jc w:val="center"/>
              <w:rPr>
                <w:rFonts w:ascii="Times New Roman" w:hAnsi="Times New Roman" w:cs="Times New Roman"/>
                <w:sz w:val="24"/>
                <w:szCs w:val="24"/>
              </w:rPr>
            </w:pPr>
          </w:p>
        </w:tc>
      </w:tr>
    </w:tbl>
    <w:p w:rsidR="00B76F4F" w:rsidRPr="00B76F4F" w:rsidRDefault="00B76F4F" w:rsidP="00B76F4F">
      <w:pPr>
        <w:spacing w:line="240" w:lineRule="auto"/>
        <w:jc w:val="center"/>
        <w:rPr>
          <w:rFonts w:ascii="Times New Roman" w:hAnsi="Times New Roman" w:cs="Times New Roman"/>
          <w:sz w:val="24"/>
          <w:szCs w:val="24"/>
        </w:rPr>
      </w:pPr>
    </w:p>
    <w:p w:rsidR="00B76F4F" w:rsidRDefault="00B76F4F" w:rsidP="00B76F4F">
      <w:pPr>
        <w:spacing w:line="240" w:lineRule="auto"/>
        <w:rPr>
          <w:rFonts w:ascii="Times New Roman" w:hAnsi="Times New Roman" w:cs="Times New Roman"/>
        </w:rPr>
      </w:pPr>
    </w:p>
    <w:p w:rsidR="00702F4B" w:rsidRDefault="00702F4B" w:rsidP="00702F4B">
      <w:pPr>
        <w:spacing w:line="240" w:lineRule="auto"/>
        <w:jc w:val="center"/>
        <w:rPr>
          <w:rFonts w:ascii="Times New Roman" w:hAnsi="Times New Roman" w:cs="Times New Roman"/>
          <w:sz w:val="24"/>
          <w:szCs w:val="24"/>
        </w:rPr>
      </w:pPr>
      <w:r>
        <w:rPr>
          <w:rFonts w:ascii="Times New Roman" w:hAnsi="Times New Roman" w:cs="Times New Roman"/>
          <w:i/>
          <w:sz w:val="24"/>
          <w:szCs w:val="24"/>
        </w:rPr>
        <w:lastRenderedPageBreak/>
        <w:t xml:space="preserve">                                                                                                                                Таблиця 2</w:t>
      </w:r>
    </w:p>
    <w:tbl>
      <w:tblPr>
        <w:tblStyle w:val="a8"/>
        <w:tblW w:w="0" w:type="auto"/>
        <w:tblLayout w:type="fixed"/>
        <w:tblLook w:val="04A0"/>
      </w:tblPr>
      <w:tblGrid>
        <w:gridCol w:w="1668"/>
        <w:gridCol w:w="1984"/>
        <w:gridCol w:w="2126"/>
        <w:gridCol w:w="2268"/>
        <w:gridCol w:w="1418"/>
      </w:tblGrid>
      <w:tr w:rsidR="00702F4B" w:rsidTr="00702F4B">
        <w:tc>
          <w:tcPr>
            <w:tcW w:w="1668" w:type="dxa"/>
            <w:vMerge w:val="restart"/>
            <w:vAlign w:val="center"/>
          </w:tcPr>
          <w:p w:rsidR="00702F4B" w:rsidRDefault="00702F4B" w:rsidP="005B3FCB">
            <w:pPr>
              <w:jc w:val="center"/>
              <w:rPr>
                <w:rFonts w:ascii="Times New Roman" w:hAnsi="Times New Roman" w:cs="Times New Roman"/>
                <w:sz w:val="24"/>
                <w:szCs w:val="24"/>
              </w:rPr>
            </w:pPr>
            <w:r>
              <w:rPr>
                <w:rFonts w:ascii="Times New Roman" w:hAnsi="Times New Roman" w:cs="Times New Roman"/>
                <w:sz w:val="24"/>
                <w:szCs w:val="24"/>
              </w:rPr>
              <w:t>Години доби</w:t>
            </w:r>
          </w:p>
        </w:tc>
        <w:tc>
          <w:tcPr>
            <w:tcW w:w="6378" w:type="dxa"/>
            <w:gridSpan w:val="3"/>
          </w:tcPr>
          <w:p w:rsidR="00702F4B" w:rsidRPr="00B76F4F" w:rsidRDefault="00702F4B" w:rsidP="005B3FCB">
            <w:pPr>
              <w:jc w:val="center"/>
              <w:rPr>
                <w:rFonts w:ascii="Times New Roman" w:hAnsi="Times New Roman" w:cs="Times New Roman"/>
                <w:sz w:val="24"/>
                <w:szCs w:val="24"/>
              </w:rPr>
            </w:pPr>
            <w:r>
              <w:rPr>
                <w:rFonts w:ascii="Times New Roman" w:hAnsi="Times New Roman" w:cs="Times New Roman"/>
                <w:sz w:val="24"/>
                <w:szCs w:val="24"/>
              </w:rPr>
              <w:t>Стічні води, 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доб</w:t>
            </w:r>
            <w:proofErr w:type="spellEnd"/>
            <w:r>
              <w:rPr>
                <w:rFonts w:ascii="Times New Roman" w:hAnsi="Times New Roman" w:cs="Times New Roman"/>
                <w:sz w:val="24"/>
                <w:szCs w:val="24"/>
              </w:rPr>
              <w:t>.</w:t>
            </w:r>
          </w:p>
        </w:tc>
        <w:tc>
          <w:tcPr>
            <w:tcW w:w="1418" w:type="dxa"/>
            <w:vMerge w:val="restart"/>
            <w:vAlign w:val="center"/>
          </w:tcPr>
          <w:p w:rsidR="00702F4B" w:rsidRDefault="00702F4B" w:rsidP="005B3FCB">
            <w:pPr>
              <w:jc w:val="center"/>
              <w:rPr>
                <w:rFonts w:ascii="Times New Roman" w:hAnsi="Times New Roman" w:cs="Times New Roman"/>
                <w:sz w:val="24"/>
                <w:szCs w:val="24"/>
              </w:rPr>
            </w:pPr>
            <w:r>
              <w:rPr>
                <w:rFonts w:ascii="Times New Roman" w:hAnsi="Times New Roman" w:cs="Times New Roman"/>
                <w:sz w:val="24"/>
                <w:szCs w:val="24"/>
              </w:rPr>
              <w:t>Всього</w:t>
            </w:r>
          </w:p>
        </w:tc>
      </w:tr>
      <w:tr w:rsidR="00702F4B" w:rsidTr="00702F4B">
        <w:tc>
          <w:tcPr>
            <w:tcW w:w="1668" w:type="dxa"/>
            <w:vMerge/>
            <w:vAlign w:val="center"/>
          </w:tcPr>
          <w:p w:rsidR="00702F4B" w:rsidRDefault="00702F4B" w:rsidP="005B3FCB">
            <w:pPr>
              <w:jc w:val="center"/>
              <w:rPr>
                <w:rFonts w:ascii="Times New Roman" w:hAnsi="Times New Roman" w:cs="Times New Roman"/>
                <w:sz w:val="24"/>
                <w:szCs w:val="24"/>
              </w:rPr>
            </w:pPr>
          </w:p>
        </w:tc>
        <w:tc>
          <w:tcPr>
            <w:tcW w:w="1984" w:type="dxa"/>
          </w:tcPr>
          <w:p w:rsidR="00702F4B" w:rsidRDefault="00702F4B" w:rsidP="005B3FCB">
            <w:pPr>
              <w:jc w:val="center"/>
              <w:rPr>
                <w:rFonts w:ascii="Times New Roman" w:hAnsi="Times New Roman" w:cs="Times New Roman"/>
                <w:sz w:val="24"/>
                <w:szCs w:val="24"/>
              </w:rPr>
            </w:pPr>
            <w:r>
              <w:rPr>
                <w:rFonts w:ascii="Times New Roman" w:hAnsi="Times New Roman" w:cs="Times New Roman"/>
                <w:sz w:val="24"/>
                <w:szCs w:val="24"/>
              </w:rPr>
              <w:t>Промислові</w:t>
            </w:r>
          </w:p>
        </w:tc>
        <w:tc>
          <w:tcPr>
            <w:tcW w:w="2126" w:type="dxa"/>
          </w:tcPr>
          <w:p w:rsidR="00702F4B" w:rsidRDefault="00702F4B" w:rsidP="005B3FCB">
            <w:pPr>
              <w:jc w:val="center"/>
              <w:rPr>
                <w:rFonts w:ascii="Times New Roman" w:hAnsi="Times New Roman" w:cs="Times New Roman"/>
                <w:sz w:val="24"/>
                <w:szCs w:val="24"/>
              </w:rPr>
            </w:pPr>
            <w:proofErr w:type="spellStart"/>
            <w:r>
              <w:rPr>
                <w:rFonts w:ascii="Times New Roman" w:hAnsi="Times New Roman" w:cs="Times New Roman"/>
                <w:sz w:val="24"/>
                <w:szCs w:val="24"/>
              </w:rPr>
              <w:t>Господарчо-</w:t>
            </w:r>
            <w:proofErr w:type="spellEnd"/>
          </w:p>
          <w:p w:rsidR="00702F4B" w:rsidRDefault="00702F4B" w:rsidP="005B3FCB">
            <w:pPr>
              <w:jc w:val="center"/>
              <w:rPr>
                <w:rFonts w:ascii="Times New Roman" w:hAnsi="Times New Roman" w:cs="Times New Roman"/>
                <w:sz w:val="24"/>
                <w:szCs w:val="24"/>
              </w:rPr>
            </w:pPr>
            <w:r>
              <w:rPr>
                <w:rFonts w:ascii="Times New Roman" w:hAnsi="Times New Roman" w:cs="Times New Roman"/>
                <w:sz w:val="24"/>
                <w:szCs w:val="24"/>
              </w:rPr>
              <w:t>побутові</w:t>
            </w:r>
          </w:p>
        </w:tc>
        <w:tc>
          <w:tcPr>
            <w:tcW w:w="2268" w:type="dxa"/>
          </w:tcPr>
          <w:p w:rsidR="00702F4B" w:rsidRDefault="00702F4B" w:rsidP="005B3FCB">
            <w:pPr>
              <w:jc w:val="center"/>
              <w:rPr>
                <w:rFonts w:ascii="Times New Roman" w:hAnsi="Times New Roman" w:cs="Times New Roman"/>
                <w:sz w:val="24"/>
                <w:szCs w:val="24"/>
              </w:rPr>
            </w:pPr>
            <w:r>
              <w:rPr>
                <w:rFonts w:ascii="Times New Roman" w:hAnsi="Times New Roman" w:cs="Times New Roman"/>
                <w:sz w:val="24"/>
                <w:szCs w:val="24"/>
              </w:rPr>
              <w:t>Душові</w:t>
            </w:r>
          </w:p>
          <w:p w:rsidR="00702F4B" w:rsidRDefault="00702F4B" w:rsidP="005B3FCB">
            <w:pPr>
              <w:jc w:val="center"/>
              <w:rPr>
                <w:rFonts w:ascii="Times New Roman" w:hAnsi="Times New Roman" w:cs="Times New Roman"/>
                <w:sz w:val="24"/>
                <w:szCs w:val="24"/>
              </w:rPr>
            </w:pPr>
          </w:p>
        </w:tc>
        <w:tc>
          <w:tcPr>
            <w:tcW w:w="1418" w:type="dxa"/>
            <w:vMerge/>
          </w:tcPr>
          <w:p w:rsidR="00702F4B" w:rsidRDefault="00702F4B" w:rsidP="005B3FCB">
            <w:pPr>
              <w:jc w:val="center"/>
              <w:rPr>
                <w:rFonts w:ascii="Times New Roman" w:hAnsi="Times New Roman" w:cs="Times New Roman"/>
                <w:sz w:val="24"/>
                <w:szCs w:val="24"/>
              </w:rPr>
            </w:pPr>
          </w:p>
        </w:tc>
      </w:tr>
    </w:tbl>
    <w:p w:rsidR="00702F4B" w:rsidRDefault="00702F4B" w:rsidP="00702F4B">
      <w:pPr>
        <w:spacing w:line="240" w:lineRule="auto"/>
        <w:jc w:val="center"/>
        <w:rPr>
          <w:rFonts w:ascii="Times New Roman" w:hAnsi="Times New Roman" w:cs="Times New Roman"/>
          <w:sz w:val="24"/>
          <w:szCs w:val="24"/>
        </w:rPr>
      </w:pPr>
    </w:p>
    <w:p w:rsidR="00702F4B" w:rsidRDefault="00702F4B" w:rsidP="00702F4B">
      <w:pPr>
        <w:spacing w:line="240" w:lineRule="auto"/>
        <w:jc w:val="center"/>
        <w:rPr>
          <w:rFonts w:ascii="Times New Roman" w:hAnsi="Times New Roman" w:cs="Times New Roman"/>
          <w:sz w:val="24"/>
          <w:szCs w:val="24"/>
        </w:rPr>
      </w:pPr>
    </w:p>
    <w:p w:rsidR="00702F4B" w:rsidRDefault="00702F4B" w:rsidP="00702F4B">
      <w:pPr>
        <w:spacing w:line="240" w:lineRule="auto"/>
        <w:jc w:val="center"/>
        <w:rPr>
          <w:rFonts w:ascii="Times New Roman" w:hAnsi="Times New Roman" w:cs="Times New Roman"/>
          <w:i/>
          <w:sz w:val="24"/>
          <w:szCs w:val="24"/>
        </w:rPr>
      </w:pPr>
      <w:r>
        <w:rPr>
          <w:rFonts w:ascii="Times New Roman" w:hAnsi="Times New Roman" w:cs="Times New Roman"/>
          <w:i/>
          <w:sz w:val="24"/>
          <w:szCs w:val="24"/>
        </w:rPr>
        <w:t>1.4.Гідравлічний розрахунок мережі</w:t>
      </w:r>
    </w:p>
    <w:p w:rsidR="00702F4B" w:rsidRDefault="00702F4B" w:rsidP="00702F4B">
      <w:pPr>
        <w:spacing w:line="240" w:lineRule="auto"/>
        <w:rPr>
          <w:rFonts w:ascii="Times New Roman" w:hAnsi="Times New Roman" w:cs="Times New Roman"/>
          <w:sz w:val="24"/>
          <w:szCs w:val="24"/>
        </w:rPr>
      </w:pPr>
      <w:r>
        <w:rPr>
          <w:rFonts w:ascii="Times New Roman" w:hAnsi="Times New Roman" w:cs="Times New Roman"/>
          <w:sz w:val="24"/>
          <w:szCs w:val="24"/>
        </w:rPr>
        <w:t xml:space="preserve">     Гідравлічний розрахунок мереж водовідведення включає визначення діаметрів труб для транспортування стічних вод, ухилів, швидкостей течії та ступеню наповнення трубопроводів. Всі розрахунки по мережах водовідведення промислових та господарчо-побутових стічних вод зводять до табл.3. </w:t>
      </w:r>
    </w:p>
    <w:p w:rsidR="00702F4B" w:rsidRDefault="00875E97" w:rsidP="00875E97">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702F4B">
        <w:rPr>
          <w:rFonts w:ascii="Times New Roman" w:hAnsi="Times New Roman" w:cs="Times New Roman"/>
          <w:i/>
          <w:sz w:val="24"/>
          <w:szCs w:val="24"/>
        </w:rPr>
        <w:t>Таблиця 3</w:t>
      </w:r>
    </w:p>
    <w:tbl>
      <w:tblPr>
        <w:tblStyle w:val="a8"/>
        <w:tblW w:w="0" w:type="auto"/>
        <w:tblLook w:val="04A0"/>
      </w:tblPr>
      <w:tblGrid>
        <w:gridCol w:w="482"/>
        <w:gridCol w:w="482"/>
        <w:gridCol w:w="482"/>
        <w:gridCol w:w="482"/>
        <w:gridCol w:w="482"/>
        <w:gridCol w:w="742"/>
        <w:gridCol w:w="482"/>
        <w:gridCol w:w="482"/>
        <w:gridCol w:w="482"/>
        <w:gridCol w:w="482"/>
        <w:gridCol w:w="482"/>
        <w:gridCol w:w="482"/>
        <w:gridCol w:w="482"/>
        <w:gridCol w:w="482"/>
        <w:gridCol w:w="482"/>
        <w:gridCol w:w="631"/>
        <w:gridCol w:w="631"/>
      </w:tblGrid>
      <w:tr w:rsidR="00875E97" w:rsidRPr="00875E97" w:rsidTr="00875E97">
        <w:trPr>
          <w:trHeight w:val="837"/>
        </w:trPr>
        <w:tc>
          <w:tcPr>
            <w:tcW w:w="459" w:type="dxa"/>
            <w:vMerge w:val="restart"/>
            <w:textDirection w:val="btLr"/>
          </w:tcPr>
          <w:p w:rsidR="00875E97" w:rsidRPr="00875E97" w:rsidRDefault="00875E97" w:rsidP="00702F4B">
            <w:pPr>
              <w:ind w:left="113" w:right="113"/>
              <w:jc w:val="center"/>
              <w:rPr>
                <w:rFonts w:ascii="Times New Roman" w:hAnsi="Times New Roman" w:cs="Times New Roman"/>
              </w:rPr>
            </w:pPr>
            <w:r w:rsidRPr="00875E97">
              <w:rPr>
                <w:rFonts w:ascii="Times New Roman" w:hAnsi="Times New Roman" w:cs="Times New Roman"/>
              </w:rPr>
              <w:t>Розрахункові ділянки</w:t>
            </w:r>
          </w:p>
        </w:tc>
        <w:tc>
          <w:tcPr>
            <w:tcW w:w="459" w:type="dxa"/>
            <w:vMerge w:val="restart"/>
            <w:textDirection w:val="btLr"/>
          </w:tcPr>
          <w:p w:rsidR="00875E97" w:rsidRPr="00875E97" w:rsidRDefault="00875E97" w:rsidP="00702F4B">
            <w:pPr>
              <w:ind w:left="113" w:right="113"/>
              <w:jc w:val="center"/>
              <w:rPr>
                <w:rFonts w:ascii="Times New Roman" w:hAnsi="Times New Roman" w:cs="Times New Roman"/>
              </w:rPr>
            </w:pPr>
            <w:r w:rsidRPr="00875E97">
              <w:rPr>
                <w:rFonts w:ascii="Times New Roman" w:hAnsi="Times New Roman" w:cs="Times New Roman"/>
              </w:rPr>
              <w:t>Розрахункові витрати, л/с.</w:t>
            </w:r>
          </w:p>
        </w:tc>
        <w:tc>
          <w:tcPr>
            <w:tcW w:w="0" w:type="auto"/>
            <w:vMerge w:val="restart"/>
            <w:textDirection w:val="btLr"/>
          </w:tcPr>
          <w:p w:rsidR="00875E97" w:rsidRPr="00875E97" w:rsidRDefault="00875E97" w:rsidP="00D05A6E">
            <w:pPr>
              <w:ind w:left="113" w:right="113"/>
              <w:jc w:val="center"/>
              <w:rPr>
                <w:rFonts w:ascii="Times New Roman" w:hAnsi="Times New Roman" w:cs="Times New Roman"/>
              </w:rPr>
            </w:pPr>
            <w:r w:rsidRPr="00875E97">
              <w:rPr>
                <w:rFonts w:ascii="Times New Roman" w:hAnsi="Times New Roman" w:cs="Times New Roman"/>
              </w:rPr>
              <w:t>Довжина ділянки, м.</w:t>
            </w:r>
          </w:p>
        </w:tc>
        <w:tc>
          <w:tcPr>
            <w:tcW w:w="0" w:type="auto"/>
            <w:vMerge w:val="restart"/>
            <w:textDirection w:val="btLr"/>
          </w:tcPr>
          <w:p w:rsidR="00875E97" w:rsidRPr="00875E97" w:rsidRDefault="00875E97" w:rsidP="00D05A6E">
            <w:pPr>
              <w:ind w:left="113" w:right="113"/>
              <w:jc w:val="center"/>
              <w:rPr>
                <w:rFonts w:ascii="Times New Roman" w:hAnsi="Times New Roman" w:cs="Times New Roman"/>
              </w:rPr>
            </w:pPr>
            <w:r w:rsidRPr="00875E97">
              <w:rPr>
                <w:rFonts w:ascii="Times New Roman" w:hAnsi="Times New Roman" w:cs="Times New Roman"/>
              </w:rPr>
              <w:t>Діаметр колектора, мм.</w:t>
            </w:r>
          </w:p>
        </w:tc>
        <w:tc>
          <w:tcPr>
            <w:tcW w:w="0" w:type="auto"/>
            <w:vMerge w:val="restart"/>
            <w:textDirection w:val="btLr"/>
          </w:tcPr>
          <w:p w:rsidR="00875E97" w:rsidRPr="00875E97" w:rsidRDefault="00875E97" w:rsidP="00D05A6E">
            <w:pPr>
              <w:ind w:left="113" w:right="113"/>
              <w:jc w:val="center"/>
              <w:rPr>
                <w:rFonts w:ascii="Times New Roman" w:hAnsi="Times New Roman" w:cs="Times New Roman"/>
              </w:rPr>
            </w:pPr>
            <w:r w:rsidRPr="00875E97">
              <w:rPr>
                <w:rFonts w:ascii="Times New Roman" w:hAnsi="Times New Roman" w:cs="Times New Roman"/>
              </w:rPr>
              <w:t xml:space="preserve">Ухил, </w:t>
            </w:r>
            <w:r w:rsidRPr="00875E97">
              <w:rPr>
                <w:rFonts w:ascii="Times New Roman" w:hAnsi="Times New Roman" w:cs="Times New Roman"/>
                <w:i/>
              </w:rPr>
              <w:t>і</w:t>
            </w:r>
          </w:p>
        </w:tc>
        <w:tc>
          <w:tcPr>
            <w:tcW w:w="0" w:type="auto"/>
            <w:vMerge w:val="restart"/>
            <w:textDirection w:val="btLr"/>
          </w:tcPr>
          <w:p w:rsidR="00875E97" w:rsidRPr="00875E97" w:rsidRDefault="00875E97" w:rsidP="00D05A6E">
            <w:pPr>
              <w:ind w:left="113" w:right="113"/>
              <w:jc w:val="center"/>
              <w:rPr>
                <w:rFonts w:ascii="Times New Roman" w:hAnsi="Times New Roman" w:cs="Times New Roman"/>
              </w:rPr>
            </w:pPr>
            <w:r w:rsidRPr="00875E97">
              <w:rPr>
                <w:rFonts w:ascii="Times New Roman" w:hAnsi="Times New Roman" w:cs="Times New Roman"/>
              </w:rPr>
              <w:t>Швидкість течії рідини,</w:t>
            </w:r>
          </w:p>
          <w:p w:rsidR="00875E97" w:rsidRPr="00875E97" w:rsidRDefault="00875E97" w:rsidP="00D05A6E">
            <w:pPr>
              <w:ind w:left="113" w:right="113"/>
              <w:jc w:val="center"/>
              <w:rPr>
                <w:rFonts w:ascii="Times New Roman" w:hAnsi="Times New Roman" w:cs="Times New Roman"/>
                <w:lang w:val="ru-RU"/>
              </w:rPr>
            </w:pPr>
            <w:r w:rsidRPr="00875E97">
              <w:rPr>
                <w:rFonts w:ascii="Times New Roman" w:hAnsi="Times New Roman" w:cs="Times New Roman"/>
                <w:lang w:val="en-US"/>
              </w:rPr>
              <w:t>V</w:t>
            </w:r>
            <w:r w:rsidRPr="00875E97">
              <w:rPr>
                <w:rFonts w:ascii="Times New Roman" w:hAnsi="Times New Roman" w:cs="Times New Roman"/>
                <w:lang w:val="ru-RU"/>
              </w:rPr>
              <w:t xml:space="preserve"> мм/с.</w:t>
            </w:r>
          </w:p>
        </w:tc>
        <w:tc>
          <w:tcPr>
            <w:tcW w:w="0" w:type="auto"/>
            <w:gridSpan w:val="2"/>
            <w:vMerge w:val="restart"/>
            <w:textDirection w:val="btLr"/>
            <w:vAlign w:val="center"/>
          </w:tcPr>
          <w:p w:rsidR="00875E97" w:rsidRPr="00875E97" w:rsidRDefault="00875E97" w:rsidP="00875E97">
            <w:pPr>
              <w:ind w:left="113" w:right="113"/>
              <w:jc w:val="center"/>
              <w:rPr>
                <w:rFonts w:ascii="Times New Roman" w:hAnsi="Times New Roman" w:cs="Times New Roman"/>
              </w:rPr>
            </w:pPr>
            <w:r w:rsidRPr="00875E97">
              <w:rPr>
                <w:rFonts w:ascii="Times New Roman" w:hAnsi="Times New Roman" w:cs="Times New Roman"/>
              </w:rPr>
              <w:t>Наповнення</w:t>
            </w:r>
          </w:p>
        </w:tc>
        <w:tc>
          <w:tcPr>
            <w:tcW w:w="0" w:type="auto"/>
            <w:vMerge w:val="restart"/>
            <w:textDirection w:val="btLr"/>
          </w:tcPr>
          <w:p w:rsidR="00875E97" w:rsidRPr="00875E97" w:rsidRDefault="00875E97" w:rsidP="00875E97">
            <w:pPr>
              <w:ind w:left="113" w:right="113"/>
              <w:jc w:val="center"/>
              <w:rPr>
                <w:rFonts w:ascii="Times New Roman" w:hAnsi="Times New Roman" w:cs="Times New Roman"/>
              </w:rPr>
            </w:pPr>
            <w:r w:rsidRPr="00875E97">
              <w:rPr>
                <w:rFonts w:ascii="Times New Roman" w:hAnsi="Times New Roman" w:cs="Times New Roman"/>
              </w:rPr>
              <w:t xml:space="preserve">Падіння, </w:t>
            </w:r>
            <w:proofErr w:type="spellStart"/>
            <w:r w:rsidRPr="00875E97">
              <w:rPr>
                <w:rFonts w:ascii="Times New Roman" w:hAnsi="Times New Roman" w:cs="Times New Roman"/>
                <w:i/>
                <w:lang w:val="en-US"/>
              </w:rPr>
              <w:t>ixl</w:t>
            </w:r>
            <w:proofErr w:type="spellEnd"/>
            <w:r w:rsidRPr="00875E97">
              <w:rPr>
                <w:rFonts w:ascii="Times New Roman" w:hAnsi="Times New Roman" w:cs="Times New Roman"/>
                <w:i/>
                <w:lang w:val="en-US"/>
              </w:rPr>
              <w:t xml:space="preserve">, </w:t>
            </w:r>
            <w:r w:rsidRPr="00875E97">
              <w:rPr>
                <w:rFonts w:ascii="Times New Roman" w:hAnsi="Times New Roman" w:cs="Times New Roman"/>
              </w:rPr>
              <w:t>м</w:t>
            </w:r>
          </w:p>
        </w:tc>
        <w:tc>
          <w:tcPr>
            <w:tcW w:w="0" w:type="auto"/>
            <w:gridSpan w:val="6"/>
            <w:vAlign w:val="center"/>
          </w:tcPr>
          <w:p w:rsidR="00875E97" w:rsidRPr="00875E97" w:rsidRDefault="00875E97" w:rsidP="00875E97">
            <w:pPr>
              <w:jc w:val="center"/>
              <w:rPr>
                <w:rFonts w:ascii="Times New Roman" w:hAnsi="Times New Roman" w:cs="Times New Roman"/>
              </w:rPr>
            </w:pPr>
            <w:r w:rsidRPr="00875E97">
              <w:rPr>
                <w:rFonts w:ascii="Times New Roman" w:hAnsi="Times New Roman" w:cs="Times New Roman"/>
              </w:rPr>
              <w:t>Відмітка,м</w:t>
            </w:r>
          </w:p>
        </w:tc>
        <w:tc>
          <w:tcPr>
            <w:tcW w:w="0" w:type="auto"/>
            <w:gridSpan w:val="2"/>
            <w:vMerge w:val="restart"/>
            <w:vAlign w:val="center"/>
          </w:tcPr>
          <w:p w:rsidR="00875E97" w:rsidRPr="00875E97" w:rsidRDefault="00875E97" w:rsidP="00875E97">
            <w:pPr>
              <w:jc w:val="center"/>
              <w:rPr>
                <w:rFonts w:ascii="Times New Roman" w:hAnsi="Times New Roman" w:cs="Times New Roman"/>
              </w:rPr>
            </w:pPr>
            <w:r w:rsidRPr="00875E97">
              <w:rPr>
                <w:rFonts w:ascii="Times New Roman" w:hAnsi="Times New Roman" w:cs="Times New Roman"/>
              </w:rPr>
              <w:t>Глибина</w:t>
            </w:r>
          </w:p>
          <w:p w:rsidR="00875E97" w:rsidRPr="00875E97" w:rsidRDefault="00875E97" w:rsidP="00875E97">
            <w:pPr>
              <w:jc w:val="center"/>
              <w:rPr>
                <w:rFonts w:ascii="Times New Roman" w:hAnsi="Times New Roman" w:cs="Times New Roman"/>
              </w:rPr>
            </w:pPr>
            <w:r w:rsidRPr="00875E97">
              <w:rPr>
                <w:rFonts w:ascii="Times New Roman" w:hAnsi="Times New Roman" w:cs="Times New Roman"/>
              </w:rPr>
              <w:t>закладання</w:t>
            </w:r>
          </w:p>
        </w:tc>
      </w:tr>
      <w:tr w:rsidR="00875E97" w:rsidRPr="00875E97" w:rsidTr="00875E97">
        <w:trPr>
          <w:trHeight w:val="552"/>
        </w:trPr>
        <w:tc>
          <w:tcPr>
            <w:tcW w:w="459" w:type="dxa"/>
            <w:vMerge/>
          </w:tcPr>
          <w:p w:rsidR="00875E97" w:rsidRPr="00875E97" w:rsidRDefault="00875E97" w:rsidP="00702F4B">
            <w:pPr>
              <w:rPr>
                <w:rFonts w:ascii="Times New Roman" w:hAnsi="Times New Roman" w:cs="Times New Roman"/>
              </w:rPr>
            </w:pPr>
          </w:p>
        </w:tc>
        <w:tc>
          <w:tcPr>
            <w:tcW w:w="459" w:type="dxa"/>
            <w:vMerge/>
          </w:tcPr>
          <w:p w:rsidR="00875E97" w:rsidRPr="00875E97" w:rsidRDefault="00875E97" w:rsidP="00702F4B">
            <w:pPr>
              <w:rPr>
                <w:rFonts w:ascii="Times New Roman" w:hAnsi="Times New Roman" w:cs="Times New Roman"/>
              </w:rPr>
            </w:pPr>
          </w:p>
        </w:tc>
        <w:tc>
          <w:tcPr>
            <w:tcW w:w="0" w:type="auto"/>
            <w:vMerge/>
          </w:tcPr>
          <w:p w:rsidR="00875E97" w:rsidRPr="00875E97" w:rsidRDefault="00875E97" w:rsidP="00702F4B">
            <w:pPr>
              <w:rPr>
                <w:rFonts w:ascii="Times New Roman" w:hAnsi="Times New Roman" w:cs="Times New Roman"/>
              </w:rPr>
            </w:pPr>
          </w:p>
        </w:tc>
        <w:tc>
          <w:tcPr>
            <w:tcW w:w="0" w:type="auto"/>
            <w:vMerge/>
          </w:tcPr>
          <w:p w:rsidR="00875E97" w:rsidRPr="00875E97" w:rsidRDefault="00875E97" w:rsidP="00702F4B">
            <w:pPr>
              <w:rPr>
                <w:rFonts w:ascii="Times New Roman" w:hAnsi="Times New Roman" w:cs="Times New Roman"/>
              </w:rPr>
            </w:pPr>
          </w:p>
        </w:tc>
        <w:tc>
          <w:tcPr>
            <w:tcW w:w="0" w:type="auto"/>
            <w:vMerge/>
          </w:tcPr>
          <w:p w:rsidR="00875E97" w:rsidRPr="00875E97" w:rsidRDefault="00875E97" w:rsidP="00702F4B">
            <w:pPr>
              <w:rPr>
                <w:rFonts w:ascii="Times New Roman" w:hAnsi="Times New Roman" w:cs="Times New Roman"/>
              </w:rPr>
            </w:pPr>
          </w:p>
        </w:tc>
        <w:tc>
          <w:tcPr>
            <w:tcW w:w="0" w:type="auto"/>
            <w:vMerge/>
          </w:tcPr>
          <w:p w:rsidR="00875E97" w:rsidRPr="00875E97" w:rsidRDefault="00875E97" w:rsidP="00702F4B">
            <w:pPr>
              <w:rPr>
                <w:rFonts w:ascii="Times New Roman" w:hAnsi="Times New Roman" w:cs="Times New Roman"/>
              </w:rPr>
            </w:pPr>
          </w:p>
        </w:tc>
        <w:tc>
          <w:tcPr>
            <w:tcW w:w="0" w:type="auto"/>
            <w:gridSpan w:val="2"/>
            <w:vMerge/>
          </w:tcPr>
          <w:p w:rsidR="00875E97" w:rsidRPr="00875E97" w:rsidRDefault="00875E97" w:rsidP="00702F4B">
            <w:pPr>
              <w:rPr>
                <w:rFonts w:ascii="Times New Roman" w:hAnsi="Times New Roman" w:cs="Times New Roman"/>
              </w:rPr>
            </w:pPr>
          </w:p>
        </w:tc>
        <w:tc>
          <w:tcPr>
            <w:tcW w:w="0" w:type="auto"/>
            <w:vMerge/>
          </w:tcPr>
          <w:p w:rsidR="00875E97" w:rsidRPr="00875E97" w:rsidRDefault="00875E97" w:rsidP="00702F4B">
            <w:pPr>
              <w:rPr>
                <w:rFonts w:ascii="Times New Roman" w:hAnsi="Times New Roman" w:cs="Times New Roman"/>
              </w:rPr>
            </w:pPr>
          </w:p>
        </w:tc>
        <w:tc>
          <w:tcPr>
            <w:tcW w:w="0" w:type="auto"/>
            <w:gridSpan w:val="2"/>
            <w:vAlign w:val="center"/>
          </w:tcPr>
          <w:p w:rsidR="00875E97" w:rsidRPr="00875E97" w:rsidRDefault="00875E97" w:rsidP="00875E97">
            <w:pPr>
              <w:jc w:val="center"/>
              <w:rPr>
                <w:rFonts w:ascii="Times New Roman" w:hAnsi="Times New Roman" w:cs="Times New Roman"/>
              </w:rPr>
            </w:pPr>
            <w:r w:rsidRPr="00875E97">
              <w:rPr>
                <w:rFonts w:ascii="Times New Roman" w:hAnsi="Times New Roman" w:cs="Times New Roman"/>
              </w:rPr>
              <w:t>Землі</w:t>
            </w:r>
          </w:p>
        </w:tc>
        <w:tc>
          <w:tcPr>
            <w:tcW w:w="0" w:type="auto"/>
            <w:gridSpan w:val="2"/>
            <w:vAlign w:val="center"/>
          </w:tcPr>
          <w:p w:rsidR="00875E97" w:rsidRPr="00875E97" w:rsidRDefault="00875E97" w:rsidP="00875E97">
            <w:pPr>
              <w:jc w:val="center"/>
              <w:rPr>
                <w:rFonts w:ascii="Times New Roman" w:hAnsi="Times New Roman" w:cs="Times New Roman"/>
              </w:rPr>
            </w:pPr>
            <w:r w:rsidRPr="00875E97">
              <w:rPr>
                <w:rFonts w:ascii="Times New Roman" w:hAnsi="Times New Roman" w:cs="Times New Roman"/>
              </w:rPr>
              <w:t>Рідини</w:t>
            </w:r>
          </w:p>
        </w:tc>
        <w:tc>
          <w:tcPr>
            <w:tcW w:w="0" w:type="auto"/>
            <w:gridSpan w:val="2"/>
            <w:vAlign w:val="center"/>
          </w:tcPr>
          <w:p w:rsidR="00875E97" w:rsidRPr="00875E97" w:rsidRDefault="00875E97" w:rsidP="00875E97">
            <w:pPr>
              <w:jc w:val="center"/>
              <w:rPr>
                <w:rFonts w:ascii="Times New Roman" w:hAnsi="Times New Roman" w:cs="Times New Roman"/>
              </w:rPr>
            </w:pPr>
            <w:r w:rsidRPr="00875E97">
              <w:rPr>
                <w:rFonts w:ascii="Times New Roman" w:hAnsi="Times New Roman" w:cs="Times New Roman"/>
              </w:rPr>
              <w:t>Лотка</w:t>
            </w:r>
          </w:p>
        </w:tc>
        <w:tc>
          <w:tcPr>
            <w:tcW w:w="0" w:type="auto"/>
            <w:gridSpan w:val="2"/>
            <w:vMerge/>
          </w:tcPr>
          <w:p w:rsidR="00875E97" w:rsidRPr="00875E97" w:rsidRDefault="00875E97" w:rsidP="00702F4B">
            <w:pPr>
              <w:rPr>
                <w:rFonts w:ascii="Times New Roman" w:hAnsi="Times New Roman" w:cs="Times New Roman"/>
              </w:rPr>
            </w:pPr>
          </w:p>
        </w:tc>
      </w:tr>
      <w:tr w:rsidR="00875E97" w:rsidRPr="00875E97" w:rsidTr="00875E97">
        <w:trPr>
          <w:cantSplit/>
          <w:trHeight w:val="1551"/>
        </w:trPr>
        <w:tc>
          <w:tcPr>
            <w:tcW w:w="459" w:type="dxa"/>
            <w:vMerge/>
          </w:tcPr>
          <w:p w:rsidR="00875E97" w:rsidRPr="00875E97" w:rsidRDefault="00875E97" w:rsidP="00702F4B">
            <w:pPr>
              <w:rPr>
                <w:rFonts w:ascii="Times New Roman" w:hAnsi="Times New Roman" w:cs="Times New Roman"/>
              </w:rPr>
            </w:pPr>
          </w:p>
        </w:tc>
        <w:tc>
          <w:tcPr>
            <w:tcW w:w="459" w:type="dxa"/>
            <w:vMerge/>
          </w:tcPr>
          <w:p w:rsidR="00875E97" w:rsidRPr="00875E97" w:rsidRDefault="00875E97" w:rsidP="00702F4B">
            <w:pPr>
              <w:rPr>
                <w:rFonts w:ascii="Times New Roman" w:hAnsi="Times New Roman" w:cs="Times New Roman"/>
              </w:rPr>
            </w:pPr>
          </w:p>
        </w:tc>
        <w:tc>
          <w:tcPr>
            <w:tcW w:w="0" w:type="auto"/>
            <w:vMerge/>
          </w:tcPr>
          <w:p w:rsidR="00875E97" w:rsidRPr="00875E97" w:rsidRDefault="00875E97" w:rsidP="00702F4B">
            <w:pPr>
              <w:rPr>
                <w:rFonts w:ascii="Times New Roman" w:hAnsi="Times New Roman" w:cs="Times New Roman"/>
              </w:rPr>
            </w:pPr>
          </w:p>
        </w:tc>
        <w:tc>
          <w:tcPr>
            <w:tcW w:w="0" w:type="auto"/>
            <w:vMerge/>
          </w:tcPr>
          <w:p w:rsidR="00875E97" w:rsidRPr="00875E97" w:rsidRDefault="00875E97" w:rsidP="00702F4B">
            <w:pPr>
              <w:rPr>
                <w:rFonts w:ascii="Times New Roman" w:hAnsi="Times New Roman" w:cs="Times New Roman"/>
              </w:rPr>
            </w:pPr>
          </w:p>
        </w:tc>
        <w:tc>
          <w:tcPr>
            <w:tcW w:w="0" w:type="auto"/>
            <w:vMerge/>
          </w:tcPr>
          <w:p w:rsidR="00875E97" w:rsidRPr="00875E97" w:rsidRDefault="00875E97" w:rsidP="00702F4B">
            <w:pPr>
              <w:rPr>
                <w:rFonts w:ascii="Times New Roman" w:hAnsi="Times New Roman" w:cs="Times New Roman"/>
              </w:rPr>
            </w:pPr>
          </w:p>
        </w:tc>
        <w:tc>
          <w:tcPr>
            <w:tcW w:w="0" w:type="auto"/>
            <w:vMerge/>
          </w:tcPr>
          <w:p w:rsidR="00875E97" w:rsidRPr="00875E97" w:rsidRDefault="00875E97" w:rsidP="00702F4B">
            <w:pPr>
              <w:rPr>
                <w:rFonts w:ascii="Times New Roman" w:hAnsi="Times New Roman" w:cs="Times New Roman"/>
              </w:rPr>
            </w:pPr>
          </w:p>
        </w:tc>
        <w:tc>
          <w:tcPr>
            <w:tcW w:w="0" w:type="auto"/>
            <w:textDirection w:val="btLr"/>
          </w:tcPr>
          <w:p w:rsidR="00875E97" w:rsidRPr="00875E97" w:rsidRDefault="00875E97" w:rsidP="00875E97">
            <w:pPr>
              <w:ind w:left="113" w:right="113"/>
              <w:jc w:val="center"/>
              <w:rPr>
                <w:rFonts w:ascii="Times New Roman" w:hAnsi="Times New Roman" w:cs="Times New Roman"/>
                <w:lang w:val="en-US"/>
              </w:rPr>
            </w:pPr>
            <w:r w:rsidRPr="00875E97">
              <w:rPr>
                <w:rFonts w:ascii="Times New Roman" w:hAnsi="Times New Roman" w:cs="Times New Roman"/>
                <w:lang w:val="en-US"/>
              </w:rPr>
              <w:t>h/d</w:t>
            </w:r>
          </w:p>
        </w:tc>
        <w:tc>
          <w:tcPr>
            <w:tcW w:w="0" w:type="auto"/>
            <w:textDirection w:val="btLr"/>
          </w:tcPr>
          <w:p w:rsidR="00875E97" w:rsidRPr="00875E97" w:rsidRDefault="00875E97" w:rsidP="00875E97">
            <w:pPr>
              <w:ind w:left="113" w:right="113"/>
              <w:jc w:val="center"/>
              <w:rPr>
                <w:rFonts w:ascii="Times New Roman" w:hAnsi="Times New Roman" w:cs="Times New Roman"/>
              </w:rPr>
            </w:pPr>
            <w:r w:rsidRPr="00875E97">
              <w:rPr>
                <w:rFonts w:ascii="Times New Roman" w:hAnsi="Times New Roman" w:cs="Times New Roman"/>
                <w:lang w:val="en-US"/>
              </w:rPr>
              <w:t>h, м</w:t>
            </w:r>
          </w:p>
        </w:tc>
        <w:tc>
          <w:tcPr>
            <w:tcW w:w="0" w:type="auto"/>
            <w:vMerge/>
          </w:tcPr>
          <w:p w:rsidR="00875E97" w:rsidRPr="00875E97" w:rsidRDefault="00875E97" w:rsidP="00702F4B">
            <w:pPr>
              <w:rPr>
                <w:rFonts w:ascii="Times New Roman" w:hAnsi="Times New Roman" w:cs="Times New Roman"/>
              </w:rPr>
            </w:pPr>
          </w:p>
        </w:tc>
        <w:tc>
          <w:tcPr>
            <w:tcW w:w="0" w:type="auto"/>
            <w:textDirection w:val="btLr"/>
          </w:tcPr>
          <w:p w:rsidR="00875E97" w:rsidRPr="00875E97" w:rsidRDefault="00875E97" w:rsidP="00875E97">
            <w:pPr>
              <w:ind w:left="113" w:right="113"/>
              <w:jc w:val="center"/>
              <w:rPr>
                <w:rFonts w:ascii="Times New Roman" w:hAnsi="Times New Roman" w:cs="Times New Roman"/>
              </w:rPr>
            </w:pPr>
            <w:r w:rsidRPr="00875E97">
              <w:rPr>
                <w:rFonts w:ascii="Times New Roman" w:hAnsi="Times New Roman" w:cs="Times New Roman"/>
              </w:rPr>
              <w:t>Початкова</w:t>
            </w:r>
          </w:p>
        </w:tc>
        <w:tc>
          <w:tcPr>
            <w:tcW w:w="0" w:type="auto"/>
            <w:textDirection w:val="btLr"/>
          </w:tcPr>
          <w:p w:rsidR="00875E97" w:rsidRPr="00875E97" w:rsidRDefault="00875E97" w:rsidP="00875E97">
            <w:pPr>
              <w:ind w:left="113" w:right="113"/>
              <w:jc w:val="center"/>
              <w:rPr>
                <w:rFonts w:ascii="Times New Roman" w:hAnsi="Times New Roman" w:cs="Times New Roman"/>
              </w:rPr>
            </w:pPr>
            <w:r w:rsidRPr="00875E97">
              <w:rPr>
                <w:rFonts w:ascii="Times New Roman" w:hAnsi="Times New Roman" w:cs="Times New Roman"/>
              </w:rPr>
              <w:t>Кінцева</w:t>
            </w:r>
          </w:p>
        </w:tc>
        <w:tc>
          <w:tcPr>
            <w:tcW w:w="0" w:type="auto"/>
            <w:textDirection w:val="btLr"/>
          </w:tcPr>
          <w:p w:rsidR="00875E97" w:rsidRPr="00875E97" w:rsidRDefault="00875E97" w:rsidP="005B3FCB">
            <w:pPr>
              <w:ind w:left="113" w:right="113"/>
              <w:jc w:val="center"/>
              <w:rPr>
                <w:rFonts w:ascii="Times New Roman" w:hAnsi="Times New Roman" w:cs="Times New Roman"/>
              </w:rPr>
            </w:pPr>
            <w:r w:rsidRPr="00875E97">
              <w:rPr>
                <w:rFonts w:ascii="Times New Roman" w:hAnsi="Times New Roman" w:cs="Times New Roman"/>
              </w:rPr>
              <w:t>Початкова</w:t>
            </w:r>
          </w:p>
        </w:tc>
        <w:tc>
          <w:tcPr>
            <w:tcW w:w="0" w:type="auto"/>
            <w:textDirection w:val="btLr"/>
          </w:tcPr>
          <w:p w:rsidR="00875E97" w:rsidRPr="00875E97" w:rsidRDefault="00875E97" w:rsidP="005B3FCB">
            <w:pPr>
              <w:ind w:left="113" w:right="113"/>
              <w:jc w:val="center"/>
              <w:rPr>
                <w:rFonts w:ascii="Times New Roman" w:hAnsi="Times New Roman" w:cs="Times New Roman"/>
              </w:rPr>
            </w:pPr>
            <w:r w:rsidRPr="00875E97">
              <w:rPr>
                <w:rFonts w:ascii="Times New Roman" w:hAnsi="Times New Roman" w:cs="Times New Roman"/>
              </w:rPr>
              <w:t>Кінцева</w:t>
            </w:r>
          </w:p>
        </w:tc>
        <w:tc>
          <w:tcPr>
            <w:tcW w:w="0" w:type="auto"/>
            <w:textDirection w:val="btLr"/>
          </w:tcPr>
          <w:p w:rsidR="00875E97" w:rsidRPr="00875E97" w:rsidRDefault="00875E97" w:rsidP="005B3FCB">
            <w:pPr>
              <w:ind w:left="113" w:right="113"/>
              <w:jc w:val="center"/>
              <w:rPr>
                <w:rFonts w:ascii="Times New Roman" w:hAnsi="Times New Roman" w:cs="Times New Roman"/>
              </w:rPr>
            </w:pPr>
            <w:r w:rsidRPr="00875E97">
              <w:rPr>
                <w:rFonts w:ascii="Times New Roman" w:hAnsi="Times New Roman" w:cs="Times New Roman"/>
              </w:rPr>
              <w:t>Початкова</w:t>
            </w:r>
          </w:p>
        </w:tc>
        <w:tc>
          <w:tcPr>
            <w:tcW w:w="0" w:type="auto"/>
            <w:textDirection w:val="btLr"/>
          </w:tcPr>
          <w:p w:rsidR="00875E97" w:rsidRPr="00875E97" w:rsidRDefault="00875E97" w:rsidP="005B3FCB">
            <w:pPr>
              <w:ind w:left="113" w:right="113"/>
              <w:jc w:val="center"/>
              <w:rPr>
                <w:rFonts w:ascii="Times New Roman" w:hAnsi="Times New Roman" w:cs="Times New Roman"/>
              </w:rPr>
            </w:pPr>
            <w:r w:rsidRPr="00875E97">
              <w:rPr>
                <w:rFonts w:ascii="Times New Roman" w:hAnsi="Times New Roman" w:cs="Times New Roman"/>
              </w:rPr>
              <w:t>Кінцева</w:t>
            </w:r>
          </w:p>
        </w:tc>
        <w:tc>
          <w:tcPr>
            <w:tcW w:w="0" w:type="auto"/>
            <w:textDirection w:val="btLr"/>
          </w:tcPr>
          <w:p w:rsidR="00875E97" w:rsidRPr="00875E97" w:rsidRDefault="00875E97" w:rsidP="005B3FCB">
            <w:pPr>
              <w:ind w:left="113" w:right="113"/>
              <w:jc w:val="center"/>
              <w:rPr>
                <w:rFonts w:ascii="Times New Roman" w:hAnsi="Times New Roman" w:cs="Times New Roman"/>
              </w:rPr>
            </w:pPr>
            <w:r w:rsidRPr="00875E97">
              <w:rPr>
                <w:rFonts w:ascii="Times New Roman" w:hAnsi="Times New Roman" w:cs="Times New Roman"/>
              </w:rPr>
              <w:t>Початкова</w:t>
            </w:r>
          </w:p>
        </w:tc>
        <w:tc>
          <w:tcPr>
            <w:tcW w:w="0" w:type="auto"/>
            <w:textDirection w:val="btLr"/>
          </w:tcPr>
          <w:p w:rsidR="00875E97" w:rsidRPr="00875E97" w:rsidRDefault="00875E97" w:rsidP="005B3FCB">
            <w:pPr>
              <w:ind w:left="113" w:right="113"/>
              <w:jc w:val="center"/>
              <w:rPr>
                <w:rFonts w:ascii="Times New Roman" w:hAnsi="Times New Roman" w:cs="Times New Roman"/>
              </w:rPr>
            </w:pPr>
            <w:r w:rsidRPr="00875E97">
              <w:rPr>
                <w:rFonts w:ascii="Times New Roman" w:hAnsi="Times New Roman" w:cs="Times New Roman"/>
              </w:rPr>
              <w:t>Кінцева</w:t>
            </w:r>
          </w:p>
        </w:tc>
      </w:tr>
      <w:tr w:rsidR="00702F4B" w:rsidRPr="00875E97" w:rsidTr="00D05A6E">
        <w:tc>
          <w:tcPr>
            <w:tcW w:w="459" w:type="dxa"/>
          </w:tcPr>
          <w:p w:rsidR="00702F4B" w:rsidRPr="00875E97" w:rsidRDefault="00702F4B" w:rsidP="00702F4B">
            <w:pPr>
              <w:rPr>
                <w:rFonts w:ascii="Times New Roman" w:hAnsi="Times New Roman" w:cs="Times New Roman"/>
              </w:rPr>
            </w:pPr>
            <w:r w:rsidRPr="00875E97">
              <w:rPr>
                <w:rFonts w:ascii="Times New Roman" w:hAnsi="Times New Roman" w:cs="Times New Roman"/>
              </w:rPr>
              <w:t>1</w:t>
            </w:r>
          </w:p>
        </w:tc>
        <w:tc>
          <w:tcPr>
            <w:tcW w:w="459" w:type="dxa"/>
          </w:tcPr>
          <w:p w:rsidR="00702F4B" w:rsidRPr="00875E97" w:rsidRDefault="00702F4B" w:rsidP="00702F4B">
            <w:pPr>
              <w:rPr>
                <w:rFonts w:ascii="Times New Roman" w:hAnsi="Times New Roman" w:cs="Times New Roman"/>
              </w:rPr>
            </w:pPr>
            <w:r w:rsidRPr="00875E97">
              <w:rPr>
                <w:rFonts w:ascii="Times New Roman" w:hAnsi="Times New Roman" w:cs="Times New Roman"/>
              </w:rPr>
              <w:t>2</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3</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4</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5</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6</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7</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8</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9</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10</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11</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12</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13</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14</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15</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16</w:t>
            </w:r>
          </w:p>
        </w:tc>
        <w:tc>
          <w:tcPr>
            <w:tcW w:w="0" w:type="auto"/>
          </w:tcPr>
          <w:p w:rsidR="00702F4B" w:rsidRPr="00875E97" w:rsidRDefault="00702F4B" w:rsidP="00702F4B">
            <w:pPr>
              <w:rPr>
                <w:rFonts w:ascii="Times New Roman" w:hAnsi="Times New Roman" w:cs="Times New Roman"/>
              </w:rPr>
            </w:pPr>
            <w:r w:rsidRPr="00875E97">
              <w:rPr>
                <w:rFonts w:ascii="Times New Roman" w:hAnsi="Times New Roman" w:cs="Times New Roman"/>
              </w:rPr>
              <w:t>17</w:t>
            </w:r>
          </w:p>
        </w:tc>
      </w:tr>
    </w:tbl>
    <w:p w:rsidR="00702F4B" w:rsidRDefault="00702F4B" w:rsidP="00702F4B">
      <w:pPr>
        <w:spacing w:line="240" w:lineRule="auto"/>
        <w:rPr>
          <w:rFonts w:ascii="Times New Roman" w:hAnsi="Times New Roman" w:cs="Times New Roman"/>
          <w:sz w:val="20"/>
          <w:szCs w:val="20"/>
        </w:rPr>
      </w:pPr>
    </w:p>
    <w:p w:rsidR="00875E97" w:rsidRDefault="00875E97" w:rsidP="00702F4B">
      <w:pPr>
        <w:spacing w:line="240" w:lineRule="auto"/>
        <w:rPr>
          <w:rFonts w:ascii="Times New Roman" w:hAnsi="Times New Roman" w:cs="Times New Roman"/>
        </w:rPr>
      </w:pPr>
      <w:r w:rsidRPr="007C6125">
        <w:rPr>
          <w:rFonts w:ascii="Times New Roman" w:hAnsi="Times New Roman" w:cs="Times New Roman"/>
        </w:rPr>
        <w:t xml:space="preserve">     </w:t>
      </w:r>
      <w:r w:rsidRPr="007C6125">
        <w:rPr>
          <w:rFonts w:ascii="Times New Roman" w:hAnsi="Times New Roman" w:cs="Times New Roman"/>
          <w:b/>
        </w:rPr>
        <w:t xml:space="preserve">Примітка. </w:t>
      </w:r>
      <w:r w:rsidRPr="007C6125">
        <w:rPr>
          <w:rFonts w:ascii="Times New Roman" w:hAnsi="Times New Roman" w:cs="Times New Roman"/>
        </w:rPr>
        <w:t xml:space="preserve">Графи 1,3,10,11 складаються на основі  попередньо розробленого профілю поверхні землі та за генпланом ; графу 2 розраховують (табл. </w:t>
      </w:r>
      <w:r w:rsidR="007C6125" w:rsidRPr="007C6125">
        <w:rPr>
          <w:rFonts w:ascii="Times New Roman" w:hAnsi="Times New Roman" w:cs="Times New Roman"/>
        </w:rPr>
        <w:t>1 і 2); графи 4-8 приймають за таблицями [додаток 1 та 2]; графи 12-17 розраховують за схемою (профілю).</w:t>
      </w:r>
    </w:p>
    <w:p w:rsidR="007C6125" w:rsidRDefault="007C6125" w:rsidP="00702F4B">
      <w:pPr>
        <w:spacing w:line="240" w:lineRule="auto"/>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Повздовжній профіль мережі водовідведення виконують, як правило, на міліметрівці у масштабі 1:100 – вертикальний; 1:500 – горизонтальний.</w:t>
      </w:r>
    </w:p>
    <w:p w:rsidR="007C6125" w:rsidRDefault="007C6125" w:rsidP="00702F4B">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Профіль виконують по горизонталям генерального плану так, щоб повністю відобразити рельєф місцевості.</w:t>
      </w:r>
    </w:p>
    <w:p w:rsidR="007C6125" w:rsidRDefault="007C6125" w:rsidP="00702F4B">
      <w:pPr>
        <w:spacing w:line="240" w:lineRule="auto"/>
        <w:rPr>
          <w:rFonts w:ascii="Times New Roman" w:hAnsi="Times New Roman" w:cs="Times New Roman"/>
          <w:sz w:val="24"/>
          <w:szCs w:val="24"/>
        </w:rPr>
      </w:pPr>
      <w:r>
        <w:rPr>
          <w:rFonts w:ascii="Times New Roman" w:hAnsi="Times New Roman" w:cs="Times New Roman"/>
          <w:sz w:val="24"/>
          <w:szCs w:val="24"/>
        </w:rPr>
        <w:t xml:space="preserve">     Гідравлічний розрахунок мереж водовідведення виконують відповідно до </w:t>
      </w:r>
      <w:r w:rsidRPr="00C47C22">
        <w:rPr>
          <w:rFonts w:ascii="Times New Roman" w:hAnsi="Times New Roman" w:cs="Times New Roman"/>
          <w:sz w:val="24"/>
          <w:szCs w:val="24"/>
        </w:rPr>
        <w:t>[</w:t>
      </w:r>
      <w:r>
        <w:rPr>
          <w:rFonts w:ascii="Times New Roman" w:hAnsi="Times New Roman" w:cs="Times New Roman"/>
          <w:sz w:val="24"/>
          <w:szCs w:val="24"/>
        </w:rPr>
        <w:t>1</w:t>
      </w:r>
      <w:r w:rsidRPr="00C47C22">
        <w:rPr>
          <w:rFonts w:ascii="Times New Roman" w:hAnsi="Times New Roman" w:cs="Times New Roman"/>
          <w:sz w:val="24"/>
          <w:szCs w:val="24"/>
        </w:rPr>
        <w:t>]</w:t>
      </w:r>
      <w:r>
        <w:rPr>
          <w:rFonts w:ascii="Times New Roman" w:hAnsi="Times New Roman" w:cs="Times New Roman"/>
          <w:sz w:val="24"/>
          <w:szCs w:val="24"/>
        </w:rPr>
        <w:t xml:space="preserve"> з обов’язковим врахуванням мінімально допустимих швидкостей та ухилів, а також максимальних значень наповнення. Початкову глибину закладань мережі приймають з урахуванням вимог промерзання ґрунту, пониження на випуску та рельєфу місцевості:</w:t>
      </w:r>
    </w:p>
    <w:p w:rsidR="007C6125" w:rsidRDefault="007D6E6C" w:rsidP="007C6125">
      <w:pPr>
        <w:spacing w:line="240" w:lineRule="auto"/>
        <w:jc w:val="center"/>
        <w:rPr>
          <w:rFonts w:ascii="Times New Roman" w:hAnsi="Times New Roman" w:cs="Times New Roman"/>
          <w:sz w:val="24"/>
          <w:szCs w:val="24"/>
        </w:rPr>
      </w:pPr>
      <w:r w:rsidRPr="007D6E6C">
        <w:rPr>
          <w:rFonts w:ascii="Times New Roman" w:hAnsi="Times New Roman" w:cs="Times New Roman"/>
          <w:position w:val="-12"/>
          <w:sz w:val="24"/>
          <w:szCs w:val="24"/>
        </w:rPr>
        <w:object w:dxaOrig="2460" w:dyaOrig="360">
          <v:shape id="_x0000_i1045" type="#_x0000_t75" style="width:123pt;height:18pt" o:ole="">
            <v:imagedata r:id="rId48" o:title=""/>
          </v:shape>
          <o:OLEObject Type="Embed" ProgID="Equation.3" ShapeID="_x0000_i1045" DrawAspect="Content" ObjectID="_1611147981" r:id="rId49"/>
        </w:object>
      </w:r>
      <w:r w:rsidR="007C6125">
        <w:rPr>
          <w:rFonts w:ascii="Times New Roman" w:hAnsi="Times New Roman" w:cs="Times New Roman"/>
          <w:sz w:val="24"/>
          <w:szCs w:val="24"/>
        </w:rPr>
        <w:t>;</w:t>
      </w:r>
    </w:p>
    <w:p w:rsidR="007C6125" w:rsidRPr="00274D53" w:rsidRDefault="007C6125" w:rsidP="007D6E6C">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007D6E6C" w:rsidRPr="007C6125">
        <w:rPr>
          <w:position w:val="-6"/>
        </w:rPr>
        <w:object w:dxaOrig="200" w:dyaOrig="279">
          <v:shape id="_x0000_i1046" type="#_x0000_t75" style="width:9.75pt;height:13.5pt" o:ole="">
            <v:imagedata r:id="rId50" o:title=""/>
          </v:shape>
          <o:OLEObject Type="Embed" ProgID="Equation.3" ShapeID="_x0000_i1046" DrawAspect="Content" ObjectID="_1611147982" r:id="rId51"/>
        </w:object>
      </w:r>
      <w:r>
        <w:t xml:space="preserve">- </w:t>
      </w:r>
      <w:r w:rsidR="007D6E6C">
        <w:rPr>
          <w:rFonts w:ascii="Times New Roman" w:hAnsi="Times New Roman" w:cs="Times New Roman"/>
          <w:sz w:val="24"/>
          <w:szCs w:val="24"/>
        </w:rPr>
        <w:t>максимальна глибина закладання випуску від будинку, м</w:t>
      </w:r>
      <w:r w:rsidRPr="00274D53">
        <w:rPr>
          <w:rFonts w:ascii="Times New Roman" w:hAnsi="Times New Roman" w:cs="Times New Roman"/>
          <w:sz w:val="24"/>
          <w:szCs w:val="24"/>
        </w:rPr>
        <w:t>;</w:t>
      </w:r>
    </w:p>
    <w:p w:rsidR="007D6E6C" w:rsidRDefault="007C6125" w:rsidP="007C6125">
      <w:pPr>
        <w:spacing w:line="240" w:lineRule="auto"/>
        <w:rPr>
          <w:rFonts w:ascii="Times New Roman" w:hAnsi="Times New Roman" w:cs="Times New Roman"/>
          <w:sz w:val="24"/>
          <w:szCs w:val="24"/>
        </w:rPr>
      </w:pPr>
      <w:r>
        <w:rPr>
          <w:rFonts w:ascii="Times New Roman" w:hAnsi="Times New Roman" w:cs="Times New Roman"/>
        </w:rPr>
        <w:t xml:space="preserve">    </w:t>
      </w:r>
      <w:r w:rsidR="007D6E6C" w:rsidRPr="007D6E6C">
        <w:rPr>
          <w:position w:val="-6"/>
        </w:rPr>
        <w:object w:dxaOrig="139" w:dyaOrig="260">
          <v:shape id="_x0000_i1047" type="#_x0000_t75" style="width:6.75pt;height:12.75pt" o:ole="">
            <v:imagedata r:id="rId52" o:title=""/>
          </v:shape>
          <o:OLEObject Type="Embed" ProgID="Equation.3" ShapeID="_x0000_i1047" DrawAspect="Content" ObjectID="_1611147983" r:id="rId53"/>
        </w:object>
      </w:r>
      <w:r>
        <w:t xml:space="preserve">- </w:t>
      </w:r>
      <w:r w:rsidR="007D6E6C">
        <w:rPr>
          <w:rFonts w:ascii="Times New Roman" w:hAnsi="Times New Roman" w:cs="Times New Roman"/>
          <w:sz w:val="24"/>
          <w:szCs w:val="24"/>
        </w:rPr>
        <w:t xml:space="preserve">ухил випуску, приймається на основі гідравлічного розрахунку і для обчислення може </w:t>
      </w:r>
    </w:p>
    <w:p w:rsidR="007C6125" w:rsidRDefault="007D6E6C" w:rsidP="007C6125">
      <w:pPr>
        <w:spacing w:line="240" w:lineRule="auto"/>
        <w:rPr>
          <w:rFonts w:ascii="Times New Roman" w:hAnsi="Times New Roman" w:cs="Times New Roman"/>
          <w:sz w:val="24"/>
          <w:szCs w:val="24"/>
        </w:rPr>
      </w:pPr>
      <w:r>
        <w:rPr>
          <w:rFonts w:ascii="Times New Roman" w:hAnsi="Times New Roman" w:cs="Times New Roman"/>
          <w:sz w:val="24"/>
          <w:szCs w:val="24"/>
        </w:rPr>
        <w:t xml:space="preserve">     бути прийнятий </w:t>
      </w:r>
      <w:proofErr w:type="spellStart"/>
      <w:r>
        <w:rPr>
          <w:rFonts w:ascii="Times New Roman" w:hAnsi="Times New Roman" w:cs="Times New Roman"/>
          <w:i/>
          <w:sz w:val="24"/>
          <w:szCs w:val="24"/>
          <w:lang w:val="en-US"/>
        </w:rPr>
        <w:t>i</w:t>
      </w:r>
      <w:proofErr w:type="spellEnd"/>
      <w:r>
        <w:rPr>
          <w:rFonts w:ascii="Times New Roman" w:hAnsi="Times New Roman" w:cs="Times New Roman"/>
          <w:i/>
          <w:sz w:val="24"/>
          <w:szCs w:val="24"/>
        </w:rPr>
        <w:t xml:space="preserve"> </w:t>
      </w:r>
      <w:r>
        <w:rPr>
          <w:rFonts w:ascii="Times New Roman" w:hAnsi="Times New Roman" w:cs="Times New Roman"/>
          <w:sz w:val="24"/>
          <w:szCs w:val="24"/>
        </w:rPr>
        <w:t>=0,02;</w:t>
      </w:r>
    </w:p>
    <w:p w:rsidR="007C6125" w:rsidRPr="00D80C4E" w:rsidRDefault="007C6125" w:rsidP="007C612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6E6C" w:rsidRPr="007D6E6C">
        <w:rPr>
          <w:position w:val="-4"/>
        </w:rPr>
        <w:object w:dxaOrig="220" w:dyaOrig="260">
          <v:shape id="_x0000_i1048" type="#_x0000_t75" style="width:11.25pt;height:12.75pt" o:ole="">
            <v:imagedata r:id="rId54" o:title=""/>
          </v:shape>
          <o:OLEObject Type="Embed" ProgID="Equation.3" ShapeID="_x0000_i1048" DrawAspect="Content" ObjectID="_1611147984" r:id="rId55"/>
        </w:object>
      </w:r>
      <w:r>
        <w:t xml:space="preserve">- </w:t>
      </w:r>
      <w:r w:rsidR="007D6E6C">
        <w:rPr>
          <w:rFonts w:ascii="Times New Roman" w:hAnsi="Times New Roman" w:cs="Times New Roman"/>
          <w:sz w:val="24"/>
          <w:szCs w:val="24"/>
        </w:rPr>
        <w:t>довжина випуску, м (рекомендована довжина випуску становить від 3 до 10 м)</w:t>
      </w:r>
      <w:r w:rsidRPr="00D80C4E">
        <w:rPr>
          <w:rFonts w:ascii="Times New Roman" w:hAnsi="Times New Roman" w:cs="Times New Roman"/>
          <w:sz w:val="24"/>
          <w:szCs w:val="24"/>
        </w:rPr>
        <w:t>;</w:t>
      </w:r>
    </w:p>
    <w:p w:rsidR="007C6125" w:rsidRDefault="007C6125" w:rsidP="007C6125">
      <w:pPr>
        <w:spacing w:line="240" w:lineRule="auto"/>
        <w:rPr>
          <w:rFonts w:ascii="Times New Roman" w:hAnsi="Times New Roman" w:cs="Times New Roman"/>
          <w:sz w:val="24"/>
          <w:szCs w:val="24"/>
        </w:rPr>
      </w:pPr>
      <w:r>
        <w:rPr>
          <w:rFonts w:ascii="Times New Roman" w:hAnsi="Times New Roman" w:cs="Times New Roman"/>
        </w:rPr>
        <w:t xml:space="preserve">    </w:t>
      </w:r>
      <w:r w:rsidR="007D6E6C" w:rsidRPr="007D6E6C">
        <w:rPr>
          <w:position w:val="-12"/>
        </w:rPr>
        <w:object w:dxaOrig="660" w:dyaOrig="360">
          <v:shape id="_x0000_i1049" type="#_x0000_t75" style="width:33pt;height:18pt" o:ole="">
            <v:imagedata r:id="rId56" o:title=""/>
          </v:shape>
          <o:OLEObject Type="Embed" ProgID="Equation.3" ShapeID="_x0000_i1049" DrawAspect="Content" ObjectID="_1611147985" r:id="rId57"/>
        </w:object>
      </w:r>
      <w:r>
        <w:rPr>
          <w:rFonts w:ascii="Times New Roman" w:hAnsi="Times New Roman" w:cs="Times New Roman"/>
        </w:rPr>
        <w:t xml:space="preserve">- </w:t>
      </w:r>
      <w:r w:rsidR="007D6E6C">
        <w:rPr>
          <w:rFonts w:ascii="Times New Roman" w:hAnsi="Times New Roman" w:cs="Times New Roman"/>
          <w:sz w:val="24"/>
          <w:szCs w:val="24"/>
        </w:rPr>
        <w:t>відмітки поверхні землі, відповідно, біля будинку та першого колодязя;</w:t>
      </w:r>
    </w:p>
    <w:p w:rsidR="007D6E6C" w:rsidRDefault="007D6E6C" w:rsidP="007D6E6C">
      <w:pPr>
        <w:spacing w:line="240" w:lineRule="auto"/>
        <w:rPr>
          <w:rFonts w:ascii="Times New Roman" w:hAnsi="Times New Roman" w:cs="Times New Roman"/>
          <w:sz w:val="24"/>
          <w:szCs w:val="24"/>
        </w:rPr>
      </w:pPr>
      <w:r>
        <w:lastRenderedPageBreak/>
        <w:t xml:space="preserve">    </w:t>
      </w:r>
      <w:r w:rsidRPr="007D6E6C">
        <w:rPr>
          <w:position w:val="-4"/>
        </w:rPr>
        <w:object w:dxaOrig="220" w:dyaOrig="260">
          <v:shape id="_x0000_i1050" type="#_x0000_t75" style="width:11.25pt;height:12.75pt" o:ole="">
            <v:imagedata r:id="rId58" o:title=""/>
          </v:shape>
          <o:OLEObject Type="Embed" ProgID="Equation.3" ShapeID="_x0000_i1050" DrawAspect="Content" ObjectID="_1611147986" r:id="rId59"/>
        </w:object>
      </w:r>
      <w:r>
        <w:rPr>
          <w:rFonts w:ascii="Times New Roman" w:hAnsi="Times New Roman" w:cs="Times New Roman"/>
        </w:rPr>
        <w:t xml:space="preserve">- </w:t>
      </w:r>
      <w:r>
        <w:rPr>
          <w:rFonts w:ascii="Times New Roman" w:hAnsi="Times New Roman" w:cs="Times New Roman"/>
          <w:sz w:val="24"/>
          <w:szCs w:val="24"/>
        </w:rPr>
        <w:t>можливий перепад між лотком випуску та лотком водовідвідної мережі.</w:t>
      </w:r>
    </w:p>
    <w:p w:rsidR="00E95DBD" w:rsidRDefault="007D6E6C" w:rsidP="007D6E6C">
      <w:pPr>
        <w:spacing w:line="240" w:lineRule="auto"/>
        <w:rPr>
          <w:rFonts w:ascii="Times New Roman" w:hAnsi="Times New Roman" w:cs="Times New Roman"/>
          <w:sz w:val="24"/>
          <w:szCs w:val="24"/>
        </w:rPr>
      </w:pPr>
      <w:r>
        <w:rPr>
          <w:rFonts w:ascii="Times New Roman" w:hAnsi="Times New Roman" w:cs="Times New Roman"/>
          <w:sz w:val="24"/>
          <w:szCs w:val="24"/>
        </w:rPr>
        <w:t xml:space="preserve">     Найбільша глибина закладання мережі залежить від категорії </w:t>
      </w:r>
      <w:r w:rsidR="00E95DBD">
        <w:rPr>
          <w:rFonts w:ascii="Times New Roman" w:hAnsi="Times New Roman" w:cs="Times New Roman"/>
          <w:sz w:val="24"/>
          <w:szCs w:val="24"/>
        </w:rPr>
        <w:t>ґрунту</w:t>
      </w:r>
      <w:r>
        <w:rPr>
          <w:rFonts w:ascii="Times New Roman" w:hAnsi="Times New Roman" w:cs="Times New Roman"/>
          <w:sz w:val="24"/>
          <w:szCs w:val="24"/>
        </w:rPr>
        <w:t xml:space="preserve"> та матеріалу труб</w:t>
      </w:r>
      <w:r w:rsidR="00E95DBD">
        <w:rPr>
          <w:rFonts w:ascii="Times New Roman" w:hAnsi="Times New Roman" w:cs="Times New Roman"/>
          <w:sz w:val="24"/>
          <w:szCs w:val="24"/>
        </w:rPr>
        <w:t>: для сухих ґрунтів – до 8 м; для мокрих до 5 м.</w:t>
      </w:r>
    </w:p>
    <w:p w:rsidR="00E95DBD" w:rsidRDefault="00E95DBD" w:rsidP="007D6E6C">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 проектуванні мереж, як правило, необхідно збільшувати або зберегти швидкості течії попередніх ділянок мережі. Швидкість течії стічних вод у бокових колекторах повинна дорівнювати або бути меншою за швидкість течії у основній лінії.</w:t>
      </w:r>
    </w:p>
    <w:p w:rsidR="007D6E6C" w:rsidRDefault="00E95DBD" w:rsidP="007D6E6C">
      <w:pPr>
        <w:spacing w:line="240" w:lineRule="auto"/>
        <w:rPr>
          <w:rFonts w:ascii="Times New Roman" w:hAnsi="Times New Roman" w:cs="Times New Roman"/>
          <w:sz w:val="24"/>
          <w:szCs w:val="24"/>
        </w:rPr>
      </w:pPr>
      <w:r>
        <w:rPr>
          <w:rFonts w:ascii="Times New Roman" w:hAnsi="Times New Roman" w:cs="Times New Roman"/>
          <w:sz w:val="24"/>
          <w:szCs w:val="24"/>
        </w:rPr>
        <w:t xml:space="preserve">     Повздовжній профіль мереж водовідведення виконують із додержанням основних вимог , викладених у  </w:t>
      </w:r>
      <w:r w:rsidRPr="00C47C22">
        <w:rPr>
          <w:rFonts w:ascii="Times New Roman" w:hAnsi="Times New Roman" w:cs="Times New Roman"/>
          <w:sz w:val="24"/>
          <w:szCs w:val="24"/>
        </w:rPr>
        <w:t>[</w:t>
      </w:r>
      <w:r>
        <w:rPr>
          <w:rFonts w:ascii="Times New Roman" w:hAnsi="Times New Roman" w:cs="Times New Roman"/>
          <w:sz w:val="24"/>
          <w:szCs w:val="24"/>
        </w:rPr>
        <w:t>2; 7; 8; 12</w:t>
      </w:r>
      <w:r w:rsidRPr="00C47C22">
        <w:rPr>
          <w:rFonts w:ascii="Times New Roman" w:hAnsi="Times New Roman" w:cs="Times New Roman"/>
          <w:sz w:val="24"/>
          <w:szCs w:val="24"/>
        </w:rPr>
        <w:t>]</w:t>
      </w:r>
      <w:r>
        <w:rPr>
          <w:rFonts w:ascii="Times New Roman" w:hAnsi="Times New Roman" w:cs="Times New Roman"/>
          <w:sz w:val="24"/>
          <w:szCs w:val="24"/>
        </w:rPr>
        <w:t>.</w:t>
      </w:r>
    </w:p>
    <w:p w:rsidR="00E95DBD" w:rsidRDefault="00E95DBD" w:rsidP="007D6E6C">
      <w:pPr>
        <w:spacing w:line="240" w:lineRule="auto"/>
        <w:rPr>
          <w:rFonts w:ascii="Times New Roman" w:hAnsi="Times New Roman" w:cs="Times New Roman"/>
          <w:sz w:val="24"/>
          <w:szCs w:val="24"/>
        </w:rPr>
      </w:pPr>
      <w:r>
        <w:rPr>
          <w:rFonts w:ascii="Times New Roman" w:hAnsi="Times New Roman" w:cs="Times New Roman"/>
          <w:sz w:val="24"/>
          <w:szCs w:val="24"/>
        </w:rPr>
        <w:t xml:space="preserve">     На деяких промислових підприємствах, за винятком виробництва харчової та медичної галузей, можливе повторне використання умовно чистих промислових стічних вод (у системах охолодження) після механічного (у інших випадках біологічного) очищення для технічних цілей (миття автотранспорту, твердих покрить, полив зелених насаджень та інше), якщо такі системи економічно виправдані.</w:t>
      </w:r>
    </w:p>
    <w:p w:rsidR="00E95DBD" w:rsidRDefault="00E95DBD" w:rsidP="007D6E6C">
      <w:pPr>
        <w:spacing w:line="240" w:lineRule="auto"/>
        <w:rPr>
          <w:rFonts w:ascii="Times New Roman" w:hAnsi="Times New Roman" w:cs="Times New Roman"/>
          <w:sz w:val="24"/>
          <w:szCs w:val="24"/>
        </w:rPr>
      </w:pPr>
      <w:r>
        <w:rPr>
          <w:rFonts w:ascii="Times New Roman" w:hAnsi="Times New Roman" w:cs="Times New Roman"/>
          <w:sz w:val="24"/>
          <w:szCs w:val="24"/>
        </w:rPr>
        <w:t xml:space="preserve">     Повторно використовувати ці води можливо для зрошування деяких технічних культур, для прибирання у забруднених виробничих цехах або для технічних цілей, якщо дозволяє технологія виробництва.</w:t>
      </w:r>
    </w:p>
    <w:p w:rsidR="00E95DBD" w:rsidRDefault="00E95DBD" w:rsidP="007D6E6C">
      <w:pPr>
        <w:spacing w:line="240" w:lineRule="auto"/>
        <w:rPr>
          <w:rFonts w:ascii="Times New Roman" w:hAnsi="Times New Roman" w:cs="Times New Roman"/>
          <w:sz w:val="24"/>
          <w:szCs w:val="24"/>
        </w:rPr>
      </w:pPr>
      <w:r>
        <w:rPr>
          <w:rFonts w:ascii="Times New Roman" w:hAnsi="Times New Roman" w:cs="Times New Roman"/>
          <w:sz w:val="24"/>
          <w:szCs w:val="24"/>
        </w:rPr>
        <w:t xml:space="preserve">     У цьому випадку проектом передбачається зменшення витрат очищених стічних вод, які скидають у водойму, а у пояснювальній записці проводиться обґрунтування прийнятої схеми.</w:t>
      </w:r>
    </w:p>
    <w:p w:rsidR="00E95DBD" w:rsidRDefault="00E95DBD" w:rsidP="007D6E6C">
      <w:pPr>
        <w:spacing w:line="240" w:lineRule="auto"/>
        <w:rPr>
          <w:rFonts w:ascii="Times New Roman" w:hAnsi="Times New Roman" w:cs="Times New Roman"/>
          <w:sz w:val="24"/>
          <w:szCs w:val="24"/>
        </w:rPr>
      </w:pPr>
    </w:p>
    <w:p w:rsidR="00E95DBD" w:rsidRDefault="00C05724" w:rsidP="00C0572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2.Попереднє очищення та очищення промислових стічних вод</w:t>
      </w:r>
    </w:p>
    <w:p w:rsidR="00C05724" w:rsidRDefault="00C05724" w:rsidP="00C05724">
      <w:pPr>
        <w:spacing w:line="240" w:lineRule="auto"/>
        <w:jc w:val="center"/>
        <w:rPr>
          <w:rFonts w:ascii="Times New Roman" w:hAnsi="Times New Roman" w:cs="Times New Roman"/>
          <w:b/>
          <w:sz w:val="24"/>
          <w:szCs w:val="24"/>
        </w:rPr>
      </w:pPr>
    </w:p>
    <w:p w:rsidR="00C05724" w:rsidRDefault="00C05724" w:rsidP="00C05724">
      <w:pPr>
        <w:spacing w:line="240" w:lineRule="auto"/>
        <w:jc w:val="center"/>
        <w:rPr>
          <w:rFonts w:ascii="Times New Roman" w:hAnsi="Times New Roman" w:cs="Times New Roman"/>
          <w:i/>
          <w:sz w:val="24"/>
          <w:szCs w:val="24"/>
        </w:rPr>
      </w:pPr>
      <w:r>
        <w:rPr>
          <w:rFonts w:ascii="Times New Roman" w:hAnsi="Times New Roman" w:cs="Times New Roman"/>
          <w:i/>
          <w:sz w:val="24"/>
          <w:szCs w:val="24"/>
        </w:rPr>
        <w:t>2.1.Визначення необхідного ступеня очищення</w:t>
      </w:r>
    </w:p>
    <w:p w:rsidR="00C05724" w:rsidRDefault="00C05724" w:rsidP="00C05724">
      <w:pPr>
        <w:spacing w:line="240" w:lineRule="auto"/>
        <w:rPr>
          <w:rFonts w:ascii="Times New Roman" w:hAnsi="Times New Roman" w:cs="Times New Roman"/>
          <w:sz w:val="24"/>
          <w:szCs w:val="24"/>
        </w:rPr>
      </w:pPr>
      <w:r>
        <w:rPr>
          <w:rFonts w:ascii="Times New Roman" w:hAnsi="Times New Roman" w:cs="Times New Roman"/>
          <w:sz w:val="24"/>
          <w:szCs w:val="24"/>
        </w:rPr>
        <w:t xml:space="preserve">     Необхідний ступінь очищення</w:t>
      </w:r>
      <w:r w:rsidR="007D10F6" w:rsidRPr="007D10F6">
        <w:rPr>
          <w:rFonts w:ascii="Times New Roman" w:hAnsi="Times New Roman" w:cs="Times New Roman"/>
          <w:sz w:val="24"/>
          <w:szCs w:val="24"/>
          <w:lang w:val="ru-RU"/>
        </w:rPr>
        <w:t xml:space="preserve"> </w:t>
      </w:r>
      <w:r w:rsidR="007D10F6">
        <w:rPr>
          <w:rFonts w:ascii="Times New Roman" w:hAnsi="Times New Roman" w:cs="Times New Roman"/>
          <w:sz w:val="24"/>
          <w:szCs w:val="24"/>
        </w:rPr>
        <w:t>промислових стічних вод визначають за масою суспендованих (завислих) речовин, допустимою БПК</w:t>
      </w:r>
      <w:r w:rsidR="007D10F6">
        <w:rPr>
          <w:rFonts w:ascii="Times New Roman" w:hAnsi="Times New Roman" w:cs="Times New Roman"/>
          <w:sz w:val="24"/>
          <w:szCs w:val="24"/>
          <w:vertAlign w:val="subscript"/>
        </w:rPr>
        <w:t>20</w:t>
      </w:r>
      <w:r w:rsidR="007D10F6">
        <w:rPr>
          <w:rFonts w:ascii="Times New Roman" w:hAnsi="Times New Roman" w:cs="Times New Roman"/>
          <w:sz w:val="24"/>
          <w:szCs w:val="24"/>
        </w:rPr>
        <w:t>, температурою води, забарвленням, запахом, соляним складом, гранично допустимою концентрацією забруднень (ГДК) за токсичними домішками, активній реакції води.</w:t>
      </w:r>
    </w:p>
    <w:p w:rsidR="007D10F6" w:rsidRDefault="007D10F6" w:rsidP="00C05724">
      <w:pPr>
        <w:spacing w:line="240" w:lineRule="auto"/>
        <w:rPr>
          <w:rFonts w:ascii="Times New Roman" w:hAnsi="Times New Roman" w:cs="Times New Roman"/>
          <w:sz w:val="24"/>
          <w:szCs w:val="24"/>
        </w:rPr>
      </w:pPr>
      <w:r>
        <w:rPr>
          <w:rFonts w:ascii="Times New Roman" w:hAnsi="Times New Roman" w:cs="Times New Roman"/>
          <w:sz w:val="24"/>
          <w:szCs w:val="24"/>
        </w:rPr>
        <w:t xml:space="preserve">     Залишкова концентрація наведених показників при скиданні стічних вод у водойму або міські мережі визначається санітарними або технологічними нормами, якщо стічні води повинні бути використані у системі зворотного водопостачання промислового підприємства.</w:t>
      </w:r>
    </w:p>
    <w:p w:rsidR="007D10F6" w:rsidRDefault="007D10F6" w:rsidP="00C05724">
      <w:pPr>
        <w:spacing w:line="240" w:lineRule="auto"/>
        <w:rPr>
          <w:rFonts w:ascii="Times New Roman" w:hAnsi="Times New Roman" w:cs="Times New Roman"/>
          <w:sz w:val="24"/>
          <w:szCs w:val="24"/>
        </w:rPr>
      </w:pPr>
      <w:r>
        <w:rPr>
          <w:rFonts w:ascii="Times New Roman" w:hAnsi="Times New Roman" w:cs="Times New Roman"/>
          <w:sz w:val="24"/>
          <w:szCs w:val="24"/>
        </w:rPr>
        <w:t xml:space="preserve">     Для розрахунку необхідного ступеню очищення заданих витрат стічних вод використовують</w:t>
      </w:r>
      <w:r w:rsidR="000526DA">
        <w:rPr>
          <w:rFonts w:ascii="Times New Roman" w:hAnsi="Times New Roman" w:cs="Times New Roman"/>
          <w:sz w:val="24"/>
          <w:szCs w:val="24"/>
        </w:rPr>
        <w:t xml:space="preserve"> концентрації забруднень, одержані в результаті експериментальних аналізів.</w:t>
      </w:r>
    </w:p>
    <w:p w:rsidR="000526DA" w:rsidRDefault="000526DA" w:rsidP="00C05724">
      <w:pPr>
        <w:spacing w:line="240" w:lineRule="auto"/>
        <w:rPr>
          <w:rFonts w:ascii="Times New Roman" w:hAnsi="Times New Roman" w:cs="Times New Roman"/>
          <w:sz w:val="24"/>
          <w:szCs w:val="24"/>
        </w:rPr>
      </w:pPr>
      <w:r>
        <w:rPr>
          <w:rFonts w:ascii="Times New Roman" w:hAnsi="Times New Roman" w:cs="Times New Roman"/>
          <w:sz w:val="24"/>
          <w:szCs w:val="24"/>
        </w:rPr>
        <w:t xml:space="preserve">     Для курсового проекту  показники забруднень беруть із завдання або з </w:t>
      </w:r>
      <w:r w:rsidRPr="00C47C22">
        <w:rPr>
          <w:rFonts w:ascii="Times New Roman" w:hAnsi="Times New Roman" w:cs="Times New Roman"/>
          <w:sz w:val="24"/>
          <w:szCs w:val="24"/>
        </w:rPr>
        <w:t>[</w:t>
      </w:r>
      <w:r>
        <w:rPr>
          <w:rFonts w:ascii="Times New Roman" w:hAnsi="Times New Roman" w:cs="Times New Roman"/>
          <w:sz w:val="24"/>
          <w:szCs w:val="24"/>
        </w:rPr>
        <w:t>2 – 4, 6 та ін.</w:t>
      </w:r>
      <w:r w:rsidRPr="00C47C22">
        <w:rPr>
          <w:rFonts w:ascii="Times New Roman" w:hAnsi="Times New Roman" w:cs="Times New Roman"/>
          <w:sz w:val="24"/>
          <w:szCs w:val="24"/>
        </w:rPr>
        <w:t>]</w:t>
      </w:r>
      <w:r>
        <w:rPr>
          <w:rFonts w:ascii="Times New Roman" w:hAnsi="Times New Roman" w:cs="Times New Roman"/>
          <w:sz w:val="24"/>
          <w:szCs w:val="24"/>
        </w:rPr>
        <w:t>. За цими джерелами так само встановлюють допустимі концентрації отруйних та токсичних речовин.</w:t>
      </w:r>
    </w:p>
    <w:p w:rsidR="000526DA" w:rsidRDefault="000526DA" w:rsidP="00C05724">
      <w:pPr>
        <w:spacing w:line="240" w:lineRule="auto"/>
        <w:rPr>
          <w:rFonts w:ascii="Times New Roman" w:hAnsi="Times New Roman" w:cs="Times New Roman"/>
          <w:sz w:val="24"/>
          <w:szCs w:val="24"/>
        </w:rPr>
      </w:pPr>
      <w:r>
        <w:rPr>
          <w:rFonts w:ascii="Times New Roman" w:hAnsi="Times New Roman" w:cs="Times New Roman"/>
          <w:sz w:val="24"/>
          <w:szCs w:val="24"/>
        </w:rPr>
        <w:t xml:space="preserve">     Необхідний ступень по завислих речовинах визначають:</w:t>
      </w:r>
    </w:p>
    <w:p w:rsidR="000526DA" w:rsidRDefault="000526DA" w:rsidP="000526DA">
      <w:pPr>
        <w:spacing w:line="240" w:lineRule="auto"/>
        <w:jc w:val="center"/>
        <w:rPr>
          <w:rFonts w:ascii="Times New Roman" w:hAnsi="Times New Roman" w:cs="Times New Roman"/>
          <w:sz w:val="24"/>
          <w:szCs w:val="24"/>
        </w:rPr>
      </w:pPr>
      <w:r w:rsidRPr="000526DA">
        <w:rPr>
          <w:rFonts w:ascii="Times New Roman" w:hAnsi="Times New Roman" w:cs="Times New Roman"/>
          <w:position w:val="-30"/>
          <w:sz w:val="24"/>
          <w:szCs w:val="24"/>
        </w:rPr>
        <w:object w:dxaOrig="1939" w:dyaOrig="700">
          <v:shape id="_x0000_i1051" type="#_x0000_t75" style="width:96.75pt;height:35.25pt" o:ole="">
            <v:imagedata r:id="rId60" o:title=""/>
          </v:shape>
          <o:OLEObject Type="Embed" ProgID="Equation.3" ShapeID="_x0000_i1051" DrawAspect="Content" ObjectID="_1611147987" r:id="rId61"/>
        </w:object>
      </w:r>
      <w:r>
        <w:rPr>
          <w:rFonts w:ascii="Times New Roman" w:hAnsi="Times New Roman" w:cs="Times New Roman"/>
          <w:sz w:val="24"/>
          <w:szCs w:val="24"/>
        </w:rPr>
        <w:t>;</w:t>
      </w:r>
    </w:p>
    <w:p w:rsidR="000526DA" w:rsidRDefault="000526DA" w:rsidP="000526DA">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0526DA">
        <w:rPr>
          <w:rFonts w:ascii="Times New Roman" w:hAnsi="Times New Roman" w:cs="Times New Roman"/>
          <w:position w:val="-12"/>
          <w:sz w:val="24"/>
          <w:szCs w:val="24"/>
        </w:rPr>
        <w:object w:dxaOrig="380" w:dyaOrig="360">
          <v:shape id="_x0000_i1052" type="#_x0000_t75" style="width:19.5pt;height:17.25pt" o:ole="">
            <v:imagedata r:id="rId62" o:title=""/>
          </v:shape>
          <o:OLEObject Type="Embed" ProgID="Equation.3" ShapeID="_x0000_i1052" DrawAspect="Content" ObjectID="_1611147988" r:id="rId63"/>
        </w:object>
      </w:r>
      <w:r w:rsidRPr="000526DA">
        <w:rPr>
          <w:rFonts w:ascii="Times New Roman" w:hAnsi="Times New Roman" w:cs="Times New Roman"/>
          <w:sz w:val="24"/>
          <w:szCs w:val="24"/>
        </w:rPr>
        <w:t>- концентрація завислих речовин у неочищених стічних водах;</w:t>
      </w:r>
    </w:p>
    <w:p w:rsidR="000526DA" w:rsidRDefault="000526DA" w:rsidP="000526D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3F10" w:rsidRPr="00603F10">
        <w:rPr>
          <w:rFonts w:ascii="Times New Roman" w:hAnsi="Times New Roman" w:cs="Times New Roman"/>
          <w:position w:val="-6"/>
          <w:sz w:val="24"/>
          <w:szCs w:val="24"/>
        </w:rPr>
        <w:object w:dxaOrig="260" w:dyaOrig="220">
          <v:shape id="_x0000_i1053" type="#_x0000_t75" style="width:13.5pt;height:10.5pt" o:ole="">
            <v:imagedata r:id="rId64" o:title=""/>
          </v:shape>
          <o:OLEObject Type="Embed" ProgID="Equation.3" ShapeID="_x0000_i1053" DrawAspect="Content" ObjectID="_1611147989" r:id="rId65"/>
        </w:object>
      </w:r>
      <w:r w:rsidRPr="000526DA">
        <w:rPr>
          <w:rFonts w:ascii="Times New Roman" w:hAnsi="Times New Roman" w:cs="Times New Roman"/>
          <w:sz w:val="24"/>
          <w:szCs w:val="24"/>
        </w:rPr>
        <w:t xml:space="preserve">- </w:t>
      </w:r>
      <w:r w:rsidR="00603F10">
        <w:rPr>
          <w:rFonts w:ascii="Times New Roman" w:hAnsi="Times New Roman" w:cs="Times New Roman"/>
          <w:sz w:val="24"/>
          <w:szCs w:val="24"/>
        </w:rPr>
        <w:t>допустимий вміст завислих речовин у стічних водах при скиданні у водойму або міські мережі.</w:t>
      </w:r>
    </w:p>
    <w:p w:rsidR="00603F10" w:rsidRDefault="00603F10" w:rsidP="00603F10">
      <w:pPr>
        <w:spacing w:line="240" w:lineRule="auto"/>
        <w:jc w:val="center"/>
        <w:rPr>
          <w:rFonts w:ascii="Times New Roman" w:hAnsi="Times New Roman" w:cs="Times New Roman"/>
          <w:sz w:val="24"/>
          <w:szCs w:val="24"/>
        </w:rPr>
      </w:pPr>
      <w:r w:rsidRPr="00603F10">
        <w:rPr>
          <w:rFonts w:ascii="Times New Roman" w:hAnsi="Times New Roman" w:cs="Times New Roman"/>
          <w:position w:val="-10"/>
          <w:sz w:val="24"/>
          <w:szCs w:val="24"/>
        </w:rPr>
        <w:object w:dxaOrig="180" w:dyaOrig="340">
          <v:shape id="_x0000_i1054" type="#_x0000_t75" style="width:9pt;height:17.25pt" o:ole="">
            <v:imagedata r:id="rId22" o:title=""/>
          </v:shape>
          <o:OLEObject Type="Embed" ProgID="Equation.3" ShapeID="_x0000_i1054" DrawAspect="Content" ObjectID="_1611147990" r:id="rId66"/>
        </w:object>
      </w:r>
      <w:r w:rsidRPr="00603F10">
        <w:rPr>
          <w:rFonts w:ascii="Times New Roman" w:hAnsi="Times New Roman" w:cs="Times New Roman"/>
          <w:position w:val="-32"/>
          <w:sz w:val="24"/>
          <w:szCs w:val="24"/>
        </w:rPr>
        <w:object w:dxaOrig="2220" w:dyaOrig="760">
          <v:shape id="_x0000_i1055" type="#_x0000_t75" style="width:111pt;height:38.25pt" o:ole="">
            <v:imagedata r:id="rId67" o:title=""/>
          </v:shape>
          <o:OLEObject Type="Embed" ProgID="Equation.3" ShapeID="_x0000_i1055" DrawAspect="Content" ObjectID="_1611147991" r:id="rId68"/>
        </w:object>
      </w:r>
      <w:r>
        <w:rPr>
          <w:rFonts w:ascii="Times New Roman" w:hAnsi="Times New Roman" w:cs="Times New Roman"/>
          <w:sz w:val="24"/>
          <w:szCs w:val="24"/>
        </w:rPr>
        <w:t>;</w:t>
      </w:r>
    </w:p>
    <w:p w:rsidR="00E87ACE" w:rsidRDefault="00603F10" w:rsidP="00603F10">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603F10">
        <w:rPr>
          <w:position w:val="-10"/>
        </w:rPr>
        <w:object w:dxaOrig="240" w:dyaOrig="260">
          <v:shape id="_x0000_i1056" type="#_x0000_t75" style="width:12pt;height:12.75pt" o:ole="">
            <v:imagedata r:id="rId69" o:title=""/>
          </v:shape>
          <o:OLEObject Type="Embed" ProgID="Equation.3" ShapeID="_x0000_i1056" DrawAspect="Content" ObjectID="_1611147992" r:id="rId70"/>
        </w:object>
      </w:r>
      <w:r>
        <w:t xml:space="preserve">- </w:t>
      </w:r>
      <w:r>
        <w:rPr>
          <w:rFonts w:ascii="Times New Roman" w:hAnsi="Times New Roman" w:cs="Times New Roman"/>
          <w:sz w:val="24"/>
          <w:szCs w:val="24"/>
        </w:rPr>
        <w:t xml:space="preserve">допустиме збільшення концентрації завислих речовин у воді водойми або </w:t>
      </w:r>
      <w:r w:rsidR="00E87ACE">
        <w:rPr>
          <w:rFonts w:ascii="Times New Roman" w:hAnsi="Times New Roman" w:cs="Times New Roman"/>
          <w:sz w:val="24"/>
          <w:szCs w:val="24"/>
        </w:rPr>
        <w:t xml:space="preserve">  </w:t>
      </w:r>
    </w:p>
    <w:p w:rsidR="00603F10" w:rsidRPr="00274D53" w:rsidRDefault="00E87ACE" w:rsidP="00603F10">
      <w:pPr>
        <w:spacing w:line="240" w:lineRule="auto"/>
        <w:rPr>
          <w:rFonts w:ascii="Times New Roman" w:hAnsi="Times New Roman" w:cs="Times New Roman"/>
          <w:sz w:val="24"/>
          <w:szCs w:val="24"/>
        </w:rPr>
      </w:pPr>
      <w:r>
        <w:rPr>
          <w:rFonts w:ascii="Times New Roman" w:hAnsi="Times New Roman" w:cs="Times New Roman"/>
          <w:sz w:val="24"/>
          <w:szCs w:val="24"/>
        </w:rPr>
        <w:t xml:space="preserve">     водовідвідній системі </w:t>
      </w:r>
      <w:r w:rsidRPr="00C47C22">
        <w:rPr>
          <w:rFonts w:ascii="Times New Roman" w:hAnsi="Times New Roman" w:cs="Times New Roman"/>
          <w:sz w:val="24"/>
          <w:szCs w:val="24"/>
        </w:rPr>
        <w:t>[</w:t>
      </w:r>
      <w:r>
        <w:rPr>
          <w:rFonts w:ascii="Times New Roman" w:hAnsi="Times New Roman" w:cs="Times New Roman"/>
          <w:sz w:val="24"/>
          <w:szCs w:val="24"/>
        </w:rPr>
        <w:t>1 – 4</w:t>
      </w:r>
      <w:r w:rsidRPr="00C47C22">
        <w:rPr>
          <w:rFonts w:ascii="Times New Roman" w:hAnsi="Times New Roman" w:cs="Times New Roman"/>
          <w:sz w:val="24"/>
          <w:szCs w:val="24"/>
        </w:rPr>
        <w:t>]</w:t>
      </w:r>
      <w:r>
        <w:rPr>
          <w:rFonts w:ascii="Times New Roman" w:hAnsi="Times New Roman" w:cs="Times New Roman"/>
          <w:sz w:val="24"/>
          <w:szCs w:val="24"/>
        </w:rPr>
        <w:t xml:space="preserve"> </w:t>
      </w:r>
      <w:r w:rsidRPr="00274D53">
        <w:rPr>
          <w:rFonts w:ascii="Times New Roman" w:hAnsi="Times New Roman" w:cs="Times New Roman"/>
          <w:sz w:val="24"/>
          <w:szCs w:val="24"/>
        </w:rPr>
        <w:t>;</w:t>
      </w:r>
      <w:r>
        <w:rPr>
          <w:rFonts w:ascii="Times New Roman" w:hAnsi="Times New Roman" w:cs="Times New Roman"/>
          <w:sz w:val="24"/>
          <w:szCs w:val="24"/>
        </w:rPr>
        <w:t xml:space="preserve">  </w:t>
      </w:r>
    </w:p>
    <w:p w:rsidR="00603F10" w:rsidRDefault="00603F10" w:rsidP="00603F10">
      <w:pPr>
        <w:spacing w:line="240" w:lineRule="auto"/>
        <w:rPr>
          <w:rFonts w:ascii="Times New Roman" w:hAnsi="Times New Roman" w:cs="Times New Roman"/>
          <w:sz w:val="24"/>
          <w:szCs w:val="24"/>
        </w:rPr>
      </w:pPr>
      <w:r>
        <w:rPr>
          <w:rFonts w:ascii="Times New Roman" w:hAnsi="Times New Roman" w:cs="Times New Roman"/>
        </w:rPr>
        <w:t xml:space="preserve">    </w:t>
      </w:r>
      <w:r w:rsidRPr="00603F10">
        <w:rPr>
          <w:position w:val="-6"/>
        </w:rPr>
        <w:object w:dxaOrig="200" w:dyaOrig="220">
          <v:shape id="_x0000_i1057" type="#_x0000_t75" style="width:9.75pt;height:10.5pt" o:ole="">
            <v:imagedata r:id="rId71" o:title=""/>
          </v:shape>
          <o:OLEObject Type="Embed" ProgID="Equation.3" ShapeID="_x0000_i1057" DrawAspect="Content" ObjectID="_1611147993" r:id="rId72"/>
        </w:object>
      </w:r>
      <w:r>
        <w:t xml:space="preserve">- </w:t>
      </w:r>
      <w:r>
        <w:rPr>
          <w:rFonts w:ascii="Times New Roman" w:hAnsi="Times New Roman" w:cs="Times New Roman"/>
          <w:sz w:val="24"/>
          <w:szCs w:val="24"/>
        </w:rPr>
        <w:t xml:space="preserve">коефіцієнт змішування </w:t>
      </w:r>
      <w:r w:rsidRPr="00C47C22">
        <w:rPr>
          <w:rFonts w:ascii="Times New Roman" w:hAnsi="Times New Roman" w:cs="Times New Roman"/>
          <w:sz w:val="24"/>
          <w:szCs w:val="24"/>
        </w:rPr>
        <w:t>[</w:t>
      </w:r>
      <w:r>
        <w:rPr>
          <w:rFonts w:ascii="Times New Roman" w:hAnsi="Times New Roman" w:cs="Times New Roman"/>
          <w:sz w:val="24"/>
          <w:szCs w:val="24"/>
        </w:rPr>
        <w:t>2,3</w:t>
      </w:r>
      <w:r w:rsidRPr="00C47C22">
        <w:rPr>
          <w:rFonts w:ascii="Times New Roman" w:hAnsi="Times New Roman" w:cs="Times New Roman"/>
          <w:sz w:val="24"/>
          <w:szCs w:val="24"/>
        </w:rPr>
        <w:t>]</w:t>
      </w:r>
      <w:r>
        <w:rPr>
          <w:rFonts w:ascii="Times New Roman" w:hAnsi="Times New Roman" w:cs="Times New Roman"/>
          <w:sz w:val="24"/>
          <w:szCs w:val="24"/>
        </w:rPr>
        <w:t>;</w:t>
      </w:r>
    </w:p>
    <w:p w:rsidR="00603F10" w:rsidRDefault="00603F10" w:rsidP="00603F1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03F10">
        <w:rPr>
          <w:position w:val="-10"/>
        </w:rPr>
        <w:object w:dxaOrig="240" w:dyaOrig="320">
          <v:shape id="_x0000_i1058" type="#_x0000_t75" style="width:12pt;height:15.75pt" o:ole="">
            <v:imagedata r:id="rId73" o:title=""/>
          </v:shape>
          <o:OLEObject Type="Embed" ProgID="Equation.3" ShapeID="_x0000_i1058" DrawAspect="Content" ObjectID="_1611147994" r:id="rId74"/>
        </w:object>
      </w:r>
      <w:r>
        <w:t xml:space="preserve">- </w:t>
      </w:r>
      <w:r>
        <w:rPr>
          <w:rFonts w:ascii="Times New Roman" w:hAnsi="Times New Roman" w:cs="Times New Roman"/>
          <w:sz w:val="24"/>
          <w:szCs w:val="24"/>
        </w:rPr>
        <w:t>витрата води у водоймі або у водовідвідній мережі, м</w:t>
      </w:r>
      <w:r>
        <w:rPr>
          <w:rFonts w:ascii="Times New Roman" w:hAnsi="Times New Roman" w:cs="Times New Roman"/>
          <w:sz w:val="24"/>
          <w:szCs w:val="24"/>
          <w:vertAlign w:val="superscript"/>
        </w:rPr>
        <w:t>3</w:t>
      </w:r>
      <w:r>
        <w:rPr>
          <w:rFonts w:ascii="Times New Roman" w:hAnsi="Times New Roman" w:cs="Times New Roman"/>
          <w:sz w:val="24"/>
          <w:szCs w:val="24"/>
        </w:rPr>
        <w:t>/с</w:t>
      </w:r>
      <w:r w:rsidRPr="00D80C4E">
        <w:rPr>
          <w:rFonts w:ascii="Times New Roman" w:hAnsi="Times New Roman" w:cs="Times New Roman"/>
          <w:sz w:val="24"/>
          <w:szCs w:val="24"/>
        </w:rPr>
        <w:t>;</w:t>
      </w:r>
    </w:p>
    <w:p w:rsidR="00603F10" w:rsidRPr="00D80C4E" w:rsidRDefault="00603F10" w:rsidP="00603F1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03F10">
        <w:rPr>
          <w:position w:val="-10"/>
        </w:rPr>
        <w:object w:dxaOrig="200" w:dyaOrig="260">
          <v:shape id="_x0000_i1059" type="#_x0000_t75" style="width:10.5pt;height:12.75pt" o:ole="">
            <v:imagedata r:id="rId75" o:title=""/>
          </v:shape>
          <o:OLEObject Type="Embed" ProgID="Equation.3" ShapeID="_x0000_i1059" DrawAspect="Content" ObjectID="_1611147995" r:id="rId76"/>
        </w:object>
      </w:r>
      <w:r>
        <w:t xml:space="preserve">- </w:t>
      </w:r>
      <w:r>
        <w:rPr>
          <w:rFonts w:ascii="Times New Roman" w:hAnsi="Times New Roman" w:cs="Times New Roman"/>
          <w:sz w:val="24"/>
          <w:szCs w:val="24"/>
        </w:rPr>
        <w:t>середня витрата стічних вод, м</w:t>
      </w:r>
      <w:r>
        <w:rPr>
          <w:rFonts w:ascii="Times New Roman" w:hAnsi="Times New Roman" w:cs="Times New Roman"/>
          <w:sz w:val="24"/>
          <w:szCs w:val="24"/>
          <w:vertAlign w:val="superscript"/>
        </w:rPr>
        <w:t>3</w:t>
      </w:r>
      <w:r>
        <w:rPr>
          <w:rFonts w:ascii="Times New Roman" w:hAnsi="Times New Roman" w:cs="Times New Roman"/>
          <w:sz w:val="24"/>
          <w:szCs w:val="24"/>
        </w:rPr>
        <w:t>/с</w:t>
      </w:r>
      <w:r w:rsidRPr="00D80C4E">
        <w:rPr>
          <w:rFonts w:ascii="Times New Roman" w:hAnsi="Times New Roman" w:cs="Times New Roman"/>
          <w:sz w:val="24"/>
          <w:szCs w:val="24"/>
        </w:rPr>
        <w:t>;</w:t>
      </w:r>
    </w:p>
    <w:p w:rsidR="00603F10" w:rsidRDefault="00603F10" w:rsidP="00603F10">
      <w:pPr>
        <w:spacing w:line="240" w:lineRule="auto"/>
        <w:rPr>
          <w:rFonts w:ascii="Times New Roman" w:hAnsi="Times New Roman" w:cs="Times New Roman"/>
          <w:sz w:val="24"/>
          <w:szCs w:val="24"/>
        </w:rPr>
      </w:pPr>
      <w:r>
        <w:rPr>
          <w:rFonts w:ascii="Times New Roman" w:hAnsi="Times New Roman" w:cs="Times New Roman"/>
        </w:rPr>
        <w:t xml:space="preserve">    </w:t>
      </w:r>
      <w:r w:rsidRPr="00603F10">
        <w:rPr>
          <w:position w:val="-6"/>
        </w:rPr>
        <w:object w:dxaOrig="180" w:dyaOrig="220">
          <v:shape id="_x0000_i1060" type="#_x0000_t75" style="width:9pt;height:11.25pt" o:ole="">
            <v:imagedata r:id="rId77" o:title=""/>
          </v:shape>
          <o:OLEObject Type="Embed" ProgID="Equation.3" ShapeID="_x0000_i1060" DrawAspect="Content" ObjectID="_1611147996" r:id="rId78"/>
        </w:object>
      </w:r>
      <w:r>
        <w:rPr>
          <w:rFonts w:ascii="Times New Roman" w:hAnsi="Times New Roman" w:cs="Times New Roman"/>
        </w:rPr>
        <w:t xml:space="preserve">- </w:t>
      </w:r>
      <w:r>
        <w:rPr>
          <w:rFonts w:ascii="Times New Roman" w:hAnsi="Times New Roman" w:cs="Times New Roman"/>
          <w:sz w:val="24"/>
          <w:szCs w:val="24"/>
        </w:rPr>
        <w:t>вміст завислих речовин у воді водойми або у водовідвідної мережі (колекторі), г/м</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603F10" w:rsidRDefault="00603F10" w:rsidP="00603F1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87ACE">
        <w:rPr>
          <w:rFonts w:ascii="Times New Roman" w:hAnsi="Times New Roman" w:cs="Times New Roman"/>
          <w:sz w:val="24"/>
          <w:szCs w:val="24"/>
        </w:rPr>
        <w:t>Необхідний ступінь очищення по БПК</w:t>
      </w:r>
      <w:r w:rsidR="00E87ACE">
        <w:rPr>
          <w:rFonts w:ascii="Times New Roman" w:hAnsi="Times New Roman" w:cs="Times New Roman"/>
          <w:sz w:val="24"/>
          <w:szCs w:val="24"/>
          <w:vertAlign w:val="subscript"/>
        </w:rPr>
        <w:t>20</w:t>
      </w:r>
      <w:r w:rsidR="00E87ACE">
        <w:rPr>
          <w:rFonts w:ascii="Times New Roman" w:hAnsi="Times New Roman" w:cs="Times New Roman"/>
          <w:sz w:val="24"/>
          <w:szCs w:val="24"/>
        </w:rPr>
        <w:t>, %:</w:t>
      </w:r>
    </w:p>
    <w:p w:rsidR="00E87ACE" w:rsidRDefault="00E87ACE" w:rsidP="00E87ACE">
      <w:pPr>
        <w:spacing w:line="240" w:lineRule="auto"/>
        <w:jc w:val="center"/>
        <w:rPr>
          <w:rFonts w:ascii="Times New Roman" w:hAnsi="Times New Roman" w:cs="Times New Roman"/>
          <w:sz w:val="24"/>
          <w:szCs w:val="24"/>
        </w:rPr>
      </w:pPr>
      <w:r w:rsidRPr="00E87ACE">
        <w:rPr>
          <w:rFonts w:ascii="Times New Roman" w:hAnsi="Times New Roman" w:cs="Times New Roman"/>
          <w:position w:val="-30"/>
          <w:sz w:val="24"/>
          <w:szCs w:val="24"/>
        </w:rPr>
        <w:object w:dxaOrig="1840" w:dyaOrig="700">
          <v:shape id="_x0000_i1061" type="#_x0000_t75" style="width:92.25pt;height:35.25pt" o:ole="">
            <v:imagedata r:id="rId79" o:title=""/>
          </v:shape>
          <o:OLEObject Type="Embed" ProgID="Equation.3" ShapeID="_x0000_i1061" DrawAspect="Content" ObjectID="_1611147997" r:id="rId80"/>
        </w:object>
      </w:r>
      <w:r>
        <w:rPr>
          <w:rFonts w:ascii="Times New Roman" w:hAnsi="Times New Roman" w:cs="Times New Roman"/>
          <w:sz w:val="24"/>
          <w:szCs w:val="24"/>
        </w:rPr>
        <w:t>;</w:t>
      </w:r>
    </w:p>
    <w:p w:rsidR="00E87ACE" w:rsidRDefault="00E87ACE" w:rsidP="00E87ACE">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E87ACE">
        <w:rPr>
          <w:position w:val="-12"/>
        </w:rPr>
        <w:object w:dxaOrig="740" w:dyaOrig="360">
          <v:shape id="_x0000_i1062" type="#_x0000_t75" style="width:36pt;height:17.25pt" o:ole="">
            <v:imagedata r:id="rId81" o:title=""/>
          </v:shape>
          <o:OLEObject Type="Embed" ProgID="Equation.3" ShapeID="_x0000_i1062" DrawAspect="Content" ObjectID="_1611147998" r:id="rId82"/>
        </w:object>
      </w:r>
      <w:r>
        <w:t xml:space="preserve">- </w:t>
      </w:r>
      <w:r>
        <w:rPr>
          <w:rFonts w:ascii="Times New Roman" w:hAnsi="Times New Roman" w:cs="Times New Roman"/>
          <w:sz w:val="24"/>
          <w:szCs w:val="24"/>
        </w:rPr>
        <w:t>БПК</w:t>
      </w:r>
      <w:r>
        <w:rPr>
          <w:rFonts w:ascii="Times New Roman" w:hAnsi="Times New Roman" w:cs="Times New Roman"/>
          <w:sz w:val="24"/>
          <w:szCs w:val="24"/>
          <w:vertAlign w:val="subscript"/>
        </w:rPr>
        <w:t>20</w:t>
      </w:r>
      <w:r>
        <w:rPr>
          <w:rFonts w:ascii="Times New Roman" w:hAnsi="Times New Roman" w:cs="Times New Roman"/>
          <w:sz w:val="24"/>
          <w:szCs w:val="24"/>
        </w:rPr>
        <w:t>, відповідно забруднених та очищених стічних вод, г/м</w:t>
      </w:r>
      <w:r>
        <w:rPr>
          <w:rFonts w:ascii="Times New Roman" w:hAnsi="Times New Roman" w:cs="Times New Roman"/>
          <w:sz w:val="24"/>
          <w:szCs w:val="24"/>
          <w:vertAlign w:val="superscript"/>
        </w:rPr>
        <w:t>3</w:t>
      </w:r>
      <w:r w:rsidRPr="00274D53">
        <w:rPr>
          <w:rFonts w:ascii="Times New Roman" w:hAnsi="Times New Roman" w:cs="Times New Roman"/>
          <w:sz w:val="24"/>
          <w:szCs w:val="24"/>
        </w:rPr>
        <w:t>;</w:t>
      </w:r>
    </w:p>
    <w:p w:rsidR="00E87ACE" w:rsidRDefault="00504B1B" w:rsidP="00E87ACE">
      <w:pPr>
        <w:spacing w:line="240" w:lineRule="auto"/>
        <w:jc w:val="center"/>
        <w:rPr>
          <w:rFonts w:ascii="Times New Roman" w:hAnsi="Times New Roman" w:cs="Times New Roman"/>
          <w:sz w:val="24"/>
          <w:szCs w:val="24"/>
        </w:rPr>
      </w:pPr>
      <w:r w:rsidRPr="00E87ACE">
        <w:rPr>
          <w:rFonts w:ascii="Times New Roman" w:hAnsi="Times New Roman" w:cs="Times New Roman"/>
          <w:position w:val="-30"/>
          <w:sz w:val="24"/>
          <w:szCs w:val="24"/>
        </w:rPr>
        <w:object w:dxaOrig="4020" w:dyaOrig="700">
          <v:shape id="_x0000_i1063" type="#_x0000_t75" style="width:201pt;height:35.25pt" o:ole="">
            <v:imagedata r:id="rId83" o:title=""/>
          </v:shape>
          <o:OLEObject Type="Embed" ProgID="Equation.3" ShapeID="_x0000_i1063" DrawAspect="Content" ObjectID="_1611147999" r:id="rId84"/>
        </w:object>
      </w:r>
      <w:r w:rsidR="00DB0BE3">
        <w:rPr>
          <w:rFonts w:ascii="Times New Roman" w:hAnsi="Times New Roman" w:cs="Times New Roman"/>
          <w:sz w:val="24"/>
          <w:szCs w:val="24"/>
        </w:rPr>
        <w:t>;</w:t>
      </w:r>
    </w:p>
    <w:p w:rsidR="00504B1B" w:rsidRPr="00274D53" w:rsidRDefault="00504B1B" w:rsidP="00504B1B">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603F10">
        <w:rPr>
          <w:position w:val="-10"/>
        </w:rPr>
        <w:object w:dxaOrig="700" w:dyaOrig="340">
          <v:shape id="_x0000_i1064" type="#_x0000_t75" style="width:34.5pt;height:16.5pt" o:ole="">
            <v:imagedata r:id="rId85" o:title=""/>
          </v:shape>
          <o:OLEObject Type="Embed" ProgID="Equation.3" ShapeID="_x0000_i1064" DrawAspect="Content" ObjectID="_1611148000" r:id="rId86"/>
        </w:object>
      </w:r>
      <w:r>
        <w:t xml:space="preserve">- </w:t>
      </w:r>
      <w:r w:rsidRPr="00504B1B">
        <w:rPr>
          <w:rFonts w:ascii="Times New Roman" w:hAnsi="Times New Roman" w:cs="Times New Roman"/>
          <w:sz w:val="24"/>
          <w:szCs w:val="24"/>
        </w:rPr>
        <w:t>константи процесу</w:t>
      </w:r>
      <w:r>
        <w:rPr>
          <w:rFonts w:ascii="Times New Roman" w:hAnsi="Times New Roman" w:cs="Times New Roman"/>
          <w:sz w:val="24"/>
          <w:szCs w:val="24"/>
        </w:rPr>
        <w:t xml:space="preserve"> </w:t>
      </w:r>
      <w:r w:rsidRPr="00C47C22">
        <w:rPr>
          <w:rFonts w:ascii="Times New Roman" w:hAnsi="Times New Roman" w:cs="Times New Roman"/>
          <w:sz w:val="24"/>
          <w:szCs w:val="24"/>
        </w:rPr>
        <w:t>[</w:t>
      </w:r>
      <w:r>
        <w:rPr>
          <w:rFonts w:ascii="Times New Roman" w:hAnsi="Times New Roman" w:cs="Times New Roman"/>
          <w:sz w:val="24"/>
          <w:szCs w:val="24"/>
        </w:rPr>
        <w:t>1,2,12</w:t>
      </w:r>
      <w:r w:rsidRPr="00C47C22">
        <w:rPr>
          <w:rFonts w:ascii="Times New Roman" w:hAnsi="Times New Roman" w:cs="Times New Roman"/>
          <w:sz w:val="24"/>
          <w:szCs w:val="24"/>
        </w:rPr>
        <w:t>]</w:t>
      </w:r>
      <w:r>
        <w:rPr>
          <w:rFonts w:ascii="Times New Roman" w:hAnsi="Times New Roman" w:cs="Times New Roman"/>
          <w:sz w:val="24"/>
          <w:szCs w:val="24"/>
        </w:rPr>
        <w:t xml:space="preserve"> </w:t>
      </w:r>
      <w:r w:rsidRPr="00274D53">
        <w:rPr>
          <w:rFonts w:ascii="Times New Roman" w:hAnsi="Times New Roman" w:cs="Times New Roman"/>
          <w:sz w:val="24"/>
          <w:szCs w:val="24"/>
        </w:rPr>
        <w:t>;</w:t>
      </w:r>
      <w:r>
        <w:rPr>
          <w:rFonts w:ascii="Times New Roman" w:hAnsi="Times New Roman" w:cs="Times New Roman"/>
          <w:sz w:val="24"/>
          <w:szCs w:val="24"/>
        </w:rPr>
        <w:t xml:space="preserve">  </w:t>
      </w:r>
    </w:p>
    <w:p w:rsidR="00504B1B" w:rsidRDefault="00504B1B" w:rsidP="00504B1B">
      <w:pPr>
        <w:spacing w:line="240" w:lineRule="auto"/>
        <w:rPr>
          <w:rFonts w:ascii="Times New Roman" w:hAnsi="Times New Roman" w:cs="Times New Roman"/>
          <w:sz w:val="24"/>
          <w:szCs w:val="24"/>
        </w:rPr>
      </w:pPr>
      <w:r>
        <w:rPr>
          <w:rFonts w:ascii="Times New Roman" w:hAnsi="Times New Roman" w:cs="Times New Roman"/>
        </w:rPr>
        <w:t xml:space="preserve">    </w:t>
      </w:r>
      <w:r w:rsidRPr="00504B1B">
        <w:rPr>
          <w:position w:val="-12"/>
        </w:rPr>
        <w:object w:dxaOrig="360" w:dyaOrig="360">
          <v:shape id="_x0000_i1065" type="#_x0000_t75" style="width:17.25pt;height:18pt" o:ole="">
            <v:imagedata r:id="rId87" o:title=""/>
          </v:shape>
          <o:OLEObject Type="Embed" ProgID="Equation.3" ShapeID="_x0000_i1065" DrawAspect="Content" ObjectID="_1611148001" r:id="rId88"/>
        </w:object>
      </w:r>
      <w:r>
        <w:t xml:space="preserve">- </w:t>
      </w:r>
      <w:r>
        <w:rPr>
          <w:rFonts w:ascii="Times New Roman" w:hAnsi="Times New Roman" w:cs="Times New Roman"/>
          <w:sz w:val="24"/>
          <w:szCs w:val="24"/>
        </w:rPr>
        <w:t>гранично допустимі концентрації БПК</w:t>
      </w:r>
      <w:r>
        <w:rPr>
          <w:rFonts w:ascii="Times New Roman" w:hAnsi="Times New Roman" w:cs="Times New Roman"/>
          <w:sz w:val="24"/>
          <w:szCs w:val="24"/>
          <w:vertAlign w:val="subscript"/>
        </w:rPr>
        <w:t>20</w:t>
      </w:r>
      <w:r>
        <w:rPr>
          <w:rFonts w:ascii="Times New Roman" w:hAnsi="Times New Roman" w:cs="Times New Roman"/>
          <w:sz w:val="24"/>
          <w:szCs w:val="24"/>
        </w:rPr>
        <w:t xml:space="preserve"> у розрахунковому створі водойми або </w:t>
      </w:r>
    </w:p>
    <w:p w:rsidR="00504B1B" w:rsidRDefault="00504B1B" w:rsidP="00504B1B">
      <w:pPr>
        <w:spacing w:line="240" w:lineRule="auto"/>
        <w:rPr>
          <w:rFonts w:ascii="Times New Roman" w:hAnsi="Times New Roman" w:cs="Times New Roman"/>
          <w:sz w:val="24"/>
          <w:szCs w:val="24"/>
        </w:rPr>
      </w:pPr>
      <w:r>
        <w:rPr>
          <w:rFonts w:ascii="Times New Roman" w:hAnsi="Times New Roman" w:cs="Times New Roman"/>
          <w:sz w:val="24"/>
          <w:szCs w:val="24"/>
        </w:rPr>
        <w:t xml:space="preserve">    мережі водовідведення </w:t>
      </w:r>
      <w:r w:rsidRPr="00C47C22">
        <w:rPr>
          <w:rFonts w:ascii="Times New Roman" w:hAnsi="Times New Roman" w:cs="Times New Roman"/>
          <w:sz w:val="24"/>
          <w:szCs w:val="24"/>
        </w:rPr>
        <w:t>[</w:t>
      </w:r>
      <w:r>
        <w:rPr>
          <w:rFonts w:ascii="Times New Roman" w:hAnsi="Times New Roman" w:cs="Times New Roman"/>
          <w:sz w:val="24"/>
          <w:szCs w:val="24"/>
        </w:rPr>
        <w:t>1,2,12</w:t>
      </w:r>
      <w:r w:rsidRPr="00C47C22">
        <w:rPr>
          <w:rFonts w:ascii="Times New Roman" w:hAnsi="Times New Roman" w:cs="Times New Roman"/>
          <w:sz w:val="24"/>
          <w:szCs w:val="24"/>
        </w:rPr>
        <w:t>]</w:t>
      </w:r>
      <w:r>
        <w:rPr>
          <w:rFonts w:ascii="Times New Roman" w:hAnsi="Times New Roman" w:cs="Times New Roman"/>
          <w:sz w:val="24"/>
          <w:szCs w:val="24"/>
        </w:rPr>
        <w:t>, г/м</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504B1B" w:rsidRDefault="00504B1B" w:rsidP="00504B1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03F10">
        <w:rPr>
          <w:position w:val="-10"/>
        </w:rPr>
        <w:object w:dxaOrig="320" w:dyaOrig="340">
          <v:shape id="_x0000_i1066" type="#_x0000_t75" style="width:16.5pt;height:16.5pt" o:ole="">
            <v:imagedata r:id="rId89" o:title=""/>
          </v:shape>
          <o:OLEObject Type="Embed" ProgID="Equation.3" ShapeID="_x0000_i1066" DrawAspect="Content" ObjectID="_1611148002" r:id="rId90"/>
        </w:object>
      </w:r>
      <w:r>
        <w:t xml:space="preserve">- </w:t>
      </w:r>
      <w:r>
        <w:rPr>
          <w:rFonts w:ascii="Times New Roman" w:hAnsi="Times New Roman" w:cs="Times New Roman"/>
          <w:sz w:val="24"/>
          <w:szCs w:val="24"/>
        </w:rPr>
        <w:t>БПК</w:t>
      </w:r>
      <w:r>
        <w:rPr>
          <w:rFonts w:ascii="Times New Roman" w:hAnsi="Times New Roman" w:cs="Times New Roman"/>
          <w:sz w:val="24"/>
          <w:szCs w:val="24"/>
          <w:vertAlign w:val="subscript"/>
        </w:rPr>
        <w:t xml:space="preserve">20 </w:t>
      </w:r>
      <w:r>
        <w:rPr>
          <w:rFonts w:ascii="Times New Roman" w:hAnsi="Times New Roman" w:cs="Times New Roman"/>
          <w:sz w:val="24"/>
          <w:szCs w:val="24"/>
        </w:rPr>
        <w:t>у водоймі або міській мережі, г/м</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504B1B" w:rsidRDefault="00504B1B" w:rsidP="00504B1B">
      <w:pPr>
        <w:spacing w:line="240" w:lineRule="auto"/>
        <w:rPr>
          <w:rFonts w:ascii="Times New Roman" w:hAnsi="Times New Roman" w:cs="Times New Roman"/>
          <w:sz w:val="24"/>
          <w:szCs w:val="24"/>
        </w:rPr>
      </w:pPr>
      <w:r>
        <w:rPr>
          <w:rFonts w:ascii="Times New Roman" w:hAnsi="Times New Roman" w:cs="Times New Roman"/>
          <w:sz w:val="24"/>
          <w:szCs w:val="24"/>
        </w:rPr>
        <w:t xml:space="preserve">     Необхідний ступінь очищення враховує санітарні вимоги, обмежуючи підвищення літньої температури водойми внаслідок скиду стічних вод:</w:t>
      </w:r>
    </w:p>
    <w:p w:rsidR="00504B1B" w:rsidRDefault="00B26151" w:rsidP="00504B1B">
      <w:pPr>
        <w:spacing w:line="240" w:lineRule="auto"/>
        <w:jc w:val="center"/>
        <w:rPr>
          <w:rFonts w:ascii="Times New Roman" w:hAnsi="Times New Roman" w:cs="Times New Roman"/>
          <w:sz w:val="24"/>
          <w:szCs w:val="24"/>
        </w:rPr>
      </w:pPr>
      <w:r w:rsidRPr="00504B1B">
        <w:rPr>
          <w:rFonts w:ascii="Times New Roman" w:hAnsi="Times New Roman" w:cs="Times New Roman"/>
          <w:position w:val="-30"/>
          <w:sz w:val="24"/>
          <w:szCs w:val="24"/>
        </w:rPr>
        <w:object w:dxaOrig="2140" w:dyaOrig="720">
          <v:shape id="_x0000_i1067" type="#_x0000_t75" style="width:107.25pt;height:36pt" o:ole="">
            <v:imagedata r:id="rId91" o:title=""/>
          </v:shape>
          <o:OLEObject Type="Embed" ProgID="Equation.3" ShapeID="_x0000_i1067" DrawAspect="Content" ObjectID="_1611148003" r:id="rId92"/>
        </w:object>
      </w:r>
      <w:r w:rsidR="00504B1B">
        <w:rPr>
          <w:rFonts w:ascii="Times New Roman" w:hAnsi="Times New Roman" w:cs="Times New Roman"/>
          <w:sz w:val="24"/>
          <w:szCs w:val="24"/>
        </w:rPr>
        <w:t>;</w:t>
      </w:r>
    </w:p>
    <w:p w:rsidR="00B26151" w:rsidRDefault="00504B1B" w:rsidP="00504B1B">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00B26151" w:rsidRPr="00504B1B">
        <w:rPr>
          <w:position w:val="-12"/>
        </w:rPr>
        <w:object w:dxaOrig="360" w:dyaOrig="360">
          <v:shape id="_x0000_i1068" type="#_x0000_t75" style="width:17.25pt;height:17.25pt" o:ole="">
            <v:imagedata r:id="rId93" o:title=""/>
          </v:shape>
          <o:OLEObject Type="Embed" ProgID="Equation.3" ShapeID="_x0000_i1068" DrawAspect="Content" ObjectID="_1611148004" r:id="rId94"/>
        </w:object>
      </w:r>
      <w:r>
        <w:t xml:space="preserve">- </w:t>
      </w:r>
      <w:r w:rsidR="00B26151">
        <w:rPr>
          <w:rFonts w:ascii="Times New Roman" w:hAnsi="Times New Roman" w:cs="Times New Roman"/>
          <w:sz w:val="24"/>
          <w:szCs w:val="24"/>
        </w:rPr>
        <w:t>максимальна температура стічних вод, при якій додержуються санітарні вимоги</w:t>
      </w:r>
    </w:p>
    <w:p w:rsidR="00504B1B" w:rsidRPr="00274D53" w:rsidRDefault="00B26151" w:rsidP="00504B1B">
      <w:pPr>
        <w:spacing w:line="240" w:lineRule="auto"/>
        <w:rPr>
          <w:rFonts w:ascii="Times New Roman" w:hAnsi="Times New Roman" w:cs="Times New Roman"/>
          <w:sz w:val="24"/>
          <w:szCs w:val="24"/>
        </w:rPr>
      </w:pPr>
      <w:r>
        <w:rPr>
          <w:rFonts w:ascii="Times New Roman" w:hAnsi="Times New Roman" w:cs="Times New Roman"/>
          <w:sz w:val="24"/>
          <w:szCs w:val="24"/>
        </w:rPr>
        <w:t xml:space="preserve">     відносно температури води у розрахунковому створі</w:t>
      </w:r>
      <w:r w:rsidR="00504B1B">
        <w:rPr>
          <w:rFonts w:ascii="Times New Roman" w:hAnsi="Times New Roman" w:cs="Times New Roman"/>
          <w:sz w:val="24"/>
          <w:szCs w:val="24"/>
        </w:rPr>
        <w:t xml:space="preserve"> </w:t>
      </w:r>
      <w:r w:rsidR="00504B1B" w:rsidRPr="00274D53">
        <w:rPr>
          <w:rFonts w:ascii="Times New Roman" w:hAnsi="Times New Roman" w:cs="Times New Roman"/>
          <w:sz w:val="24"/>
          <w:szCs w:val="24"/>
        </w:rPr>
        <w:t>;</w:t>
      </w:r>
      <w:r w:rsidR="00504B1B">
        <w:rPr>
          <w:rFonts w:ascii="Times New Roman" w:hAnsi="Times New Roman" w:cs="Times New Roman"/>
          <w:sz w:val="24"/>
          <w:szCs w:val="24"/>
        </w:rPr>
        <w:t xml:space="preserve">  </w:t>
      </w:r>
    </w:p>
    <w:p w:rsidR="00504B1B" w:rsidRDefault="00504B1B" w:rsidP="00B26151">
      <w:pPr>
        <w:spacing w:line="240" w:lineRule="auto"/>
        <w:rPr>
          <w:rFonts w:ascii="Times New Roman" w:hAnsi="Times New Roman" w:cs="Times New Roman"/>
          <w:sz w:val="24"/>
          <w:szCs w:val="24"/>
        </w:rPr>
      </w:pPr>
      <w:r>
        <w:rPr>
          <w:rFonts w:ascii="Times New Roman" w:hAnsi="Times New Roman" w:cs="Times New Roman"/>
        </w:rPr>
        <w:t xml:space="preserve">    </w:t>
      </w:r>
      <w:r w:rsidR="00B26151" w:rsidRPr="00B26151">
        <w:rPr>
          <w:position w:val="-14"/>
        </w:rPr>
        <w:object w:dxaOrig="279" w:dyaOrig="380">
          <v:shape id="_x0000_i1069" type="#_x0000_t75" style="width:13.5pt;height:18.75pt" o:ole="">
            <v:imagedata r:id="rId95" o:title=""/>
          </v:shape>
          <o:OLEObject Type="Embed" ProgID="Equation.3" ShapeID="_x0000_i1069" DrawAspect="Content" ObjectID="_1611148005" r:id="rId96"/>
        </w:object>
      </w:r>
      <w:r>
        <w:t xml:space="preserve">- </w:t>
      </w:r>
      <w:r w:rsidR="00B26151">
        <w:rPr>
          <w:rFonts w:ascii="Times New Roman" w:hAnsi="Times New Roman" w:cs="Times New Roman"/>
          <w:sz w:val="24"/>
          <w:szCs w:val="24"/>
        </w:rPr>
        <w:t>максимальна температура водойми до місця скиду стічних вод у літній час.</w:t>
      </w:r>
    </w:p>
    <w:p w:rsidR="00B26151" w:rsidRDefault="00B26151" w:rsidP="00B26151">
      <w:pPr>
        <w:spacing w:line="240" w:lineRule="auto"/>
        <w:rPr>
          <w:rFonts w:ascii="Times New Roman" w:hAnsi="Times New Roman" w:cs="Times New Roman"/>
          <w:sz w:val="24"/>
          <w:szCs w:val="24"/>
        </w:rPr>
      </w:pPr>
      <w:r>
        <w:rPr>
          <w:rFonts w:ascii="Times New Roman" w:hAnsi="Times New Roman" w:cs="Times New Roman"/>
          <w:sz w:val="24"/>
          <w:szCs w:val="24"/>
        </w:rPr>
        <w:t xml:space="preserve">     Необхідний ступінь очищення по зміні активної реакції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води визначається виходячи з умов, що за допустимими нормами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стічних вод у основному колекторі, куди скидають промислові стічні води або у воді водойми після змішування повинна бути у межах 6,5...8,5.</w:t>
      </w:r>
    </w:p>
    <w:p w:rsidR="00B26151" w:rsidRDefault="00B26151" w:rsidP="00B26151">
      <w:pPr>
        <w:spacing w:line="240" w:lineRule="auto"/>
        <w:rPr>
          <w:rFonts w:ascii="Times New Roman" w:hAnsi="Times New Roman" w:cs="Times New Roman"/>
          <w:sz w:val="24"/>
          <w:szCs w:val="24"/>
        </w:rPr>
      </w:pPr>
      <w:r>
        <w:rPr>
          <w:rFonts w:ascii="Times New Roman" w:hAnsi="Times New Roman" w:cs="Times New Roman"/>
          <w:sz w:val="24"/>
          <w:szCs w:val="24"/>
        </w:rPr>
        <w:t xml:space="preserve">     Виходячи із умов змішування скидних стічних вод із водою водойми визначають їх допустимий вміст кислоти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в.к</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 xml:space="preserve"> або лужності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в.л</w:t>
      </w:r>
      <w:proofErr w:type="spellEnd"/>
      <w:r>
        <w:rPr>
          <w:rFonts w:ascii="Times New Roman" w:hAnsi="Times New Roman" w:cs="Times New Roman"/>
          <w:sz w:val="24"/>
          <w:szCs w:val="24"/>
          <w:vertAlign w:val="subscript"/>
        </w:rPr>
        <w:t>.</w:t>
      </w:r>
      <w:r>
        <w:rPr>
          <w:rFonts w:ascii="Times New Roman" w:hAnsi="Times New Roman" w:cs="Times New Roman"/>
          <w:sz w:val="24"/>
          <w:szCs w:val="24"/>
        </w:rPr>
        <w:t>:</w:t>
      </w:r>
    </w:p>
    <w:p w:rsidR="00B26151" w:rsidRDefault="00B26151" w:rsidP="00B26151">
      <w:pPr>
        <w:spacing w:line="240" w:lineRule="auto"/>
        <w:jc w:val="center"/>
        <w:rPr>
          <w:rFonts w:ascii="Times New Roman" w:hAnsi="Times New Roman" w:cs="Times New Roman"/>
          <w:sz w:val="24"/>
          <w:szCs w:val="24"/>
        </w:rPr>
      </w:pPr>
      <w:r w:rsidRPr="00B26151">
        <w:rPr>
          <w:rFonts w:ascii="Times New Roman" w:hAnsi="Times New Roman" w:cs="Times New Roman"/>
          <w:position w:val="-28"/>
          <w:sz w:val="24"/>
          <w:szCs w:val="24"/>
        </w:rPr>
        <w:object w:dxaOrig="1579" w:dyaOrig="660">
          <v:shape id="_x0000_i1070" type="#_x0000_t75" style="width:78.75pt;height:33pt" o:ole="">
            <v:imagedata r:id="rId97" o:title=""/>
          </v:shape>
          <o:OLEObject Type="Embed" ProgID="Equation.3" ShapeID="_x0000_i1070" DrawAspect="Content" ObjectID="_1611148006" r:id="rId98"/>
        </w:object>
      </w:r>
      <w:r>
        <w:rPr>
          <w:rFonts w:ascii="Times New Roman" w:hAnsi="Times New Roman" w:cs="Times New Roman"/>
          <w:sz w:val="24"/>
          <w:szCs w:val="24"/>
        </w:rPr>
        <w:t>;</w:t>
      </w:r>
    </w:p>
    <w:p w:rsidR="00AB2BB6" w:rsidRDefault="00B26151" w:rsidP="00AB2BB6">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proofErr w:type="spellStart"/>
      <w:r w:rsidR="00AB2BB6" w:rsidRPr="00AB2BB6">
        <w:rPr>
          <w:rFonts w:ascii="Times New Roman" w:hAnsi="Times New Roman" w:cs="Times New Roman"/>
          <w:sz w:val="24"/>
          <w:szCs w:val="24"/>
        </w:rPr>
        <w:t>С</w:t>
      </w:r>
      <w:r w:rsidR="00AB2BB6" w:rsidRPr="00AB2BB6">
        <w:rPr>
          <w:rFonts w:ascii="Times New Roman" w:hAnsi="Times New Roman" w:cs="Times New Roman"/>
          <w:sz w:val="24"/>
          <w:szCs w:val="24"/>
          <w:vertAlign w:val="subscript"/>
        </w:rPr>
        <w:t>к</w:t>
      </w:r>
      <w:proofErr w:type="spellEnd"/>
      <w:r w:rsidR="00AB2BB6" w:rsidRPr="00AB2BB6">
        <w:t xml:space="preserve"> , </w:t>
      </w:r>
      <w:proofErr w:type="spellStart"/>
      <w:r w:rsidR="00AB2BB6" w:rsidRPr="00AB2BB6">
        <w:rPr>
          <w:rFonts w:ascii="Times New Roman" w:hAnsi="Times New Roman" w:cs="Times New Roman"/>
          <w:sz w:val="24"/>
          <w:szCs w:val="24"/>
        </w:rPr>
        <w:t>С</w:t>
      </w:r>
      <w:r w:rsidR="00AB2BB6" w:rsidRPr="00AB2BB6">
        <w:rPr>
          <w:rFonts w:ascii="Times New Roman" w:hAnsi="Times New Roman" w:cs="Times New Roman"/>
          <w:sz w:val="24"/>
          <w:szCs w:val="24"/>
          <w:vertAlign w:val="subscript"/>
        </w:rPr>
        <w:t>л</w:t>
      </w:r>
      <w:proofErr w:type="spellEnd"/>
      <w:r w:rsidR="00AB2BB6">
        <w:t xml:space="preserve"> </w:t>
      </w:r>
      <w:r>
        <w:t xml:space="preserve">- </w:t>
      </w:r>
      <w:r w:rsidR="00AB2BB6">
        <w:rPr>
          <w:rFonts w:ascii="Times New Roman" w:hAnsi="Times New Roman" w:cs="Times New Roman"/>
          <w:sz w:val="24"/>
          <w:szCs w:val="24"/>
        </w:rPr>
        <w:t>максимальна концентрація кислоти або лугу, яка може бути нейтралізована</w:t>
      </w:r>
    </w:p>
    <w:p w:rsidR="00AB2BB6" w:rsidRDefault="00AB2BB6" w:rsidP="00AB2BB6">
      <w:pPr>
        <w:spacing w:line="240" w:lineRule="auto"/>
        <w:rPr>
          <w:rFonts w:ascii="Times New Roman" w:hAnsi="Times New Roman" w:cs="Times New Roman"/>
          <w:sz w:val="24"/>
          <w:szCs w:val="24"/>
        </w:rPr>
      </w:pPr>
      <w:r>
        <w:rPr>
          <w:rFonts w:ascii="Times New Roman" w:hAnsi="Times New Roman" w:cs="Times New Roman"/>
          <w:sz w:val="24"/>
          <w:szCs w:val="24"/>
        </w:rPr>
        <w:t xml:space="preserve">     у 1 л води водойми або стічних вод у основному </w:t>
      </w:r>
      <w:r w:rsidR="007C758B">
        <w:rPr>
          <w:rFonts w:ascii="Times New Roman" w:hAnsi="Times New Roman" w:cs="Times New Roman"/>
          <w:sz w:val="24"/>
          <w:szCs w:val="24"/>
        </w:rPr>
        <w:t>колекторі</w:t>
      </w:r>
      <w:r>
        <w:rPr>
          <w:rFonts w:ascii="Times New Roman" w:hAnsi="Times New Roman" w:cs="Times New Roman"/>
          <w:sz w:val="24"/>
          <w:szCs w:val="24"/>
        </w:rPr>
        <w:t xml:space="preserve"> водовідведення в умовах, що у </w:t>
      </w:r>
    </w:p>
    <w:p w:rsidR="00AB2BB6" w:rsidRDefault="00AB2BB6" w:rsidP="00AB2BB6">
      <w:pPr>
        <w:spacing w:line="240" w:lineRule="auto"/>
        <w:rPr>
          <w:rFonts w:ascii="Times New Roman" w:hAnsi="Times New Roman" w:cs="Times New Roman"/>
          <w:sz w:val="24"/>
          <w:szCs w:val="24"/>
        </w:rPr>
      </w:pPr>
      <w:r>
        <w:rPr>
          <w:rFonts w:ascii="Times New Roman" w:hAnsi="Times New Roman" w:cs="Times New Roman"/>
          <w:sz w:val="24"/>
          <w:szCs w:val="24"/>
        </w:rPr>
        <w:t xml:space="preserve">     розрахунковому створі значення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залишиться у межах санітарних потреб, значення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к</w:t>
      </w:r>
      <w:proofErr w:type="spellEnd"/>
      <w:r>
        <w:rPr>
          <w:rFonts w:ascii="Times New Roman" w:hAnsi="Times New Roman" w:cs="Times New Roman"/>
          <w:sz w:val="24"/>
          <w:szCs w:val="24"/>
        </w:rPr>
        <w:t xml:space="preserve">  </w:t>
      </w:r>
    </w:p>
    <w:p w:rsidR="00AB2BB6" w:rsidRDefault="00AB2BB6" w:rsidP="00AB2BB6">
      <w:pPr>
        <w:spacing w:line="240" w:lineRule="auto"/>
        <w:rPr>
          <w:rFonts w:ascii="Times New Roman" w:hAnsi="Times New Roman" w:cs="Times New Roman"/>
          <w:sz w:val="24"/>
          <w:szCs w:val="24"/>
        </w:rPr>
      </w:pPr>
      <w:r>
        <w:rPr>
          <w:rFonts w:ascii="Times New Roman" w:hAnsi="Times New Roman" w:cs="Times New Roman"/>
          <w:sz w:val="24"/>
          <w:szCs w:val="24"/>
        </w:rPr>
        <w:t xml:space="preserve">    та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л</w:t>
      </w:r>
      <w:proofErr w:type="spellEnd"/>
      <w:r>
        <w:rPr>
          <w:rFonts w:ascii="Times New Roman" w:hAnsi="Times New Roman" w:cs="Times New Roman"/>
          <w:sz w:val="24"/>
          <w:szCs w:val="24"/>
        </w:rPr>
        <w:t xml:space="preserve"> визначають за графіком </w:t>
      </w:r>
      <w:r w:rsidRPr="00C47C22">
        <w:rPr>
          <w:rFonts w:ascii="Times New Roman" w:hAnsi="Times New Roman" w:cs="Times New Roman"/>
          <w:sz w:val="24"/>
          <w:szCs w:val="24"/>
        </w:rPr>
        <w:t>[</w:t>
      </w:r>
      <w:r>
        <w:rPr>
          <w:rFonts w:ascii="Times New Roman" w:hAnsi="Times New Roman" w:cs="Times New Roman"/>
          <w:sz w:val="24"/>
          <w:szCs w:val="24"/>
        </w:rPr>
        <w:t>3,стор.58</w:t>
      </w:r>
      <w:r w:rsidRPr="00C47C22">
        <w:rPr>
          <w:rFonts w:ascii="Times New Roman" w:hAnsi="Times New Roman" w:cs="Times New Roman"/>
          <w:sz w:val="24"/>
          <w:szCs w:val="24"/>
        </w:rPr>
        <w:t>]</w:t>
      </w:r>
      <w:r>
        <w:rPr>
          <w:rFonts w:ascii="Times New Roman" w:hAnsi="Times New Roman" w:cs="Times New Roman"/>
          <w:sz w:val="24"/>
          <w:szCs w:val="24"/>
        </w:rPr>
        <w:t xml:space="preserve">. </w:t>
      </w:r>
    </w:p>
    <w:p w:rsidR="00AB2BB6" w:rsidRDefault="00AB2BB6" w:rsidP="00AB2BB6">
      <w:pPr>
        <w:spacing w:line="240" w:lineRule="auto"/>
        <w:rPr>
          <w:rFonts w:ascii="Times New Roman" w:hAnsi="Times New Roman" w:cs="Times New Roman"/>
          <w:sz w:val="24"/>
          <w:szCs w:val="24"/>
        </w:rPr>
      </w:pPr>
    </w:p>
    <w:p w:rsidR="00B26151" w:rsidRDefault="00AB2BB6" w:rsidP="00AB2BB6">
      <w:pPr>
        <w:spacing w:line="240" w:lineRule="auto"/>
        <w:jc w:val="center"/>
        <w:rPr>
          <w:rFonts w:ascii="Times New Roman" w:hAnsi="Times New Roman" w:cs="Times New Roman"/>
          <w:i/>
          <w:sz w:val="24"/>
          <w:szCs w:val="24"/>
        </w:rPr>
      </w:pPr>
      <w:r>
        <w:rPr>
          <w:rFonts w:ascii="Times New Roman" w:hAnsi="Times New Roman" w:cs="Times New Roman"/>
          <w:i/>
          <w:sz w:val="24"/>
          <w:szCs w:val="24"/>
        </w:rPr>
        <w:t>2.2.Вибір методу очищення</w:t>
      </w:r>
    </w:p>
    <w:p w:rsidR="00AB2BB6" w:rsidRDefault="00AB2BB6" w:rsidP="00AB2BB6">
      <w:pPr>
        <w:spacing w:line="240" w:lineRule="auto"/>
        <w:rPr>
          <w:rFonts w:ascii="Times New Roman" w:hAnsi="Times New Roman" w:cs="Times New Roman"/>
          <w:sz w:val="24"/>
          <w:szCs w:val="24"/>
        </w:rPr>
      </w:pPr>
      <w:r>
        <w:rPr>
          <w:rFonts w:ascii="Times New Roman" w:hAnsi="Times New Roman" w:cs="Times New Roman"/>
          <w:sz w:val="24"/>
          <w:szCs w:val="24"/>
        </w:rPr>
        <w:t xml:space="preserve">     Для очищення промислових стічних вод, які містять різні за складом і концентрацією забруднюючі речовини, розроблений ряд методів, які можна розділити на такі групи:</w:t>
      </w:r>
    </w:p>
    <w:p w:rsidR="00AB2BB6" w:rsidRDefault="00AB2BB6" w:rsidP="00AB2BB6">
      <w:pPr>
        <w:spacing w:line="240" w:lineRule="auto"/>
        <w:rPr>
          <w:rFonts w:ascii="Times New Roman" w:hAnsi="Times New Roman" w:cs="Times New Roman"/>
          <w:sz w:val="24"/>
          <w:szCs w:val="24"/>
        </w:rPr>
      </w:pPr>
      <w:r>
        <w:rPr>
          <w:rFonts w:ascii="Times New Roman" w:hAnsi="Times New Roman" w:cs="Times New Roman"/>
          <w:sz w:val="24"/>
          <w:szCs w:val="24"/>
        </w:rPr>
        <w:t xml:space="preserve">     механічна </w:t>
      </w:r>
      <w:r w:rsidR="00210863">
        <w:rPr>
          <w:rFonts w:ascii="Times New Roman" w:hAnsi="Times New Roman" w:cs="Times New Roman"/>
          <w:sz w:val="24"/>
          <w:szCs w:val="24"/>
        </w:rPr>
        <w:t>–</w:t>
      </w:r>
      <w:r>
        <w:rPr>
          <w:rFonts w:ascii="Times New Roman" w:hAnsi="Times New Roman" w:cs="Times New Roman"/>
          <w:sz w:val="24"/>
          <w:szCs w:val="24"/>
        </w:rPr>
        <w:t xml:space="preserve"> </w:t>
      </w:r>
      <w:r w:rsidR="00210863">
        <w:rPr>
          <w:rFonts w:ascii="Times New Roman" w:hAnsi="Times New Roman" w:cs="Times New Roman"/>
          <w:sz w:val="24"/>
          <w:szCs w:val="24"/>
        </w:rPr>
        <w:t>усереднювання, проціджування, відстоювання, фільтрація, розділення у відцентрованому полі;</w:t>
      </w:r>
    </w:p>
    <w:p w:rsidR="00210863" w:rsidRDefault="00210863" w:rsidP="00AB2BB6">
      <w:pPr>
        <w:spacing w:line="240" w:lineRule="auto"/>
        <w:rPr>
          <w:rFonts w:ascii="Times New Roman" w:hAnsi="Times New Roman" w:cs="Times New Roman"/>
          <w:sz w:val="24"/>
          <w:szCs w:val="24"/>
        </w:rPr>
      </w:pPr>
      <w:r>
        <w:rPr>
          <w:rFonts w:ascii="Times New Roman" w:hAnsi="Times New Roman" w:cs="Times New Roman"/>
          <w:sz w:val="24"/>
          <w:szCs w:val="24"/>
        </w:rPr>
        <w:t xml:space="preserve">     хімічна – нейтралізація, окислення;</w:t>
      </w:r>
    </w:p>
    <w:p w:rsidR="00210863" w:rsidRDefault="00210863" w:rsidP="00AB2BB6">
      <w:pPr>
        <w:spacing w:line="240" w:lineRule="auto"/>
        <w:rPr>
          <w:rFonts w:ascii="Times New Roman" w:hAnsi="Times New Roman" w:cs="Times New Roman"/>
          <w:sz w:val="24"/>
          <w:szCs w:val="24"/>
        </w:rPr>
      </w:pPr>
      <w:r>
        <w:rPr>
          <w:rFonts w:ascii="Times New Roman" w:hAnsi="Times New Roman" w:cs="Times New Roman"/>
          <w:sz w:val="24"/>
          <w:szCs w:val="24"/>
        </w:rPr>
        <w:t xml:space="preserve">     фізико-хімічна – коагуляція, екстракція, евапорація, сорбція, іонний обмін, електрокоагуляція, флотація;</w:t>
      </w:r>
    </w:p>
    <w:p w:rsidR="00210863" w:rsidRDefault="00210863" w:rsidP="00AB2BB6">
      <w:pPr>
        <w:spacing w:line="240" w:lineRule="auto"/>
        <w:rPr>
          <w:rFonts w:ascii="Times New Roman" w:hAnsi="Times New Roman" w:cs="Times New Roman"/>
          <w:sz w:val="24"/>
          <w:szCs w:val="24"/>
        </w:rPr>
      </w:pPr>
      <w:r>
        <w:rPr>
          <w:rFonts w:ascii="Times New Roman" w:hAnsi="Times New Roman" w:cs="Times New Roman"/>
          <w:sz w:val="24"/>
          <w:szCs w:val="24"/>
        </w:rPr>
        <w:t xml:space="preserve">     біохімічна – аеробне окислення, анаеробне зброджування.</w:t>
      </w:r>
    </w:p>
    <w:p w:rsidR="00210863" w:rsidRDefault="00210863" w:rsidP="00AB2BB6">
      <w:pPr>
        <w:spacing w:line="240" w:lineRule="auto"/>
        <w:rPr>
          <w:rFonts w:ascii="Times New Roman" w:hAnsi="Times New Roman" w:cs="Times New Roman"/>
          <w:sz w:val="24"/>
          <w:szCs w:val="24"/>
        </w:rPr>
      </w:pPr>
      <w:r>
        <w:rPr>
          <w:rFonts w:ascii="Times New Roman" w:hAnsi="Times New Roman" w:cs="Times New Roman"/>
          <w:sz w:val="24"/>
          <w:szCs w:val="24"/>
        </w:rPr>
        <w:t xml:space="preserve">     Вибирати метод очищення потрібно з урахуванням складу, властивостей та концентрації домішок у стічних водах на основі техніко-економічних розрахунків.</w:t>
      </w:r>
    </w:p>
    <w:p w:rsidR="00210863" w:rsidRDefault="00210863" w:rsidP="00AB2BB6">
      <w:pPr>
        <w:spacing w:line="240" w:lineRule="auto"/>
        <w:rPr>
          <w:rFonts w:ascii="Times New Roman" w:hAnsi="Times New Roman" w:cs="Times New Roman"/>
          <w:sz w:val="24"/>
          <w:szCs w:val="24"/>
        </w:rPr>
      </w:pPr>
    </w:p>
    <w:p w:rsidR="00210863" w:rsidRDefault="00210863" w:rsidP="00210863">
      <w:pPr>
        <w:spacing w:line="240" w:lineRule="auto"/>
        <w:jc w:val="center"/>
        <w:rPr>
          <w:rFonts w:ascii="Times New Roman" w:hAnsi="Times New Roman" w:cs="Times New Roman"/>
          <w:i/>
          <w:sz w:val="24"/>
          <w:szCs w:val="24"/>
        </w:rPr>
      </w:pPr>
      <w:r>
        <w:rPr>
          <w:rFonts w:ascii="Times New Roman" w:hAnsi="Times New Roman" w:cs="Times New Roman"/>
          <w:i/>
          <w:sz w:val="24"/>
          <w:szCs w:val="24"/>
        </w:rPr>
        <w:t>2.3.Розрахунок очисних споруд</w:t>
      </w:r>
    </w:p>
    <w:p w:rsidR="00210863" w:rsidRDefault="00210863" w:rsidP="00210863">
      <w:pPr>
        <w:spacing w:line="240" w:lineRule="auto"/>
        <w:rPr>
          <w:rFonts w:ascii="Times New Roman" w:hAnsi="Times New Roman" w:cs="Times New Roman"/>
          <w:sz w:val="24"/>
          <w:szCs w:val="24"/>
        </w:rPr>
      </w:pPr>
      <w:r>
        <w:rPr>
          <w:rFonts w:ascii="Times New Roman" w:hAnsi="Times New Roman" w:cs="Times New Roman"/>
          <w:sz w:val="24"/>
          <w:szCs w:val="24"/>
        </w:rPr>
        <w:t xml:space="preserve">     Розрахунок </w:t>
      </w:r>
      <w:proofErr w:type="spellStart"/>
      <w:r>
        <w:rPr>
          <w:rFonts w:ascii="Times New Roman" w:hAnsi="Times New Roman" w:cs="Times New Roman"/>
          <w:sz w:val="24"/>
          <w:szCs w:val="24"/>
        </w:rPr>
        <w:t>усереднювачів</w:t>
      </w:r>
      <w:proofErr w:type="spellEnd"/>
      <w:r>
        <w:rPr>
          <w:rFonts w:ascii="Times New Roman" w:hAnsi="Times New Roman" w:cs="Times New Roman"/>
          <w:sz w:val="24"/>
          <w:szCs w:val="24"/>
        </w:rPr>
        <w:t xml:space="preserve">. Для регулювання коливань витрат та концентрації стічних вод застосовують </w:t>
      </w:r>
      <w:proofErr w:type="spellStart"/>
      <w:r>
        <w:rPr>
          <w:rFonts w:ascii="Times New Roman" w:hAnsi="Times New Roman" w:cs="Times New Roman"/>
          <w:sz w:val="24"/>
          <w:szCs w:val="24"/>
        </w:rPr>
        <w:t>усереднювачі</w:t>
      </w:r>
      <w:proofErr w:type="spellEnd"/>
      <w:r>
        <w:rPr>
          <w:rFonts w:ascii="Times New Roman" w:hAnsi="Times New Roman" w:cs="Times New Roman"/>
          <w:sz w:val="24"/>
          <w:szCs w:val="24"/>
        </w:rPr>
        <w:t>, що забезпечують надійну та ефективну роботу систем водовідведення та дозволяють досягти економії капітальних витрат.</w:t>
      </w:r>
    </w:p>
    <w:p w:rsidR="00210863" w:rsidRDefault="00210863" w:rsidP="00210863">
      <w:pPr>
        <w:spacing w:line="240" w:lineRule="auto"/>
        <w:rPr>
          <w:rFonts w:ascii="Times New Roman" w:hAnsi="Times New Roman" w:cs="Times New Roman"/>
          <w:sz w:val="24"/>
          <w:szCs w:val="24"/>
        </w:rPr>
      </w:pPr>
      <w:r>
        <w:rPr>
          <w:rFonts w:ascii="Times New Roman" w:hAnsi="Times New Roman" w:cs="Times New Roman"/>
          <w:sz w:val="24"/>
          <w:szCs w:val="24"/>
        </w:rPr>
        <w:t xml:space="preserve">     Існують різні конструкції </w:t>
      </w:r>
      <w:proofErr w:type="spellStart"/>
      <w:r>
        <w:rPr>
          <w:rFonts w:ascii="Times New Roman" w:hAnsi="Times New Roman" w:cs="Times New Roman"/>
          <w:sz w:val="24"/>
          <w:szCs w:val="24"/>
        </w:rPr>
        <w:t>усереднювачів</w:t>
      </w:r>
      <w:proofErr w:type="spellEnd"/>
      <w:r>
        <w:rPr>
          <w:rFonts w:ascii="Times New Roman" w:hAnsi="Times New Roman" w:cs="Times New Roman"/>
          <w:sz w:val="24"/>
          <w:szCs w:val="24"/>
        </w:rPr>
        <w:t xml:space="preserve">. Найбільш широко використовують </w:t>
      </w:r>
      <w:proofErr w:type="spellStart"/>
      <w:r>
        <w:rPr>
          <w:rFonts w:ascii="Times New Roman" w:hAnsi="Times New Roman" w:cs="Times New Roman"/>
          <w:sz w:val="24"/>
          <w:szCs w:val="24"/>
        </w:rPr>
        <w:t>усереднювачі</w:t>
      </w:r>
      <w:proofErr w:type="spellEnd"/>
      <w:r>
        <w:rPr>
          <w:rFonts w:ascii="Times New Roman" w:hAnsi="Times New Roman" w:cs="Times New Roman"/>
          <w:sz w:val="24"/>
          <w:szCs w:val="24"/>
        </w:rPr>
        <w:t xml:space="preserve">, які працюють за принципом диференціювання потоку, радіальні </w:t>
      </w:r>
      <w:proofErr w:type="spellStart"/>
      <w:r>
        <w:rPr>
          <w:rFonts w:ascii="Times New Roman" w:hAnsi="Times New Roman" w:cs="Times New Roman"/>
          <w:sz w:val="24"/>
          <w:szCs w:val="24"/>
        </w:rPr>
        <w:t>відстійники-усереднювачі</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усереднювачі</w:t>
      </w:r>
      <w:proofErr w:type="spellEnd"/>
      <w:r>
        <w:rPr>
          <w:rFonts w:ascii="Times New Roman" w:hAnsi="Times New Roman" w:cs="Times New Roman"/>
          <w:sz w:val="24"/>
          <w:szCs w:val="24"/>
        </w:rPr>
        <w:t xml:space="preserve"> з перемішуванням води барботуванням</w:t>
      </w:r>
      <w:r w:rsidR="005B3FCB">
        <w:rPr>
          <w:rFonts w:ascii="Times New Roman" w:hAnsi="Times New Roman" w:cs="Times New Roman"/>
          <w:sz w:val="24"/>
          <w:szCs w:val="24"/>
        </w:rPr>
        <w:t xml:space="preserve"> (при концентрації завислих речовин до 500 мг/л). При залпових скидах стічних вод застосовують, переважно, </w:t>
      </w:r>
      <w:proofErr w:type="spellStart"/>
      <w:r w:rsidR="005B3FCB">
        <w:rPr>
          <w:rFonts w:ascii="Times New Roman" w:hAnsi="Times New Roman" w:cs="Times New Roman"/>
          <w:sz w:val="24"/>
          <w:szCs w:val="24"/>
        </w:rPr>
        <w:t>усереднювачі</w:t>
      </w:r>
      <w:proofErr w:type="spellEnd"/>
      <w:r w:rsidR="005B3FCB">
        <w:rPr>
          <w:rFonts w:ascii="Times New Roman" w:hAnsi="Times New Roman" w:cs="Times New Roman"/>
          <w:sz w:val="24"/>
          <w:szCs w:val="24"/>
        </w:rPr>
        <w:t xml:space="preserve"> з диференціюванням потоку.</w:t>
      </w:r>
    </w:p>
    <w:p w:rsidR="005B3FCB" w:rsidRDefault="005B3FCB" w:rsidP="00210863">
      <w:pPr>
        <w:spacing w:line="240" w:lineRule="auto"/>
        <w:rPr>
          <w:rFonts w:ascii="Times New Roman" w:hAnsi="Times New Roman" w:cs="Times New Roman"/>
          <w:sz w:val="24"/>
          <w:szCs w:val="24"/>
        </w:rPr>
      </w:pPr>
      <w:r>
        <w:rPr>
          <w:rFonts w:ascii="Times New Roman" w:hAnsi="Times New Roman" w:cs="Times New Roman"/>
          <w:sz w:val="24"/>
          <w:szCs w:val="24"/>
        </w:rPr>
        <w:t xml:space="preserve">Місткість </w:t>
      </w:r>
      <w:proofErr w:type="spellStart"/>
      <w:r>
        <w:rPr>
          <w:rFonts w:ascii="Times New Roman" w:hAnsi="Times New Roman" w:cs="Times New Roman"/>
          <w:sz w:val="24"/>
          <w:szCs w:val="24"/>
        </w:rPr>
        <w:t>усереднювачів</w:t>
      </w:r>
      <w:proofErr w:type="spellEnd"/>
      <w:r>
        <w:rPr>
          <w:rFonts w:ascii="Times New Roman" w:hAnsi="Times New Roman" w:cs="Times New Roman"/>
          <w:sz w:val="24"/>
          <w:szCs w:val="24"/>
        </w:rPr>
        <w:t xml:space="preserve"> розраховують:</w:t>
      </w:r>
    </w:p>
    <w:p w:rsidR="005B3FCB" w:rsidRDefault="005B3FCB" w:rsidP="005B3FCB">
      <w:pPr>
        <w:spacing w:line="240" w:lineRule="auto"/>
        <w:jc w:val="center"/>
        <w:rPr>
          <w:rFonts w:ascii="Times New Roman" w:hAnsi="Times New Roman" w:cs="Times New Roman"/>
          <w:sz w:val="24"/>
          <w:szCs w:val="24"/>
        </w:rPr>
      </w:pPr>
      <w:r w:rsidRPr="005B3FCB">
        <w:rPr>
          <w:rFonts w:ascii="Times New Roman" w:hAnsi="Times New Roman" w:cs="Times New Roman"/>
          <w:position w:val="-24"/>
          <w:sz w:val="24"/>
          <w:szCs w:val="24"/>
        </w:rPr>
        <w:object w:dxaOrig="1359" w:dyaOrig="620">
          <v:shape id="_x0000_i1071" type="#_x0000_t75" style="width:68.25pt;height:30.75pt" o:ole="">
            <v:imagedata r:id="rId99" o:title=""/>
          </v:shape>
          <o:OLEObject Type="Embed" ProgID="Equation.3" ShapeID="_x0000_i1071" DrawAspect="Content" ObjectID="_1611148007" r:id="rId100"/>
        </w:object>
      </w:r>
      <w:r>
        <w:rPr>
          <w:rFonts w:ascii="Times New Roman" w:hAnsi="Times New Roman" w:cs="Times New Roman"/>
          <w:sz w:val="24"/>
          <w:szCs w:val="24"/>
        </w:rPr>
        <w:t xml:space="preserve">;  </w:t>
      </w:r>
      <w:r w:rsidRPr="00C47C22">
        <w:rPr>
          <w:rFonts w:ascii="Times New Roman" w:hAnsi="Times New Roman" w:cs="Times New Roman"/>
          <w:sz w:val="24"/>
          <w:szCs w:val="24"/>
        </w:rPr>
        <w:t>[</w:t>
      </w:r>
      <w:r>
        <w:rPr>
          <w:rFonts w:ascii="Times New Roman" w:hAnsi="Times New Roman" w:cs="Times New Roman"/>
          <w:sz w:val="24"/>
          <w:szCs w:val="24"/>
        </w:rPr>
        <w:t>2</w:t>
      </w:r>
      <w:r w:rsidRPr="00C47C22">
        <w:rPr>
          <w:rFonts w:ascii="Times New Roman" w:hAnsi="Times New Roman" w:cs="Times New Roman"/>
          <w:sz w:val="24"/>
          <w:szCs w:val="24"/>
        </w:rPr>
        <w:t>]</w:t>
      </w:r>
    </w:p>
    <w:p w:rsidR="005B3FCB" w:rsidRPr="005B3FCB" w:rsidRDefault="005B3FCB" w:rsidP="005B3FCB">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5B3FCB">
        <w:rPr>
          <w:position w:val="-10"/>
        </w:rPr>
        <w:object w:dxaOrig="240" w:dyaOrig="320">
          <v:shape id="_x0000_i1072" type="#_x0000_t75" style="width:12pt;height:15.75pt" o:ole="">
            <v:imagedata r:id="rId101" o:title=""/>
          </v:shape>
          <o:OLEObject Type="Embed" ProgID="Equation.3" ShapeID="_x0000_i1072" DrawAspect="Content" ObjectID="_1611148008" r:id="rId102"/>
        </w:object>
      </w:r>
      <w:r>
        <w:t xml:space="preserve">- </w:t>
      </w:r>
      <w:r>
        <w:rPr>
          <w:rFonts w:ascii="Times New Roman" w:hAnsi="Times New Roman" w:cs="Times New Roman"/>
          <w:sz w:val="24"/>
          <w:szCs w:val="24"/>
        </w:rPr>
        <w:t>витрата стічних вод, 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год</w:t>
      </w:r>
      <w:proofErr w:type="spellEnd"/>
      <w:r>
        <w:rPr>
          <w:rFonts w:ascii="Times New Roman" w:hAnsi="Times New Roman" w:cs="Times New Roman"/>
          <w:sz w:val="24"/>
          <w:szCs w:val="24"/>
        </w:rPr>
        <w:t>;</w:t>
      </w:r>
    </w:p>
    <w:p w:rsidR="005B3FCB" w:rsidRDefault="005B3FCB" w:rsidP="005B3FCB">
      <w:pPr>
        <w:spacing w:line="240" w:lineRule="auto"/>
        <w:rPr>
          <w:rFonts w:ascii="Times New Roman" w:hAnsi="Times New Roman" w:cs="Times New Roman"/>
          <w:sz w:val="24"/>
          <w:szCs w:val="24"/>
        </w:rPr>
      </w:pPr>
      <w:r>
        <w:rPr>
          <w:rFonts w:ascii="Times New Roman" w:hAnsi="Times New Roman" w:cs="Times New Roman"/>
        </w:rPr>
        <w:t xml:space="preserve">    </w:t>
      </w:r>
      <w:r w:rsidRPr="005B3FCB">
        <w:rPr>
          <w:position w:val="-6"/>
        </w:rPr>
        <w:object w:dxaOrig="139" w:dyaOrig="240">
          <v:shape id="_x0000_i1073" type="#_x0000_t75" style="width:6.75pt;height:12pt" o:ole="">
            <v:imagedata r:id="rId103" o:title=""/>
          </v:shape>
          <o:OLEObject Type="Embed" ProgID="Equation.3" ShapeID="_x0000_i1073" DrawAspect="Content" ObjectID="_1611148009" r:id="rId104"/>
        </w:object>
      </w:r>
      <w:r>
        <w:t xml:space="preserve">- </w:t>
      </w:r>
      <w:r>
        <w:rPr>
          <w:rFonts w:ascii="Times New Roman" w:hAnsi="Times New Roman" w:cs="Times New Roman"/>
          <w:sz w:val="24"/>
          <w:szCs w:val="24"/>
        </w:rPr>
        <w:t xml:space="preserve">тривалість залпового скиду, </w:t>
      </w:r>
      <w:proofErr w:type="spellStart"/>
      <w:r>
        <w:rPr>
          <w:rFonts w:ascii="Times New Roman" w:hAnsi="Times New Roman" w:cs="Times New Roman"/>
          <w:sz w:val="24"/>
          <w:szCs w:val="24"/>
        </w:rPr>
        <w:t>год</w:t>
      </w:r>
      <w:proofErr w:type="spellEnd"/>
      <w:r>
        <w:rPr>
          <w:rFonts w:ascii="Times New Roman" w:hAnsi="Times New Roman" w:cs="Times New Roman"/>
          <w:sz w:val="24"/>
          <w:szCs w:val="24"/>
        </w:rPr>
        <w:t>;</w:t>
      </w:r>
    </w:p>
    <w:p w:rsidR="005B3FCB" w:rsidRDefault="005B3FCB" w:rsidP="005B3FCB">
      <w:pPr>
        <w:spacing w:line="240" w:lineRule="auto"/>
        <w:rPr>
          <w:rFonts w:ascii="Times New Roman" w:hAnsi="Times New Roman" w:cs="Times New Roman"/>
          <w:sz w:val="24"/>
          <w:szCs w:val="24"/>
        </w:rPr>
      </w:pPr>
      <w:r>
        <w:rPr>
          <w:rFonts w:ascii="Times New Roman" w:hAnsi="Times New Roman" w:cs="Times New Roman"/>
        </w:rPr>
        <w:t xml:space="preserve">    </w:t>
      </w:r>
      <w:r w:rsidRPr="005B3FCB">
        <w:rPr>
          <w:position w:val="-4"/>
        </w:rPr>
        <w:object w:dxaOrig="260" w:dyaOrig="260">
          <v:shape id="_x0000_i1074" type="#_x0000_t75" style="width:12.75pt;height:12.75pt" o:ole="">
            <v:imagedata r:id="rId105" o:title=""/>
          </v:shape>
          <o:OLEObject Type="Embed" ProgID="Equation.3" ShapeID="_x0000_i1074" DrawAspect="Content" ObjectID="_1611148010" r:id="rId106"/>
        </w:object>
      </w:r>
      <w:r>
        <w:t xml:space="preserve">- </w:t>
      </w:r>
      <w:r>
        <w:rPr>
          <w:rFonts w:ascii="Times New Roman" w:hAnsi="Times New Roman" w:cs="Times New Roman"/>
          <w:sz w:val="24"/>
          <w:szCs w:val="24"/>
        </w:rPr>
        <w:t>коефіцієнт усереднення.</w:t>
      </w:r>
    </w:p>
    <w:p w:rsidR="009D1D19" w:rsidRDefault="009D1D19" w:rsidP="009D1D19">
      <w:pPr>
        <w:spacing w:line="240" w:lineRule="auto"/>
        <w:jc w:val="center"/>
        <w:rPr>
          <w:rFonts w:ascii="Times New Roman" w:hAnsi="Times New Roman" w:cs="Times New Roman"/>
          <w:sz w:val="24"/>
          <w:szCs w:val="24"/>
        </w:rPr>
      </w:pPr>
      <w:r w:rsidRPr="009D1D19">
        <w:rPr>
          <w:rFonts w:ascii="Times New Roman" w:hAnsi="Times New Roman" w:cs="Times New Roman"/>
          <w:position w:val="-32"/>
          <w:sz w:val="24"/>
          <w:szCs w:val="24"/>
        </w:rPr>
        <w:object w:dxaOrig="1620" w:dyaOrig="740">
          <v:shape id="_x0000_i1075" type="#_x0000_t75" style="width:81pt;height:36.75pt" o:ole="">
            <v:imagedata r:id="rId107" o:title=""/>
          </v:shape>
          <o:OLEObject Type="Embed" ProgID="Equation.3" ShapeID="_x0000_i1075" DrawAspect="Content" ObjectID="_1611148011" r:id="rId108"/>
        </w:object>
      </w:r>
      <w:r>
        <w:rPr>
          <w:rFonts w:ascii="Times New Roman" w:hAnsi="Times New Roman" w:cs="Times New Roman"/>
          <w:sz w:val="24"/>
          <w:szCs w:val="24"/>
        </w:rPr>
        <w:t>;</w:t>
      </w:r>
    </w:p>
    <w:p w:rsidR="009D1D19" w:rsidRPr="005B3FCB" w:rsidRDefault="009D1D19" w:rsidP="009D1D1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де </w:t>
      </w:r>
      <w:r w:rsidRPr="009D1D19">
        <w:rPr>
          <w:position w:val="-12"/>
        </w:rPr>
        <w:object w:dxaOrig="499" w:dyaOrig="360">
          <v:shape id="_x0000_i1076" type="#_x0000_t75" style="width:24pt;height:17.25pt" o:ole="">
            <v:imagedata r:id="rId109" o:title=""/>
          </v:shape>
          <o:OLEObject Type="Embed" ProgID="Equation.3" ShapeID="_x0000_i1076" DrawAspect="Content" ObjectID="_1611148012" r:id="rId110"/>
        </w:object>
      </w:r>
      <w:r>
        <w:t xml:space="preserve">- </w:t>
      </w:r>
      <w:r>
        <w:rPr>
          <w:rFonts w:ascii="Times New Roman" w:hAnsi="Times New Roman" w:cs="Times New Roman"/>
          <w:sz w:val="24"/>
          <w:szCs w:val="24"/>
        </w:rPr>
        <w:t>максимальна концентрація забруднень при залповому скиді;</w:t>
      </w:r>
    </w:p>
    <w:p w:rsidR="009D1D19" w:rsidRDefault="009D1D19" w:rsidP="009D1D19">
      <w:pPr>
        <w:spacing w:line="240" w:lineRule="auto"/>
        <w:rPr>
          <w:rFonts w:ascii="Times New Roman" w:hAnsi="Times New Roman" w:cs="Times New Roman"/>
          <w:sz w:val="24"/>
          <w:szCs w:val="24"/>
        </w:rPr>
      </w:pPr>
      <w:r>
        <w:rPr>
          <w:rFonts w:ascii="Times New Roman" w:hAnsi="Times New Roman" w:cs="Times New Roman"/>
        </w:rPr>
        <w:t xml:space="preserve">     </w:t>
      </w:r>
      <w:r w:rsidRPr="009D1D19">
        <w:rPr>
          <w:position w:val="-14"/>
        </w:rPr>
        <w:object w:dxaOrig="440" w:dyaOrig="380">
          <v:shape id="_x0000_i1077" type="#_x0000_t75" style="width:21pt;height:18.75pt" o:ole="">
            <v:imagedata r:id="rId111" o:title=""/>
          </v:shape>
          <o:OLEObject Type="Embed" ProgID="Equation.3" ShapeID="_x0000_i1077" DrawAspect="Content" ObjectID="_1611148013" r:id="rId112"/>
        </w:object>
      </w:r>
      <w:r>
        <w:t xml:space="preserve">- </w:t>
      </w:r>
      <w:r>
        <w:rPr>
          <w:rFonts w:ascii="Times New Roman" w:hAnsi="Times New Roman" w:cs="Times New Roman"/>
          <w:sz w:val="24"/>
          <w:szCs w:val="24"/>
        </w:rPr>
        <w:t>середня концентрація забруднень у стічній воді за умовами праці наступних споруд;</w:t>
      </w:r>
    </w:p>
    <w:p w:rsidR="009D1D19" w:rsidRDefault="009D1D19" w:rsidP="009D1D19">
      <w:pPr>
        <w:spacing w:line="240" w:lineRule="auto"/>
        <w:rPr>
          <w:rFonts w:ascii="Times New Roman" w:hAnsi="Times New Roman" w:cs="Times New Roman"/>
          <w:sz w:val="24"/>
          <w:szCs w:val="24"/>
        </w:rPr>
      </w:pPr>
      <w:r>
        <w:rPr>
          <w:rFonts w:ascii="Times New Roman" w:hAnsi="Times New Roman" w:cs="Times New Roman"/>
        </w:rPr>
        <w:t xml:space="preserve">    </w:t>
      </w:r>
      <w:r w:rsidRPr="009D1D19">
        <w:rPr>
          <w:position w:val="-12"/>
        </w:rPr>
        <w:object w:dxaOrig="460" w:dyaOrig="360">
          <v:shape id="_x0000_i1078" type="#_x0000_t75" style="width:22.5pt;height:18pt" o:ole="">
            <v:imagedata r:id="rId113" o:title=""/>
          </v:shape>
          <o:OLEObject Type="Embed" ProgID="Equation.3" ShapeID="_x0000_i1078" DrawAspect="Content" ObjectID="_1611148014" r:id="rId114"/>
        </w:object>
      </w:r>
      <w:r>
        <w:t xml:space="preserve">- </w:t>
      </w:r>
      <w:r>
        <w:rPr>
          <w:rFonts w:ascii="Times New Roman" w:hAnsi="Times New Roman" w:cs="Times New Roman"/>
          <w:sz w:val="24"/>
          <w:szCs w:val="24"/>
        </w:rPr>
        <w:t xml:space="preserve">допустима концентрація забруднень у стічних водах за умовами праці наступних </w:t>
      </w:r>
    </w:p>
    <w:p w:rsidR="009D1D19" w:rsidRDefault="009D1D19" w:rsidP="009D1D19">
      <w:pPr>
        <w:spacing w:line="240" w:lineRule="auto"/>
        <w:rPr>
          <w:rFonts w:ascii="Times New Roman" w:hAnsi="Times New Roman" w:cs="Times New Roman"/>
          <w:sz w:val="24"/>
          <w:szCs w:val="24"/>
        </w:rPr>
      </w:pPr>
      <w:r>
        <w:rPr>
          <w:rFonts w:ascii="Times New Roman" w:hAnsi="Times New Roman" w:cs="Times New Roman"/>
          <w:sz w:val="24"/>
          <w:szCs w:val="24"/>
        </w:rPr>
        <w:t xml:space="preserve">     споруд.</w:t>
      </w:r>
    </w:p>
    <w:p w:rsidR="009D1D19" w:rsidRDefault="00A6630F" w:rsidP="009D1D19">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 залповому скиданні</w:t>
      </w:r>
      <w:r w:rsidR="009D1D19">
        <w:rPr>
          <w:rFonts w:ascii="Times New Roman" w:hAnsi="Times New Roman" w:cs="Times New Roman"/>
          <w:sz w:val="24"/>
          <w:szCs w:val="24"/>
        </w:rPr>
        <w:t xml:space="preserve"> місткість </w:t>
      </w:r>
      <w:proofErr w:type="spellStart"/>
      <w:r>
        <w:rPr>
          <w:rFonts w:ascii="Times New Roman" w:hAnsi="Times New Roman" w:cs="Times New Roman"/>
          <w:sz w:val="24"/>
          <w:szCs w:val="24"/>
        </w:rPr>
        <w:t>усереднювача</w:t>
      </w:r>
      <w:proofErr w:type="spellEnd"/>
      <w:r w:rsidR="009D1D19">
        <w:rPr>
          <w:rFonts w:ascii="Times New Roman" w:hAnsi="Times New Roman" w:cs="Times New Roman"/>
          <w:sz w:val="24"/>
          <w:szCs w:val="24"/>
        </w:rPr>
        <w:t xml:space="preserve"> з перемішуючим обладнанням:</w:t>
      </w:r>
    </w:p>
    <w:p w:rsidR="009D1D19" w:rsidRDefault="009D1D19" w:rsidP="009D1D19">
      <w:pPr>
        <w:spacing w:line="240" w:lineRule="auto"/>
        <w:jc w:val="center"/>
        <w:rPr>
          <w:rFonts w:ascii="Times New Roman" w:hAnsi="Times New Roman" w:cs="Times New Roman"/>
          <w:sz w:val="24"/>
          <w:szCs w:val="24"/>
        </w:rPr>
      </w:pPr>
      <w:r w:rsidRPr="009D1D19">
        <w:rPr>
          <w:rFonts w:ascii="Times New Roman" w:hAnsi="Times New Roman" w:cs="Times New Roman"/>
          <w:position w:val="-62"/>
          <w:sz w:val="24"/>
          <w:szCs w:val="24"/>
        </w:rPr>
        <w:object w:dxaOrig="2180" w:dyaOrig="1020">
          <v:shape id="_x0000_i1079" type="#_x0000_t75" style="width:108.75pt;height:51pt" o:ole="">
            <v:imagedata r:id="rId115" o:title=""/>
          </v:shape>
          <o:OLEObject Type="Embed" ProgID="Equation.3" ShapeID="_x0000_i1079" DrawAspect="Content" ObjectID="_1611148015" r:id="rId116"/>
        </w:object>
      </w:r>
      <w:r>
        <w:rPr>
          <w:rFonts w:ascii="Times New Roman" w:hAnsi="Times New Roman" w:cs="Times New Roman"/>
          <w:sz w:val="24"/>
          <w:szCs w:val="24"/>
        </w:rPr>
        <w:t>;</w:t>
      </w:r>
    </w:p>
    <w:p w:rsidR="009D1D19" w:rsidRDefault="009D1D19" w:rsidP="009D1D19">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 К≥5:</w:t>
      </w:r>
    </w:p>
    <w:p w:rsidR="009D1D19" w:rsidRDefault="007526E1" w:rsidP="009D1D19">
      <w:pPr>
        <w:spacing w:line="240" w:lineRule="auto"/>
        <w:jc w:val="center"/>
        <w:rPr>
          <w:rFonts w:ascii="Times New Roman" w:hAnsi="Times New Roman" w:cs="Times New Roman"/>
          <w:sz w:val="24"/>
          <w:szCs w:val="24"/>
        </w:rPr>
      </w:pPr>
      <w:r w:rsidRPr="009D1D19">
        <w:rPr>
          <w:rFonts w:ascii="Times New Roman" w:hAnsi="Times New Roman" w:cs="Times New Roman"/>
          <w:position w:val="-14"/>
          <w:sz w:val="24"/>
          <w:szCs w:val="24"/>
        </w:rPr>
        <w:object w:dxaOrig="1820" w:dyaOrig="380">
          <v:shape id="_x0000_i1080" type="#_x0000_t75" style="width:90.75pt;height:18.75pt" o:ole="">
            <v:imagedata r:id="rId117" o:title=""/>
          </v:shape>
          <o:OLEObject Type="Embed" ProgID="Equation.3" ShapeID="_x0000_i1080" DrawAspect="Content" ObjectID="_1611148016" r:id="rId118"/>
        </w:object>
      </w:r>
      <w:r w:rsidR="009D1D19">
        <w:rPr>
          <w:rFonts w:ascii="Times New Roman" w:hAnsi="Times New Roman" w:cs="Times New Roman"/>
          <w:sz w:val="24"/>
          <w:szCs w:val="24"/>
        </w:rPr>
        <w:t>.</w:t>
      </w:r>
    </w:p>
    <w:p w:rsidR="009D1D19" w:rsidRDefault="009D1D19" w:rsidP="009D1D19">
      <w:pPr>
        <w:spacing w:line="240" w:lineRule="auto"/>
        <w:rPr>
          <w:rFonts w:ascii="Times New Roman" w:hAnsi="Times New Roman" w:cs="Times New Roman"/>
          <w:sz w:val="24"/>
          <w:szCs w:val="24"/>
        </w:rPr>
      </w:pPr>
      <w:r>
        <w:rPr>
          <w:rFonts w:ascii="Times New Roman" w:hAnsi="Times New Roman" w:cs="Times New Roman"/>
          <w:sz w:val="24"/>
          <w:szCs w:val="24"/>
        </w:rPr>
        <w:t xml:space="preserve">     Необхідна кількість повітря поданого до </w:t>
      </w:r>
      <w:proofErr w:type="spellStart"/>
      <w:r>
        <w:rPr>
          <w:rFonts w:ascii="Times New Roman" w:hAnsi="Times New Roman" w:cs="Times New Roman"/>
          <w:sz w:val="24"/>
          <w:szCs w:val="24"/>
        </w:rPr>
        <w:t>усереднювачів</w:t>
      </w:r>
      <w:proofErr w:type="spellEnd"/>
      <w:r>
        <w:rPr>
          <w:rFonts w:ascii="Times New Roman" w:hAnsi="Times New Roman" w:cs="Times New Roman"/>
          <w:sz w:val="24"/>
          <w:szCs w:val="24"/>
        </w:rPr>
        <w:t xml:space="preserve"> за 1 годину, 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год</w:t>
      </w:r>
      <w:proofErr w:type="spellEnd"/>
      <w:r w:rsidR="000A083D">
        <w:rPr>
          <w:rFonts w:ascii="Times New Roman" w:hAnsi="Times New Roman" w:cs="Times New Roman"/>
          <w:sz w:val="24"/>
          <w:szCs w:val="24"/>
        </w:rPr>
        <w:t>:</w:t>
      </w:r>
    </w:p>
    <w:p w:rsidR="000A083D" w:rsidRDefault="007526E1" w:rsidP="000A083D">
      <w:pPr>
        <w:spacing w:line="240" w:lineRule="auto"/>
        <w:jc w:val="center"/>
        <w:rPr>
          <w:rFonts w:ascii="Times New Roman" w:hAnsi="Times New Roman" w:cs="Times New Roman"/>
          <w:sz w:val="24"/>
          <w:szCs w:val="24"/>
        </w:rPr>
      </w:pPr>
      <w:r w:rsidRPr="007526E1">
        <w:rPr>
          <w:rFonts w:ascii="Times New Roman" w:hAnsi="Times New Roman" w:cs="Times New Roman"/>
          <w:position w:val="-12"/>
          <w:sz w:val="24"/>
          <w:szCs w:val="24"/>
        </w:rPr>
        <w:object w:dxaOrig="1300" w:dyaOrig="360">
          <v:shape id="_x0000_i1081" type="#_x0000_t75" style="width:65.25pt;height:18pt" o:ole="">
            <v:imagedata r:id="rId119" o:title=""/>
          </v:shape>
          <o:OLEObject Type="Embed" ProgID="Equation.3" ShapeID="_x0000_i1081" DrawAspect="Content" ObjectID="_1611148017" r:id="rId120"/>
        </w:object>
      </w:r>
      <w:r>
        <w:rPr>
          <w:rFonts w:ascii="Times New Roman" w:hAnsi="Times New Roman" w:cs="Times New Roman"/>
          <w:sz w:val="24"/>
          <w:szCs w:val="24"/>
        </w:rPr>
        <w:t>;</w:t>
      </w:r>
    </w:p>
    <w:p w:rsidR="007526E1" w:rsidRPr="005B3FCB" w:rsidRDefault="007526E1" w:rsidP="007526E1">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00C85971" w:rsidRPr="007526E1">
        <w:rPr>
          <w:position w:val="-12"/>
        </w:rPr>
        <w:object w:dxaOrig="279" w:dyaOrig="360">
          <v:shape id="_x0000_i1082" type="#_x0000_t75" style="width:13.5pt;height:17.25pt" o:ole="">
            <v:imagedata r:id="rId121" o:title=""/>
          </v:shape>
          <o:OLEObject Type="Embed" ProgID="Equation.3" ShapeID="_x0000_i1082" DrawAspect="Content" ObjectID="_1611148018" r:id="rId122"/>
        </w:object>
      </w:r>
      <w:r>
        <w:t xml:space="preserve">- </w:t>
      </w:r>
      <w:r w:rsidR="00C85971">
        <w:rPr>
          <w:rFonts w:ascii="Times New Roman" w:hAnsi="Times New Roman" w:cs="Times New Roman"/>
          <w:sz w:val="24"/>
          <w:szCs w:val="24"/>
        </w:rPr>
        <w:t xml:space="preserve">питома інтенсивність барботування </w:t>
      </w:r>
      <w:r>
        <w:rPr>
          <w:rFonts w:ascii="Times New Roman" w:hAnsi="Times New Roman" w:cs="Times New Roman"/>
          <w:sz w:val="24"/>
          <w:szCs w:val="24"/>
        </w:rPr>
        <w:t xml:space="preserve"> 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год</w:t>
      </w:r>
      <w:proofErr w:type="spellEnd"/>
      <w:r w:rsidR="00C85971">
        <w:rPr>
          <w:rFonts w:ascii="Times New Roman" w:hAnsi="Times New Roman" w:cs="Times New Roman"/>
          <w:sz w:val="24"/>
          <w:szCs w:val="24"/>
        </w:rPr>
        <w:t xml:space="preserve"> на 1 м довжини барботера</w:t>
      </w:r>
      <w:r>
        <w:rPr>
          <w:rFonts w:ascii="Times New Roman" w:hAnsi="Times New Roman" w:cs="Times New Roman"/>
          <w:sz w:val="24"/>
          <w:szCs w:val="24"/>
        </w:rPr>
        <w:t>;</w:t>
      </w:r>
    </w:p>
    <w:p w:rsidR="007526E1" w:rsidRDefault="007526E1" w:rsidP="007526E1">
      <w:pPr>
        <w:spacing w:line="240" w:lineRule="auto"/>
        <w:rPr>
          <w:rFonts w:ascii="Times New Roman" w:hAnsi="Times New Roman" w:cs="Times New Roman"/>
          <w:sz w:val="24"/>
          <w:szCs w:val="24"/>
        </w:rPr>
      </w:pPr>
      <w:r>
        <w:rPr>
          <w:rFonts w:ascii="Times New Roman" w:hAnsi="Times New Roman" w:cs="Times New Roman"/>
        </w:rPr>
        <w:t xml:space="preserve">    </w:t>
      </w:r>
      <w:r w:rsidR="003B0167" w:rsidRPr="003B0167">
        <w:rPr>
          <w:position w:val="-6"/>
        </w:rPr>
        <w:object w:dxaOrig="139" w:dyaOrig="279">
          <v:shape id="_x0000_i1083" type="#_x0000_t75" style="width:6.75pt;height:13.5pt" o:ole="">
            <v:imagedata r:id="rId123" o:title=""/>
          </v:shape>
          <o:OLEObject Type="Embed" ProgID="Equation.3" ShapeID="_x0000_i1083" DrawAspect="Content" ObjectID="_1611148019" r:id="rId124"/>
        </w:object>
      </w:r>
      <w:r>
        <w:t xml:space="preserve">- </w:t>
      </w:r>
      <w:r w:rsidR="003B0167">
        <w:rPr>
          <w:rFonts w:ascii="Times New Roman" w:hAnsi="Times New Roman" w:cs="Times New Roman"/>
          <w:sz w:val="24"/>
          <w:szCs w:val="24"/>
        </w:rPr>
        <w:t>довжина барботера, м</w:t>
      </w:r>
      <w:r>
        <w:rPr>
          <w:rFonts w:ascii="Times New Roman" w:hAnsi="Times New Roman" w:cs="Times New Roman"/>
          <w:sz w:val="24"/>
          <w:szCs w:val="24"/>
        </w:rPr>
        <w:t>;</w:t>
      </w:r>
    </w:p>
    <w:p w:rsidR="003B0167" w:rsidRDefault="007526E1" w:rsidP="007526E1">
      <w:pPr>
        <w:spacing w:line="240" w:lineRule="auto"/>
        <w:rPr>
          <w:rFonts w:ascii="Times New Roman" w:hAnsi="Times New Roman" w:cs="Times New Roman"/>
          <w:sz w:val="24"/>
          <w:szCs w:val="24"/>
        </w:rPr>
      </w:pPr>
      <w:r>
        <w:rPr>
          <w:rFonts w:ascii="Times New Roman" w:hAnsi="Times New Roman" w:cs="Times New Roman"/>
        </w:rPr>
        <w:t xml:space="preserve">    </w:t>
      </w:r>
      <w:r w:rsidR="003B0167" w:rsidRPr="003B0167">
        <w:rPr>
          <w:position w:val="-6"/>
        </w:rPr>
        <w:object w:dxaOrig="200" w:dyaOrig="220">
          <v:shape id="_x0000_i1084" type="#_x0000_t75" style="width:9.75pt;height:10.5pt" o:ole="">
            <v:imagedata r:id="rId125" o:title=""/>
          </v:shape>
          <o:OLEObject Type="Embed" ProgID="Equation.3" ShapeID="_x0000_i1084" DrawAspect="Content" ObjectID="_1611148020" r:id="rId126"/>
        </w:object>
      </w:r>
      <w:r>
        <w:t xml:space="preserve">- </w:t>
      </w:r>
      <w:r w:rsidR="003B0167">
        <w:rPr>
          <w:rFonts w:ascii="Times New Roman" w:hAnsi="Times New Roman" w:cs="Times New Roman"/>
          <w:sz w:val="24"/>
          <w:szCs w:val="24"/>
        </w:rPr>
        <w:t>кількість барботерів</w:t>
      </w:r>
    </w:p>
    <w:p w:rsidR="007526E1" w:rsidRDefault="003B0167" w:rsidP="007526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Приклад.</w:t>
      </w:r>
      <w:r>
        <w:rPr>
          <w:rFonts w:ascii="Times New Roman" w:hAnsi="Times New Roman" w:cs="Times New Roman"/>
          <w:sz w:val="24"/>
          <w:szCs w:val="24"/>
        </w:rPr>
        <w:t xml:space="preserve"> Розрахувати </w:t>
      </w:r>
      <w:proofErr w:type="spellStart"/>
      <w:r w:rsidR="00A6630F">
        <w:rPr>
          <w:rFonts w:ascii="Times New Roman" w:hAnsi="Times New Roman" w:cs="Times New Roman"/>
          <w:sz w:val="24"/>
          <w:szCs w:val="24"/>
        </w:rPr>
        <w:t>усереднювач</w:t>
      </w:r>
      <w:proofErr w:type="spellEnd"/>
      <w:r>
        <w:rPr>
          <w:rFonts w:ascii="Times New Roman" w:hAnsi="Times New Roman" w:cs="Times New Roman"/>
          <w:sz w:val="24"/>
          <w:szCs w:val="24"/>
        </w:rPr>
        <w:t xml:space="preserve"> за концентрацією забруднень по завислих речовинах, для стічних вод м’ясопереробного цеху при таких вихідних даних:</w:t>
      </w:r>
    </w:p>
    <w:p w:rsidR="003B0167" w:rsidRDefault="003B0167" w:rsidP="003B0167">
      <w:pPr>
        <w:spacing w:line="240" w:lineRule="auto"/>
        <w:rPr>
          <w:rFonts w:ascii="Times New Roman" w:hAnsi="Times New Roman" w:cs="Times New Roman"/>
          <w:sz w:val="24"/>
          <w:szCs w:val="24"/>
        </w:rPr>
      </w:pPr>
      <w:r>
        <w:t xml:space="preserve">       </w:t>
      </w:r>
      <w:r w:rsidRPr="003B0167">
        <w:rPr>
          <w:position w:val="-12"/>
        </w:rPr>
        <w:object w:dxaOrig="499" w:dyaOrig="360">
          <v:shape id="_x0000_i1085" type="#_x0000_t75" style="width:24pt;height:17.25pt" o:ole="">
            <v:imagedata r:id="rId127" o:title=""/>
          </v:shape>
          <o:OLEObject Type="Embed" ProgID="Equation.3" ShapeID="_x0000_i1085" DrawAspect="Content" ObjectID="_1611148021" r:id="rId128"/>
        </w:object>
      </w:r>
      <w:r>
        <w:t>-</w:t>
      </w:r>
      <w:r w:rsidRPr="003B0167">
        <w:rPr>
          <w:rFonts w:ascii="Times New Roman" w:hAnsi="Times New Roman" w:cs="Times New Roman"/>
          <w:sz w:val="24"/>
          <w:szCs w:val="24"/>
        </w:rPr>
        <w:t xml:space="preserve"> 150 м</w:t>
      </w:r>
      <w:r w:rsidRPr="003B0167">
        <w:rPr>
          <w:rFonts w:ascii="Times New Roman" w:hAnsi="Times New Roman" w:cs="Times New Roman"/>
          <w:sz w:val="24"/>
          <w:szCs w:val="24"/>
          <w:vertAlign w:val="superscript"/>
        </w:rPr>
        <w:t>3</w:t>
      </w:r>
      <w:r w:rsidRPr="003B0167">
        <w:rPr>
          <w:rFonts w:ascii="Times New Roman" w:hAnsi="Times New Roman" w:cs="Times New Roman"/>
          <w:sz w:val="24"/>
          <w:szCs w:val="24"/>
        </w:rPr>
        <w:t>/</w:t>
      </w:r>
      <w:proofErr w:type="spellStart"/>
      <w:r w:rsidRPr="003B0167">
        <w:rPr>
          <w:rFonts w:ascii="Times New Roman" w:hAnsi="Times New Roman" w:cs="Times New Roman"/>
          <w:sz w:val="24"/>
          <w:szCs w:val="24"/>
        </w:rPr>
        <w:t>год</w:t>
      </w:r>
      <w:proofErr w:type="spellEnd"/>
      <w:r w:rsidRPr="003B0167">
        <w:rPr>
          <w:rFonts w:ascii="Times New Roman" w:hAnsi="Times New Roman" w:cs="Times New Roman"/>
          <w:sz w:val="24"/>
          <w:szCs w:val="24"/>
        </w:rPr>
        <w:t>;</w:t>
      </w:r>
      <w:r>
        <w:rPr>
          <w:rFonts w:ascii="Times New Roman" w:hAnsi="Times New Roman" w:cs="Times New Roman"/>
          <w:sz w:val="24"/>
          <w:szCs w:val="24"/>
        </w:rPr>
        <w:t xml:space="preserve"> </w:t>
      </w:r>
      <w:r w:rsidRPr="003B0167">
        <w:rPr>
          <w:position w:val="-12"/>
        </w:rPr>
        <w:object w:dxaOrig="499" w:dyaOrig="360">
          <v:shape id="_x0000_i1086" type="#_x0000_t75" style="width:24pt;height:17.25pt" o:ole="">
            <v:imagedata r:id="rId129" o:title=""/>
          </v:shape>
          <o:OLEObject Type="Embed" ProgID="Equation.3" ShapeID="_x0000_i1086" DrawAspect="Content" ObjectID="_1611148022" r:id="rId130"/>
        </w:object>
      </w:r>
      <w:r>
        <w:t>-</w:t>
      </w:r>
      <w:r>
        <w:rPr>
          <w:rFonts w:ascii="Times New Roman" w:hAnsi="Times New Roman" w:cs="Times New Roman"/>
          <w:sz w:val="24"/>
          <w:szCs w:val="24"/>
        </w:rPr>
        <w:t xml:space="preserve"> 2000 мг/л</w:t>
      </w:r>
      <w:r w:rsidRPr="003B0167">
        <w:rPr>
          <w:rFonts w:ascii="Times New Roman" w:hAnsi="Times New Roman" w:cs="Times New Roman"/>
          <w:sz w:val="24"/>
          <w:szCs w:val="24"/>
        </w:rPr>
        <w:t>;</w:t>
      </w:r>
      <w:r>
        <w:rPr>
          <w:rFonts w:ascii="Times New Roman" w:hAnsi="Times New Roman" w:cs="Times New Roman"/>
          <w:sz w:val="24"/>
          <w:szCs w:val="24"/>
        </w:rPr>
        <w:t xml:space="preserve"> </w:t>
      </w:r>
      <w:r w:rsidRPr="003B0167">
        <w:rPr>
          <w:position w:val="-14"/>
        </w:rPr>
        <w:object w:dxaOrig="440" w:dyaOrig="380">
          <v:shape id="_x0000_i1087" type="#_x0000_t75" style="width:21.75pt;height:18.75pt" o:ole="">
            <v:imagedata r:id="rId131" o:title=""/>
          </v:shape>
          <o:OLEObject Type="Embed" ProgID="Equation.3" ShapeID="_x0000_i1087" DrawAspect="Content" ObjectID="_1611148023" r:id="rId132"/>
        </w:object>
      </w:r>
      <w:r>
        <w:t>-</w:t>
      </w:r>
      <w:r>
        <w:rPr>
          <w:rFonts w:ascii="Times New Roman" w:hAnsi="Times New Roman" w:cs="Times New Roman"/>
          <w:sz w:val="24"/>
          <w:szCs w:val="24"/>
        </w:rPr>
        <w:t xml:space="preserve"> 1300</w:t>
      </w:r>
      <w:r w:rsidRPr="003B0167">
        <w:rPr>
          <w:rFonts w:ascii="Times New Roman" w:hAnsi="Times New Roman" w:cs="Times New Roman"/>
          <w:sz w:val="24"/>
          <w:szCs w:val="24"/>
        </w:rPr>
        <w:t xml:space="preserve"> </w:t>
      </w:r>
      <w:r>
        <w:rPr>
          <w:rFonts w:ascii="Times New Roman" w:hAnsi="Times New Roman" w:cs="Times New Roman"/>
          <w:sz w:val="24"/>
          <w:szCs w:val="24"/>
        </w:rPr>
        <w:t>мг/л</w:t>
      </w:r>
      <w:r w:rsidRPr="003B0167">
        <w:rPr>
          <w:rFonts w:ascii="Times New Roman" w:hAnsi="Times New Roman" w:cs="Times New Roman"/>
          <w:sz w:val="24"/>
          <w:szCs w:val="24"/>
        </w:rPr>
        <w:t>;</w:t>
      </w:r>
      <w:r>
        <w:rPr>
          <w:rFonts w:ascii="Times New Roman" w:hAnsi="Times New Roman" w:cs="Times New Roman"/>
          <w:sz w:val="24"/>
          <w:szCs w:val="24"/>
        </w:rPr>
        <w:t xml:space="preserve"> </w:t>
      </w:r>
      <w:r w:rsidRPr="003B0167">
        <w:rPr>
          <w:position w:val="-12"/>
        </w:rPr>
        <w:object w:dxaOrig="460" w:dyaOrig="360">
          <v:shape id="_x0000_i1088" type="#_x0000_t75" style="width:22.5pt;height:17.25pt" o:ole="">
            <v:imagedata r:id="rId133" o:title=""/>
          </v:shape>
          <o:OLEObject Type="Embed" ProgID="Equation.3" ShapeID="_x0000_i1088" DrawAspect="Content" ObjectID="_1611148024" r:id="rId134"/>
        </w:object>
      </w:r>
      <w:r>
        <w:t>-</w:t>
      </w:r>
      <w:r w:rsidRPr="003B0167">
        <w:rPr>
          <w:rFonts w:ascii="Times New Roman" w:hAnsi="Times New Roman" w:cs="Times New Roman"/>
          <w:sz w:val="24"/>
          <w:szCs w:val="24"/>
        </w:rPr>
        <w:t xml:space="preserve"> 150</w:t>
      </w:r>
      <w:r>
        <w:rPr>
          <w:rFonts w:ascii="Times New Roman" w:hAnsi="Times New Roman" w:cs="Times New Roman"/>
          <w:sz w:val="24"/>
          <w:szCs w:val="24"/>
        </w:rPr>
        <w:t>0</w:t>
      </w:r>
      <w:r w:rsidRPr="003B0167">
        <w:rPr>
          <w:rFonts w:ascii="Times New Roman" w:hAnsi="Times New Roman" w:cs="Times New Roman"/>
          <w:sz w:val="24"/>
          <w:szCs w:val="24"/>
        </w:rPr>
        <w:t xml:space="preserve"> </w:t>
      </w:r>
      <w:r>
        <w:rPr>
          <w:rFonts w:ascii="Times New Roman" w:hAnsi="Times New Roman" w:cs="Times New Roman"/>
          <w:sz w:val="24"/>
          <w:szCs w:val="24"/>
        </w:rPr>
        <w:t>мг/л.</w:t>
      </w:r>
    </w:p>
    <w:p w:rsidR="003B0167" w:rsidRDefault="003B0167" w:rsidP="003B0167">
      <w:pPr>
        <w:spacing w:line="240" w:lineRule="auto"/>
        <w:rPr>
          <w:rFonts w:ascii="Times New Roman" w:hAnsi="Times New Roman" w:cs="Times New Roman"/>
          <w:sz w:val="24"/>
          <w:szCs w:val="24"/>
        </w:rPr>
      </w:pPr>
      <w:r>
        <w:rPr>
          <w:rFonts w:ascii="Times New Roman" w:hAnsi="Times New Roman" w:cs="Times New Roman"/>
          <w:sz w:val="24"/>
          <w:szCs w:val="24"/>
        </w:rPr>
        <w:t xml:space="preserve">     Тривалість залпового скиду – 7 </w:t>
      </w:r>
      <w:proofErr w:type="spellStart"/>
      <w:r>
        <w:rPr>
          <w:rFonts w:ascii="Times New Roman" w:hAnsi="Times New Roman" w:cs="Times New Roman"/>
          <w:sz w:val="24"/>
          <w:szCs w:val="24"/>
        </w:rPr>
        <w:t>год</w:t>
      </w:r>
      <w:proofErr w:type="spellEnd"/>
    </w:p>
    <w:p w:rsidR="003B0167" w:rsidRDefault="003B0167" w:rsidP="003B0167">
      <w:pPr>
        <w:spacing w:line="240" w:lineRule="auto"/>
        <w:jc w:val="center"/>
        <w:rPr>
          <w:rFonts w:ascii="Times New Roman" w:hAnsi="Times New Roman" w:cs="Times New Roman"/>
          <w:sz w:val="24"/>
          <w:szCs w:val="24"/>
        </w:rPr>
      </w:pPr>
      <w:r w:rsidRPr="003B0167">
        <w:rPr>
          <w:rFonts w:ascii="Times New Roman" w:hAnsi="Times New Roman" w:cs="Times New Roman"/>
          <w:position w:val="-28"/>
          <w:sz w:val="24"/>
          <w:szCs w:val="24"/>
        </w:rPr>
        <w:object w:dxaOrig="2400" w:dyaOrig="660">
          <v:shape id="_x0000_i1089" type="#_x0000_t75" style="width:120pt;height:33pt" o:ole="">
            <v:imagedata r:id="rId135" o:title=""/>
          </v:shape>
          <o:OLEObject Type="Embed" ProgID="Equation.3" ShapeID="_x0000_i1089" DrawAspect="Content" ObjectID="_1611148025" r:id="rId136"/>
        </w:object>
      </w:r>
      <w:r>
        <w:rPr>
          <w:rFonts w:ascii="Times New Roman" w:hAnsi="Times New Roman" w:cs="Times New Roman"/>
          <w:sz w:val="24"/>
          <w:szCs w:val="24"/>
        </w:rPr>
        <w:t>.</w:t>
      </w:r>
    </w:p>
    <w:p w:rsidR="003B0167" w:rsidRDefault="003B0167" w:rsidP="003B0167">
      <w:pPr>
        <w:spacing w:line="240" w:lineRule="auto"/>
        <w:rPr>
          <w:rFonts w:ascii="Times New Roman" w:hAnsi="Times New Roman" w:cs="Times New Roman"/>
          <w:sz w:val="24"/>
          <w:szCs w:val="24"/>
        </w:rPr>
      </w:pPr>
      <w:r>
        <w:rPr>
          <w:rFonts w:ascii="Times New Roman" w:hAnsi="Times New Roman" w:cs="Times New Roman"/>
          <w:sz w:val="24"/>
          <w:szCs w:val="24"/>
        </w:rPr>
        <w:t xml:space="preserve">     Необхідна місткість </w:t>
      </w:r>
      <w:proofErr w:type="spellStart"/>
      <w:r>
        <w:rPr>
          <w:rFonts w:ascii="Times New Roman" w:hAnsi="Times New Roman" w:cs="Times New Roman"/>
          <w:sz w:val="24"/>
          <w:szCs w:val="24"/>
        </w:rPr>
        <w:t>усереднювача</w:t>
      </w:r>
      <w:proofErr w:type="spellEnd"/>
      <w:r>
        <w:rPr>
          <w:rFonts w:ascii="Times New Roman" w:hAnsi="Times New Roman" w:cs="Times New Roman"/>
          <w:sz w:val="24"/>
          <w:szCs w:val="24"/>
        </w:rPr>
        <w:t>:</w:t>
      </w:r>
    </w:p>
    <w:p w:rsidR="003B0167" w:rsidRDefault="00A6630F" w:rsidP="003B0167">
      <w:pPr>
        <w:spacing w:line="240" w:lineRule="auto"/>
        <w:jc w:val="center"/>
        <w:rPr>
          <w:rFonts w:ascii="Times New Roman" w:hAnsi="Times New Roman" w:cs="Times New Roman"/>
          <w:sz w:val="24"/>
          <w:szCs w:val="24"/>
        </w:rPr>
      </w:pPr>
      <w:r w:rsidRPr="003B0167">
        <w:rPr>
          <w:rFonts w:ascii="Times New Roman" w:hAnsi="Times New Roman" w:cs="Times New Roman"/>
          <w:position w:val="-24"/>
          <w:sz w:val="24"/>
          <w:szCs w:val="24"/>
        </w:rPr>
        <w:object w:dxaOrig="2220" w:dyaOrig="620">
          <v:shape id="_x0000_i1090" type="#_x0000_t75" style="width:111pt;height:30.75pt" o:ole="">
            <v:imagedata r:id="rId137" o:title=""/>
          </v:shape>
          <o:OLEObject Type="Embed" ProgID="Equation.3" ShapeID="_x0000_i1090" DrawAspect="Content" ObjectID="_1611148026" r:id="rId138"/>
        </w:object>
      </w:r>
      <w:r w:rsidR="003B0167">
        <w:rPr>
          <w:rFonts w:ascii="Times New Roman" w:hAnsi="Times New Roman" w:cs="Times New Roman"/>
          <w:sz w:val="24"/>
          <w:szCs w:val="24"/>
        </w:rPr>
        <w:t>м</w:t>
      </w:r>
      <w:r w:rsidR="003B0167">
        <w:rPr>
          <w:rFonts w:ascii="Times New Roman" w:hAnsi="Times New Roman" w:cs="Times New Roman"/>
          <w:sz w:val="24"/>
          <w:szCs w:val="24"/>
          <w:vertAlign w:val="superscript"/>
        </w:rPr>
        <w:t>3</w:t>
      </w:r>
      <w:r w:rsidR="003B0167">
        <w:rPr>
          <w:rFonts w:ascii="Times New Roman" w:hAnsi="Times New Roman" w:cs="Times New Roman"/>
          <w:sz w:val="24"/>
          <w:szCs w:val="24"/>
        </w:rPr>
        <w:t>.</w:t>
      </w:r>
    </w:p>
    <w:p w:rsidR="003B0167" w:rsidRDefault="003B0167" w:rsidP="003B0167">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Приймаємо </w:t>
      </w:r>
      <w:proofErr w:type="spellStart"/>
      <w:r>
        <w:rPr>
          <w:rFonts w:ascii="Times New Roman" w:hAnsi="Times New Roman" w:cs="Times New Roman"/>
          <w:sz w:val="24"/>
          <w:szCs w:val="24"/>
        </w:rPr>
        <w:t>усереднювач</w:t>
      </w:r>
      <w:proofErr w:type="spellEnd"/>
      <w:r>
        <w:rPr>
          <w:rFonts w:ascii="Times New Roman" w:hAnsi="Times New Roman" w:cs="Times New Roman"/>
          <w:sz w:val="24"/>
          <w:szCs w:val="24"/>
        </w:rPr>
        <w:t xml:space="preserve"> із такими </w:t>
      </w:r>
      <w:r w:rsidR="00A6630F">
        <w:rPr>
          <w:rFonts w:ascii="Times New Roman" w:hAnsi="Times New Roman" w:cs="Times New Roman"/>
          <w:sz w:val="24"/>
          <w:szCs w:val="24"/>
        </w:rPr>
        <w:t>розмірами 1,5х1,5х6 , об’ємом 13,5 м</w:t>
      </w:r>
      <w:r w:rsidR="00A6630F">
        <w:rPr>
          <w:rFonts w:ascii="Times New Roman" w:hAnsi="Times New Roman" w:cs="Times New Roman"/>
          <w:sz w:val="24"/>
          <w:szCs w:val="24"/>
          <w:vertAlign w:val="superscript"/>
        </w:rPr>
        <w:t>3</w:t>
      </w:r>
      <w:r w:rsidR="00A6630F">
        <w:rPr>
          <w:rFonts w:ascii="Times New Roman" w:hAnsi="Times New Roman" w:cs="Times New Roman"/>
          <w:sz w:val="24"/>
          <w:szCs w:val="24"/>
        </w:rPr>
        <w:t>-однієї секції. Необхідна кількість секцій:</w:t>
      </w:r>
    </w:p>
    <w:p w:rsidR="00A6630F" w:rsidRDefault="00A6630F" w:rsidP="00A6630F">
      <w:pPr>
        <w:spacing w:line="240" w:lineRule="auto"/>
        <w:jc w:val="center"/>
        <w:rPr>
          <w:rFonts w:ascii="Times New Roman" w:hAnsi="Times New Roman" w:cs="Times New Roman"/>
          <w:sz w:val="24"/>
          <w:szCs w:val="24"/>
        </w:rPr>
      </w:pPr>
      <w:r>
        <w:rPr>
          <w:rFonts w:ascii="Times New Roman" w:hAnsi="Times New Roman" w:cs="Times New Roman"/>
          <w:sz w:val="24"/>
          <w:szCs w:val="24"/>
        </w:rPr>
        <w:t>76 : 13,5 = 5,6 шт.</w:t>
      </w:r>
    </w:p>
    <w:p w:rsidR="00A6630F" w:rsidRDefault="00A6630F" w:rsidP="00A6630F">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Приймаємо </w:t>
      </w:r>
      <w:proofErr w:type="spellStart"/>
      <w:r>
        <w:rPr>
          <w:rFonts w:ascii="Times New Roman" w:hAnsi="Times New Roman" w:cs="Times New Roman"/>
          <w:sz w:val="24"/>
          <w:szCs w:val="24"/>
        </w:rPr>
        <w:t>усереднювач</w:t>
      </w:r>
      <w:proofErr w:type="spellEnd"/>
      <w:r>
        <w:rPr>
          <w:rFonts w:ascii="Times New Roman" w:hAnsi="Times New Roman" w:cs="Times New Roman"/>
          <w:sz w:val="24"/>
          <w:szCs w:val="24"/>
        </w:rPr>
        <w:t xml:space="preserve"> із шести секцій.</w:t>
      </w:r>
    </w:p>
    <w:p w:rsidR="003B0167" w:rsidRDefault="00A6630F" w:rsidP="003B0167">
      <w:pPr>
        <w:spacing w:line="240" w:lineRule="auto"/>
        <w:rPr>
          <w:rFonts w:ascii="Times New Roman" w:hAnsi="Times New Roman" w:cs="Times New Roman"/>
          <w:sz w:val="24"/>
          <w:szCs w:val="24"/>
        </w:rPr>
      </w:pPr>
      <w:r>
        <w:rPr>
          <w:rFonts w:ascii="Times New Roman" w:hAnsi="Times New Roman" w:cs="Times New Roman"/>
          <w:sz w:val="24"/>
          <w:szCs w:val="24"/>
        </w:rPr>
        <w:t xml:space="preserve">     Потужність однієї секції 150 : 6 = 25 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доб</w:t>
      </w:r>
      <w:proofErr w:type="spellEnd"/>
      <w:r>
        <w:rPr>
          <w:rFonts w:ascii="Times New Roman" w:hAnsi="Times New Roman" w:cs="Times New Roman"/>
          <w:sz w:val="24"/>
          <w:szCs w:val="24"/>
        </w:rPr>
        <w:t xml:space="preserve"> або приблизно 1м</w:t>
      </w:r>
      <w:r>
        <w:rPr>
          <w:rFonts w:ascii="Times New Roman" w:hAnsi="Times New Roman" w:cs="Times New Roman"/>
          <w:sz w:val="24"/>
          <w:szCs w:val="24"/>
          <w:vertAlign w:val="superscript"/>
        </w:rPr>
        <w:t>3</w:t>
      </w:r>
      <w:r>
        <w:rPr>
          <w:rFonts w:ascii="Times New Roman" w:hAnsi="Times New Roman" w:cs="Times New Roman"/>
          <w:sz w:val="24"/>
          <w:szCs w:val="24"/>
        </w:rPr>
        <w:t>/год.</w:t>
      </w:r>
    </w:p>
    <w:p w:rsidR="00A6630F" w:rsidRDefault="00A6630F" w:rsidP="003B0167">
      <w:pPr>
        <w:spacing w:line="240" w:lineRule="auto"/>
        <w:rPr>
          <w:rFonts w:ascii="Times New Roman" w:hAnsi="Times New Roman" w:cs="Times New Roman"/>
          <w:sz w:val="24"/>
          <w:szCs w:val="24"/>
        </w:rPr>
      </w:pPr>
      <w:r>
        <w:rPr>
          <w:rFonts w:ascii="Times New Roman" w:hAnsi="Times New Roman" w:cs="Times New Roman"/>
          <w:sz w:val="24"/>
          <w:szCs w:val="24"/>
        </w:rPr>
        <w:t xml:space="preserve">     Швидкість поздовжнього руху води:</w:t>
      </w:r>
    </w:p>
    <w:p w:rsidR="00A6630F" w:rsidRPr="00A6630F" w:rsidRDefault="00900214" w:rsidP="00A6630F">
      <w:pPr>
        <w:spacing w:line="240" w:lineRule="auto"/>
        <w:jc w:val="center"/>
        <w:rPr>
          <w:rFonts w:ascii="Times New Roman" w:hAnsi="Times New Roman" w:cs="Times New Roman"/>
          <w:sz w:val="24"/>
          <w:szCs w:val="24"/>
        </w:rPr>
      </w:pPr>
      <w:r w:rsidRPr="00A6630F">
        <w:rPr>
          <w:rFonts w:ascii="Times New Roman" w:hAnsi="Times New Roman" w:cs="Times New Roman"/>
          <w:position w:val="-24"/>
          <w:sz w:val="24"/>
          <w:szCs w:val="24"/>
        </w:rPr>
        <w:object w:dxaOrig="660" w:dyaOrig="620">
          <v:shape id="_x0000_i1091" type="#_x0000_t75" style="width:33pt;height:30.75pt" o:ole="">
            <v:imagedata r:id="rId139" o:title=""/>
          </v:shape>
          <o:OLEObject Type="Embed" ProgID="Equation.3" ShapeID="_x0000_i1091" DrawAspect="Content" ObjectID="_1611148027" r:id="rId140"/>
        </w:object>
      </w:r>
      <w:r w:rsidR="00A6630F">
        <w:rPr>
          <w:rFonts w:ascii="Times New Roman" w:hAnsi="Times New Roman" w:cs="Times New Roman"/>
          <w:sz w:val="24"/>
          <w:szCs w:val="24"/>
        </w:rPr>
        <w:t xml:space="preserve">; </w:t>
      </w:r>
      <w:r w:rsidR="00FC4CD3" w:rsidRPr="00A6630F">
        <w:rPr>
          <w:rFonts w:ascii="Times New Roman" w:hAnsi="Times New Roman" w:cs="Times New Roman"/>
          <w:position w:val="-28"/>
          <w:sz w:val="24"/>
          <w:szCs w:val="24"/>
        </w:rPr>
        <w:object w:dxaOrig="2140" w:dyaOrig="660">
          <v:shape id="_x0000_i1092" type="#_x0000_t75" style="width:107.25pt;height:33pt" o:ole="">
            <v:imagedata r:id="rId141" o:title=""/>
          </v:shape>
          <o:OLEObject Type="Embed" ProgID="Equation.3" ShapeID="_x0000_i1092" DrawAspect="Content" ObjectID="_1611148028" r:id="rId142"/>
        </w:object>
      </w:r>
      <w:r w:rsidR="00A6630F">
        <w:rPr>
          <w:rFonts w:ascii="Times New Roman" w:hAnsi="Times New Roman" w:cs="Times New Roman"/>
          <w:sz w:val="24"/>
          <w:szCs w:val="24"/>
        </w:rPr>
        <w:t>мм/с.</w:t>
      </w:r>
    </w:p>
    <w:p w:rsidR="003B0167" w:rsidRDefault="00900214" w:rsidP="00900214">
      <w:pPr>
        <w:spacing w:line="240" w:lineRule="auto"/>
        <w:jc w:val="center"/>
        <w:rPr>
          <w:rFonts w:ascii="Times New Roman" w:hAnsi="Times New Roman" w:cs="Times New Roman"/>
          <w:i/>
          <w:sz w:val="24"/>
          <w:szCs w:val="24"/>
        </w:rPr>
      </w:pPr>
      <w:r>
        <w:rPr>
          <w:rFonts w:ascii="Times New Roman" w:hAnsi="Times New Roman" w:cs="Times New Roman"/>
          <w:i/>
          <w:sz w:val="24"/>
          <w:szCs w:val="24"/>
        </w:rPr>
        <w:lastRenderedPageBreak/>
        <w:t>Розрахунок відстійників</w:t>
      </w:r>
    </w:p>
    <w:p w:rsidR="009234FB" w:rsidRDefault="009234FB" w:rsidP="009234FB">
      <w:pPr>
        <w:spacing w:line="240" w:lineRule="auto"/>
        <w:rPr>
          <w:rFonts w:ascii="Times New Roman" w:hAnsi="Times New Roman" w:cs="Times New Roman"/>
          <w:sz w:val="24"/>
          <w:szCs w:val="24"/>
        </w:rPr>
      </w:pPr>
      <w:r>
        <w:rPr>
          <w:rFonts w:ascii="Times New Roman" w:hAnsi="Times New Roman" w:cs="Times New Roman"/>
          <w:sz w:val="24"/>
          <w:szCs w:val="24"/>
        </w:rPr>
        <w:t xml:space="preserve">     Підвищений ефект очищення стічних вод може бути досягнутий при використанні відстійників із периферійним випуском та поличними блоками([3], рис.2,25).</w:t>
      </w:r>
    </w:p>
    <w:p w:rsidR="009234FB" w:rsidRDefault="009234FB" w:rsidP="009234FB">
      <w:pPr>
        <w:spacing w:line="240" w:lineRule="auto"/>
        <w:rPr>
          <w:rFonts w:ascii="Times New Roman" w:hAnsi="Times New Roman" w:cs="Times New Roman"/>
          <w:sz w:val="24"/>
          <w:szCs w:val="24"/>
        </w:rPr>
      </w:pPr>
      <w:r>
        <w:rPr>
          <w:rFonts w:ascii="Times New Roman" w:hAnsi="Times New Roman" w:cs="Times New Roman"/>
          <w:sz w:val="24"/>
          <w:szCs w:val="24"/>
        </w:rPr>
        <w:t xml:space="preserve">     Діаметр відстійника </w:t>
      </w:r>
    </w:p>
    <w:p w:rsidR="009234FB" w:rsidRDefault="009234FB" w:rsidP="009234FB">
      <w:pPr>
        <w:spacing w:line="240" w:lineRule="auto"/>
        <w:jc w:val="center"/>
        <w:rPr>
          <w:rFonts w:ascii="Times New Roman" w:hAnsi="Times New Roman" w:cs="Times New Roman"/>
          <w:sz w:val="24"/>
          <w:szCs w:val="24"/>
        </w:rPr>
      </w:pPr>
      <w:r w:rsidRPr="009234FB">
        <w:rPr>
          <w:rFonts w:ascii="Times New Roman" w:hAnsi="Times New Roman" w:cs="Times New Roman"/>
          <w:position w:val="-30"/>
          <w:sz w:val="24"/>
          <w:szCs w:val="24"/>
        </w:rPr>
        <w:object w:dxaOrig="2260" w:dyaOrig="980">
          <v:shape id="_x0000_i1093" type="#_x0000_t75" style="width:113.25pt;height:48.75pt" o:ole="">
            <v:imagedata r:id="rId143" o:title=""/>
          </v:shape>
          <o:OLEObject Type="Embed" ProgID="Equation.3" ShapeID="_x0000_i1093" DrawAspect="Content" ObjectID="_1611148029" r:id="rId144"/>
        </w:object>
      </w:r>
      <w:r>
        <w:rPr>
          <w:rFonts w:ascii="Times New Roman" w:hAnsi="Times New Roman" w:cs="Times New Roman"/>
          <w:sz w:val="24"/>
          <w:szCs w:val="24"/>
        </w:rPr>
        <w:t>;</w:t>
      </w:r>
    </w:p>
    <w:p w:rsidR="009234FB" w:rsidRPr="005B3FCB" w:rsidRDefault="009234FB" w:rsidP="009234FB">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9234FB">
        <w:rPr>
          <w:position w:val="-12"/>
        </w:rPr>
        <w:object w:dxaOrig="440" w:dyaOrig="360">
          <v:shape id="_x0000_i1094" type="#_x0000_t75" style="width:21.75pt;height:17.25pt" o:ole="">
            <v:imagedata r:id="rId145" o:title=""/>
          </v:shape>
          <o:OLEObject Type="Embed" ProgID="Equation.3" ShapeID="_x0000_i1094" DrawAspect="Content" ObjectID="_1611148030" r:id="rId146"/>
        </w:object>
      </w:r>
      <w:r>
        <w:t xml:space="preserve">- </w:t>
      </w:r>
      <w:r>
        <w:rPr>
          <w:rFonts w:ascii="Times New Roman" w:hAnsi="Times New Roman" w:cs="Times New Roman"/>
          <w:sz w:val="24"/>
          <w:szCs w:val="24"/>
        </w:rPr>
        <w:t>загальна витрата стічних вод, 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год</w:t>
      </w:r>
      <w:proofErr w:type="spellEnd"/>
      <w:r>
        <w:rPr>
          <w:rFonts w:ascii="Times New Roman" w:hAnsi="Times New Roman" w:cs="Times New Roman"/>
          <w:sz w:val="24"/>
          <w:szCs w:val="24"/>
        </w:rPr>
        <w:t>;</w:t>
      </w:r>
    </w:p>
    <w:p w:rsidR="009234FB" w:rsidRDefault="009234FB" w:rsidP="009234FB">
      <w:pPr>
        <w:spacing w:line="240" w:lineRule="auto"/>
        <w:rPr>
          <w:rFonts w:ascii="Times New Roman" w:hAnsi="Times New Roman" w:cs="Times New Roman"/>
          <w:sz w:val="24"/>
          <w:szCs w:val="24"/>
        </w:rPr>
      </w:pPr>
      <w:r>
        <w:rPr>
          <w:rFonts w:ascii="Times New Roman" w:hAnsi="Times New Roman" w:cs="Times New Roman"/>
        </w:rPr>
        <w:t xml:space="preserve">     </w:t>
      </w:r>
      <w:r w:rsidRPr="009234FB">
        <w:rPr>
          <w:position w:val="-6"/>
        </w:rPr>
        <w:object w:dxaOrig="279" w:dyaOrig="279">
          <v:shape id="_x0000_i1095" type="#_x0000_t75" style="width:13.5pt;height:13.5pt" o:ole="">
            <v:imagedata r:id="rId147" o:title=""/>
          </v:shape>
          <o:OLEObject Type="Embed" ProgID="Equation.3" ShapeID="_x0000_i1095" DrawAspect="Content" ObjectID="_1611148031" r:id="rId148"/>
        </w:object>
      </w:r>
      <w:r>
        <w:t xml:space="preserve">- </w:t>
      </w:r>
      <w:r>
        <w:rPr>
          <w:rFonts w:ascii="Times New Roman" w:hAnsi="Times New Roman" w:cs="Times New Roman"/>
          <w:sz w:val="24"/>
          <w:szCs w:val="24"/>
        </w:rPr>
        <w:t>кількість відстійників, прийнята за [1,3,4];</w:t>
      </w:r>
    </w:p>
    <w:p w:rsidR="009234FB" w:rsidRDefault="009234FB" w:rsidP="009234FB">
      <w:pPr>
        <w:spacing w:line="240" w:lineRule="auto"/>
        <w:rPr>
          <w:rFonts w:ascii="Times New Roman" w:hAnsi="Times New Roman" w:cs="Times New Roman"/>
          <w:sz w:val="24"/>
          <w:szCs w:val="24"/>
        </w:rPr>
      </w:pPr>
      <w:r>
        <w:rPr>
          <w:rFonts w:ascii="Times New Roman" w:hAnsi="Times New Roman" w:cs="Times New Roman"/>
        </w:rPr>
        <w:t xml:space="preserve">     </w:t>
      </w:r>
      <w:r w:rsidRPr="009234FB">
        <w:rPr>
          <w:position w:val="-4"/>
        </w:rPr>
        <w:object w:dxaOrig="260" w:dyaOrig="260">
          <v:shape id="_x0000_i1096" type="#_x0000_t75" style="width:12.75pt;height:12.75pt" o:ole="">
            <v:imagedata r:id="rId149" o:title=""/>
          </v:shape>
          <o:OLEObject Type="Embed" ProgID="Equation.3" ShapeID="_x0000_i1096" DrawAspect="Content" ObjectID="_1611148032" r:id="rId150"/>
        </w:object>
      </w:r>
      <w:r>
        <w:t xml:space="preserve">- </w:t>
      </w:r>
      <w:r>
        <w:rPr>
          <w:rFonts w:ascii="Times New Roman" w:hAnsi="Times New Roman" w:cs="Times New Roman"/>
          <w:sz w:val="24"/>
          <w:szCs w:val="24"/>
        </w:rPr>
        <w:t xml:space="preserve">Коефіцієнт використання проточної частини відстійника [1], </w:t>
      </w:r>
      <w:r w:rsidR="00B0647C">
        <w:rPr>
          <w:rFonts w:ascii="Times New Roman" w:hAnsi="Times New Roman" w:cs="Times New Roman"/>
          <w:sz w:val="24"/>
          <w:szCs w:val="24"/>
        </w:rPr>
        <w:t>табл</w:t>
      </w:r>
      <w:r>
        <w:rPr>
          <w:rFonts w:ascii="Times New Roman" w:hAnsi="Times New Roman" w:cs="Times New Roman"/>
          <w:sz w:val="24"/>
          <w:szCs w:val="24"/>
        </w:rPr>
        <w:t>.31;</w:t>
      </w:r>
    </w:p>
    <w:p w:rsidR="009234FB" w:rsidRDefault="009234FB" w:rsidP="009234F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234FB">
        <w:rPr>
          <w:position w:val="-12"/>
        </w:rPr>
        <w:object w:dxaOrig="320" w:dyaOrig="360">
          <v:shape id="_x0000_i1097" type="#_x0000_t75" style="width:15.75pt;height:17.25pt" o:ole="">
            <v:imagedata r:id="rId151" o:title=""/>
          </v:shape>
          <o:OLEObject Type="Embed" ProgID="Equation.3" ShapeID="_x0000_i1097" DrawAspect="Content" ObjectID="_1611148033" r:id="rId152"/>
        </w:object>
      </w:r>
      <w:r>
        <w:t xml:space="preserve">- </w:t>
      </w:r>
      <w:r>
        <w:rPr>
          <w:rFonts w:ascii="Times New Roman" w:hAnsi="Times New Roman" w:cs="Times New Roman"/>
          <w:sz w:val="24"/>
          <w:szCs w:val="24"/>
        </w:rPr>
        <w:t>гідравлічна крупність, мм/с [1];</w:t>
      </w:r>
    </w:p>
    <w:p w:rsidR="009234FB" w:rsidRDefault="00EE7FDD" w:rsidP="009234FB">
      <w:pPr>
        <w:spacing w:line="240" w:lineRule="auto"/>
        <w:jc w:val="center"/>
        <w:rPr>
          <w:rFonts w:ascii="Times New Roman" w:hAnsi="Times New Roman" w:cs="Times New Roman"/>
          <w:sz w:val="24"/>
          <w:szCs w:val="24"/>
        </w:rPr>
      </w:pPr>
      <w:r w:rsidRPr="009234FB">
        <w:rPr>
          <w:rFonts w:ascii="Times New Roman" w:hAnsi="Times New Roman" w:cs="Times New Roman"/>
          <w:position w:val="-74"/>
          <w:sz w:val="24"/>
          <w:szCs w:val="24"/>
        </w:rPr>
        <w:object w:dxaOrig="1860" w:dyaOrig="1180">
          <v:shape id="_x0000_i1098" type="#_x0000_t75" style="width:93pt;height:59.25pt" o:ole="">
            <v:imagedata r:id="rId153" o:title=""/>
          </v:shape>
          <o:OLEObject Type="Embed" ProgID="Equation.3" ShapeID="_x0000_i1098" DrawAspect="Content" ObjectID="_1611148034" r:id="rId154"/>
        </w:object>
      </w:r>
      <w:r>
        <w:rPr>
          <w:rFonts w:ascii="Times New Roman" w:hAnsi="Times New Roman" w:cs="Times New Roman"/>
          <w:sz w:val="24"/>
          <w:szCs w:val="24"/>
        </w:rPr>
        <w:t>;</w:t>
      </w:r>
    </w:p>
    <w:p w:rsidR="00EE7FDD" w:rsidRPr="005B3FCB" w:rsidRDefault="00EE7FDD" w:rsidP="00EE7FDD">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EE7FDD">
        <w:rPr>
          <w:position w:val="-4"/>
        </w:rPr>
        <w:object w:dxaOrig="279" w:dyaOrig="260">
          <v:shape id="_x0000_i1099" type="#_x0000_t75" style="width:13.5pt;height:12.75pt" o:ole="">
            <v:imagedata r:id="rId155" o:title=""/>
          </v:shape>
          <o:OLEObject Type="Embed" ProgID="Equation.3" ShapeID="_x0000_i1099" DrawAspect="Content" ObjectID="_1611148035" r:id="rId156"/>
        </w:object>
      </w:r>
      <w:r>
        <w:t xml:space="preserve">- </w:t>
      </w:r>
      <w:r>
        <w:rPr>
          <w:rFonts w:ascii="Times New Roman" w:hAnsi="Times New Roman" w:cs="Times New Roman"/>
          <w:sz w:val="24"/>
          <w:szCs w:val="24"/>
        </w:rPr>
        <w:t>глибина проточної частини відстійника, м, приймається за [1], табл.31 ;</w:t>
      </w:r>
    </w:p>
    <w:p w:rsidR="00EE7FDD" w:rsidRDefault="00EE7FDD" w:rsidP="00EE7FDD">
      <w:pPr>
        <w:spacing w:line="240" w:lineRule="auto"/>
        <w:rPr>
          <w:rFonts w:ascii="Times New Roman" w:hAnsi="Times New Roman" w:cs="Times New Roman"/>
          <w:sz w:val="24"/>
          <w:szCs w:val="24"/>
        </w:rPr>
      </w:pPr>
      <w:r>
        <w:rPr>
          <w:rFonts w:ascii="Times New Roman" w:hAnsi="Times New Roman" w:cs="Times New Roman"/>
        </w:rPr>
        <w:t xml:space="preserve">     </w:t>
      </w:r>
      <w:r w:rsidRPr="00EE7FDD">
        <w:rPr>
          <w:position w:val="-6"/>
        </w:rPr>
        <w:object w:dxaOrig="139" w:dyaOrig="240">
          <v:shape id="_x0000_i1100" type="#_x0000_t75" style="width:6.75pt;height:12pt" o:ole="">
            <v:imagedata r:id="rId157" o:title=""/>
          </v:shape>
          <o:OLEObject Type="Embed" ProgID="Equation.3" ShapeID="_x0000_i1100" DrawAspect="Content" ObjectID="_1611148036" r:id="rId158"/>
        </w:object>
      </w:r>
      <w:r>
        <w:t xml:space="preserve">- </w:t>
      </w:r>
      <w:r>
        <w:rPr>
          <w:rFonts w:ascii="Times New Roman" w:hAnsi="Times New Roman" w:cs="Times New Roman"/>
          <w:sz w:val="24"/>
          <w:szCs w:val="24"/>
        </w:rPr>
        <w:t xml:space="preserve">тривалість відстоювання в спокої відповідна заданому ефекту і отримана у лабораторному циліндрі, висотою </w:t>
      </w:r>
      <w:r w:rsidRPr="00EE7FDD">
        <w:rPr>
          <w:position w:val="-10"/>
        </w:rPr>
        <w:object w:dxaOrig="240" w:dyaOrig="340">
          <v:shape id="_x0000_i1101" type="#_x0000_t75" style="width:12pt;height:16.5pt" o:ole="">
            <v:imagedata r:id="rId159" o:title=""/>
          </v:shape>
          <o:OLEObject Type="Embed" ProgID="Equation.3" ShapeID="_x0000_i1101" DrawAspect="Content" ObjectID="_1611148037" r:id="rId160"/>
        </w:object>
      </w:r>
      <w:r w:rsidRPr="00EE7FDD">
        <w:rPr>
          <w:rFonts w:ascii="Times New Roman" w:hAnsi="Times New Roman" w:cs="Times New Roman"/>
          <w:sz w:val="24"/>
          <w:szCs w:val="24"/>
        </w:rPr>
        <w:t xml:space="preserve">, приймається за   </w:t>
      </w:r>
      <w:r>
        <w:rPr>
          <w:rFonts w:ascii="Times New Roman" w:hAnsi="Times New Roman" w:cs="Times New Roman"/>
          <w:sz w:val="24"/>
          <w:szCs w:val="24"/>
        </w:rPr>
        <w:t xml:space="preserve">[1], табл. 30; для суспензій зі складом забруднюючих речовин відмінним від складу міських стічних вод, </w:t>
      </w:r>
      <w:r w:rsidRPr="00EE7FDD">
        <w:rPr>
          <w:position w:val="-6"/>
        </w:rPr>
        <w:object w:dxaOrig="139" w:dyaOrig="240">
          <v:shape id="_x0000_i1102" type="#_x0000_t75" style="width:6.75pt;height:12pt" o:ole="">
            <v:imagedata r:id="rId157" o:title=""/>
          </v:shape>
          <o:OLEObject Type="Embed" ProgID="Equation.3" ShapeID="_x0000_i1102" DrawAspect="Content" ObjectID="_1611148038" r:id="rId161"/>
        </w:object>
      </w:r>
      <w:r>
        <w:t xml:space="preserve"> </w:t>
      </w:r>
      <w:r w:rsidRPr="00EE7FDD">
        <w:rPr>
          <w:rFonts w:ascii="Times New Roman" w:hAnsi="Times New Roman" w:cs="Times New Roman"/>
          <w:sz w:val="24"/>
          <w:szCs w:val="24"/>
        </w:rPr>
        <w:t>приймають за</w:t>
      </w:r>
      <w:r>
        <w:t xml:space="preserve"> </w:t>
      </w:r>
      <w:r>
        <w:rPr>
          <w:rFonts w:ascii="Times New Roman" w:hAnsi="Times New Roman" w:cs="Times New Roman"/>
          <w:sz w:val="24"/>
          <w:szCs w:val="24"/>
        </w:rPr>
        <w:t>[2,3,4,9];</w:t>
      </w:r>
    </w:p>
    <w:p w:rsidR="00EE7FDD" w:rsidRDefault="00EE7FDD" w:rsidP="00EE7FDD">
      <w:pPr>
        <w:spacing w:line="240" w:lineRule="auto"/>
        <w:rPr>
          <w:rFonts w:ascii="Times New Roman" w:hAnsi="Times New Roman" w:cs="Times New Roman"/>
          <w:sz w:val="24"/>
          <w:szCs w:val="24"/>
        </w:rPr>
      </w:pPr>
      <w:r>
        <w:rPr>
          <w:rFonts w:ascii="Times New Roman" w:hAnsi="Times New Roman" w:cs="Times New Roman"/>
        </w:rPr>
        <w:t xml:space="preserve">     </w:t>
      </w:r>
      <w:r w:rsidRPr="00EE7FDD">
        <w:rPr>
          <w:position w:val="-10"/>
        </w:rPr>
        <w:object w:dxaOrig="279" w:dyaOrig="340">
          <v:shape id="_x0000_i1103" type="#_x0000_t75" style="width:13.5pt;height:16.5pt" o:ole="">
            <v:imagedata r:id="rId162" o:title=""/>
          </v:shape>
          <o:OLEObject Type="Embed" ProgID="Equation.3" ShapeID="_x0000_i1103" DrawAspect="Content" ObjectID="_1611148039" r:id="rId163"/>
        </w:object>
      </w:r>
      <w:r>
        <w:t xml:space="preserve">- </w:t>
      </w:r>
      <w:r>
        <w:rPr>
          <w:rFonts w:ascii="Times New Roman" w:hAnsi="Times New Roman" w:cs="Times New Roman"/>
          <w:sz w:val="24"/>
          <w:szCs w:val="24"/>
        </w:rPr>
        <w:t>показник ступеня, що залежить від агломерації речовин у процесі осідання [1;2].</w:t>
      </w:r>
    </w:p>
    <w:p w:rsidR="00EE7FDD" w:rsidRDefault="00EE7FDD" w:rsidP="00EE7FDD">
      <w:pPr>
        <w:spacing w:line="240" w:lineRule="auto"/>
        <w:rPr>
          <w:rFonts w:ascii="Times New Roman" w:hAnsi="Times New Roman" w:cs="Times New Roman"/>
          <w:sz w:val="24"/>
          <w:szCs w:val="24"/>
        </w:rPr>
      </w:pPr>
      <w:r>
        <w:rPr>
          <w:rFonts w:ascii="Times New Roman" w:hAnsi="Times New Roman" w:cs="Times New Roman"/>
          <w:sz w:val="24"/>
          <w:szCs w:val="24"/>
        </w:rPr>
        <w:t xml:space="preserve">     Для речовин, близьких за складом до речовин міських стічних вод можна приймати за [1] (рис. 2), а для інших категорій стічних вод – за спеціальною літературою.</w:t>
      </w:r>
    </w:p>
    <w:p w:rsidR="00B0647C" w:rsidRDefault="00B0647C" w:rsidP="00EE7F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647C">
        <w:rPr>
          <w:position w:val="-6"/>
        </w:rPr>
        <w:object w:dxaOrig="240" w:dyaOrig="220">
          <v:shape id="_x0000_i1104" type="#_x0000_t75" style="width:12pt;height:10.5pt" o:ole="">
            <v:imagedata r:id="rId164" o:title=""/>
          </v:shape>
          <o:OLEObject Type="Embed" ProgID="Equation.3" ShapeID="_x0000_i1104" DrawAspect="Content" ObjectID="_1611148040" r:id="rId165"/>
        </w:object>
      </w:r>
      <w:r>
        <w:t xml:space="preserve">- </w:t>
      </w:r>
      <w:r>
        <w:rPr>
          <w:rFonts w:ascii="Times New Roman" w:hAnsi="Times New Roman" w:cs="Times New Roman"/>
          <w:sz w:val="24"/>
          <w:szCs w:val="24"/>
        </w:rPr>
        <w:t>турбулентна складова, мм/с, приймається за [1];</w:t>
      </w:r>
    </w:p>
    <w:p w:rsidR="00B0647C" w:rsidRDefault="00B0647C" w:rsidP="00EE7FDD">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Проектна потужність відстійника [1]:</w:t>
      </w:r>
    </w:p>
    <w:p w:rsidR="00B0647C" w:rsidRDefault="00B0647C" w:rsidP="00B0647C">
      <w:pPr>
        <w:spacing w:line="240" w:lineRule="auto"/>
        <w:jc w:val="center"/>
        <w:rPr>
          <w:rFonts w:ascii="Times New Roman" w:hAnsi="Times New Roman" w:cs="Times New Roman"/>
          <w:sz w:val="24"/>
          <w:szCs w:val="24"/>
        </w:rPr>
      </w:pPr>
      <w:r w:rsidRPr="00B0647C">
        <w:rPr>
          <w:rFonts w:ascii="Times New Roman" w:hAnsi="Times New Roman" w:cs="Times New Roman"/>
          <w:position w:val="-12"/>
          <w:sz w:val="24"/>
          <w:szCs w:val="24"/>
        </w:rPr>
        <w:object w:dxaOrig="2940" w:dyaOrig="380">
          <v:shape id="_x0000_i1105" type="#_x0000_t75" style="width:147pt;height:18.75pt" o:ole="">
            <v:imagedata r:id="rId166" o:title=""/>
          </v:shape>
          <o:OLEObject Type="Embed" ProgID="Equation.3" ShapeID="_x0000_i1105" DrawAspect="Content" ObjectID="_1611148041" r:id="rId167"/>
        </w:object>
      </w:r>
      <w:r>
        <w:rPr>
          <w:rFonts w:ascii="Times New Roman" w:hAnsi="Times New Roman" w:cs="Times New Roman"/>
          <w:sz w:val="24"/>
          <w:szCs w:val="24"/>
        </w:rPr>
        <w:t>, 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год</w:t>
      </w:r>
      <w:proofErr w:type="spellEnd"/>
      <w:r>
        <w:rPr>
          <w:rFonts w:ascii="Times New Roman" w:hAnsi="Times New Roman" w:cs="Times New Roman"/>
          <w:sz w:val="24"/>
          <w:szCs w:val="24"/>
        </w:rPr>
        <w:t>,</w:t>
      </w:r>
    </w:p>
    <w:p w:rsidR="00B0647C" w:rsidRDefault="00B0647C" w:rsidP="00B0647C">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B0647C">
        <w:rPr>
          <w:position w:val="-6"/>
        </w:rPr>
        <w:object w:dxaOrig="220" w:dyaOrig="279">
          <v:shape id="_x0000_i1106" type="#_x0000_t75" style="width:10.5pt;height:13.5pt" o:ole="">
            <v:imagedata r:id="rId168" o:title=""/>
          </v:shape>
          <o:OLEObject Type="Embed" ProgID="Equation.3" ShapeID="_x0000_i1106" DrawAspect="Content" ObjectID="_1611148042" r:id="rId169"/>
        </w:object>
      </w:r>
      <w:r>
        <w:t xml:space="preserve">- </w:t>
      </w:r>
      <w:r>
        <w:rPr>
          <w:rFonts w:ascii="Times New Roman" w:hAnsi="Times New Roman" w:cs="Times New Roman"/>
          <w:sz w:val="24"/>
          <w:szCs w:val="24"/>
        </w:rPr>
        <w:t>діаметр центральної труби, м.</w:t>
      </w:r>
    </w:p>
    <w:p w:rsidR="00B0647C" w:rsidRDefault="00B0647C" w:rsidP="00B0647C">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 застосуванні тонкошарових блоків за </w:t>
      </w:r>
      <w:proofErr w:type="spellStart"/>
      <w:r>
        <w:rPr>
          <w:rFonts w:ascii="Times New Roman" w:hAnsi="Times New Roman" w:cs="Times New Roman"/>
          <w:sz w:val="24"/>
          <w:szCs w:val="24"/>
        </w:rPr>
        <w:t>протитечійною</w:t>
      </w:r>
      <w:proofErr w:type="spellEnd"/>
      <w:r>
        <w:rPr>
          <w:rFonts w:ascii="Times New Roman" w:hAnsi="Times New Roman" w:cs="Times New Roman"/>
          <w:sz w:val="24"/>
          <w:szCs w:val="24"/>
        </w:rPr>
        <w:t xml:space="preserve"> схемою:</w:t>
      </w:r>
    </w:p>
    <w:p w:rsidR="00B0647C" w:rsidRDefault="00B0647C" w:rsidP="00B0647C">
      <w:pPr>
        <w:spacing w:line="240" w:lineRule="auto"/>
        <w:jc w:val="center"/>
        <w:rPr>
          <w:rFonts w:ascii="Times New Roman" w:hAnsi="Times New Roman" w:cs="Times New Roman"/>
          <w:sz w:val="24"/>
          <w:szCs w:val="24"/>
        </w:rPr>
      </w:pPr>
      <w:r w:rsidRPr="00B0647C">
        <w:rPr>
          <w:rFonts w:ascii="Times New Roman" w:hAnsi="Times New Roman" w:cs="Times New Roman"/>
          <w:position w:val="-12"/>
          <w:sz w:val="24"/>
          <w:szCs w:val="24"/>
        </w:rPr>
        <w:object w:dxaOrig="2100" w:dyaOrig="360">
          <v:shape id="_x0000_i1107" type="#_x0000_t75" style="width:105pt;height:18pt" o:ole="">
            <v:imagedata r:id="rId170" o:title=""/>
          </v:shape>
          <o:OLEObject Type="Embed" ProgID="Equation.3" ShapeID="_x0000_i1107" DrawAspect="Content" ObjectID="_1611148043" r:id="rId171"/>
        </w:object>
      </w:r>
      <w:r>
        <w:rPr>
          <w:rFonts w:ascii="Times New Roman" w:hAnsi="Times New Roman" w:cs="Times New Roman"/>
          <w:sz w:val="24"/>
          <w:szCs w:val="24"/>
        </w:rPr>
        <w:t>, 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год</w:t>
      </w:r>
      <w:proofErr w:type="spellEnd"/>
      <w:r>
        <w:rPr>
          <w:rFonts w:ascii="Times New Roman" w:hAnsi="Times New Roman" w:cs="Times New Roman"/>
          <w:sz w:val="24"/>
          <w:szCs w:val="24"/>
        </w:rPr>
        <w:t>,</w:t>
      </w:r>
    </w:p>
    <w:p w:rsidR="00B0647C" w:rsidRPr="005B3FCB" w:rsidRDefault="00B0647C" w:rsidP="00B0647C">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B0647C">
        <w:rPr>
          <w:position w:val="-4"/>
        </w:rPr>
        <w:object w:dxaOrig="240" w:dyaOrig="260">
          <v:shape id="_x0000_i1108" type="#_x0000_t75" style="width:12pt;height:12.75pt" o:ole="">
            <v:imagedata r:id="rId172" o:title=""/>
          </v:shape>
          <o:OLEObject Type="Embed" ProgID="Equation.3" ShapeID="_x0000_i1108" DrawAspect="Content" ObjectID="_1611148044" r:id="rId173"/>
        </w:object>
      </w:r>
      <w:r>
        <w:t xml:space="preserve">- </w:t>
      </w:r>
      <w:r>
        <w:rPr>
          <w:rFonts w:ascii="Times New Roman" w:hAnsi="Times New Roman" w:cs="Times New Roman"/>
          <w:sz w:val="24"/>
          <w:szCs w:val="24"/>
        </w:rPr>
        <w:t>ширина тонкошарового блоку,м;</w:t>
      </w:r>
    </w:p>
    <w:p w:rsidR="00B0647C" w:rsidRDefault="00B0647C" w:rsidP="00B0647C">
      <w:pPr>
        <w:spacing w:line="240" w:lineRule="auto"/>
        <w:rPr>
          <w:rFonts w:ascii="Times New Roman" w:hAnsi="Times New Roman" w:cs="Times New Roman"/>
          <w:sz w:val="24"/>
          <w:szCs w:val="24"/>
        </w:rPr>
      </w:pPr>
      <w:r>
        <w:rPr>
          <w:rFonts w:ascii="Times New Roman" w:hAnsi="Times New Roman" w:cs="Times New Roman"/>
        </w:rPr>
        <w:t xml:space="preserve">     </w:t>
      </w:r>
      <w:r w:rsidRPr="00B0647C">
        <w:rPr>
          <w:position w:val="-12"/>
        </w:rPr>
        <w:object w:dxaOrig="1560" w:dyaOrig="360">
          <v:shape id="_x0000_i1109" type="#_x0000_t75" style="width:75.75pt;height:17.25pt" o:ole="">
            <v:imagedata r:id="rId174" o:title=""/>
          </v:shape>
          <o:OLEObject Type="Embed" ProgID="Equation.3" ShapeID="_x0000_i1109" DrawAspect="Content" ObjectID="_1611148045" r:id="rId175"/>
        </w:object>
      </w:r>
    </w:p>
    <w:p w:rsidR="00B0647C" w:rsidRDefault="00B0647C" w:rsidP="00B0647C">
      <w:pPr>
        <w:spacing w:line="240" w:lineRule="auto"/>
        <w:rPr>
          <w:rFonts w:ascii="Times New Roman" w:hAnsi="Times New Roman" w:cs="Times New Roman"/>
          <w:sz w:val="24"/>
          <w:szCs w:val="24"/>
        </w:rPr>
      </w:pPr>
      <w:r>
        <w:rPr>
          <w:rFonts w:ascii="Times New Roman" w:hAnsi="Times New Roman" w:cs="Times New Roman"/>
        </w:rPr>
        <w:t xml:space="preserve">     </w:t>
      </w:r>
      <w:r w:rsidRPr="00B0647C">
        <w:rPr>
          <w:position w:val="-6"/>
        </w:rPr>
        <w:object w:dxaOrig="240" w:dyaOrig="279">
          <v:shape id="_x0000_i1110" type="#_x0000_t75" style="width:12pt;height:13.5pt" o:ole="">
            <v:imagedata r:id="rId176" o:title=""/>
          </v:shape>
          <o:OLEObject Type="Embed" ProgID="Equation.3" ShapeID="_x0000_i1110" DrawAspect="Content" ObjectID="_1611148046" r:id="rId177"/>
        </w:object>
      </w:r>
      <w:r>
        <w:t xml:space="preserve">- </w:t>
      </w:r>
      <w:r>
        <w:rPr>
          <w:rFonts w:ascii="Times New Roman" w:hAnsi="Times New Roman" w:cs="Times New Roman"/>
          <w:sz w:val="24"/>
          <w:szCs w:val="24"/>
        </w:rPr>
        <w:t>швидкість робочого потоку, мм/с, приймається за [1], табл.31;</w:t>
      </w:r>
    </w:p>
    <w:p w:rsidR="00B0647C" w:rsidRDefault="00B0647C" w:rsidP="00B0647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234FB">
        <w:rPr>
          <w:position w:val="-12"/>
        </w:rPr>
        <w:object w:dxaOrig="360" w:dyaOrig="360">
          <v:shape id="_x0000_i1111" type="#_x0000_t75" style="width:17.25pt;height:17.25pt" o:ole="">
            <v:imagedata r:id="rId178" o:title=""/>
          </v:shape>
          <o:OLEObject Type="Embed" ProgID="Equation.3" ShapeID="_x0000_i1111" DrawAspect="Content" ObjectID="_1611148047" r:id="rId179"/>
        </w:object>
      </w:r>
      <w:r>
        <w:t xml:space="preserve">- </w:t>
      </w:r>
      <w:r>
        <w:rPr>
          <w:rFonts w:ascii="Times New Roman" w:hAnsi="Times New Roman" w:cs="Times New Roman"/>
          <w:sz w:val="24"/>
          <w:szCs w:val="24"/>
        </w:rPr>
        <w:t>висота тонкошарового блоку,м, приймається за [1,3].</w:t>
      </w:r>
    </w:p>
    <w:p w:rsidR="00B0647C" w:rsidRDefault="00B0647C" w:rsidP="00B0647C">
      <w:pPr>
        <w:spacing w:line="240" w:lineRule="auto"/>
        <w:rPr>
          <w:rFonts w:ascii="Times New Roman" w:hAnsi="Times New Roman" w:cs="Times New Roman"/>
          <w:sz w:val="24"/>
          <w:szCs w:val="24"/>
        </w:rPr>
      </w:pPr>
      <w:r>
        <w:rPr>
          <w:rFonts w:ascii="Times New Roman" w:hAnsi="Times New Roman" w:cs="Times New Roman"/>
          <w:sz w:val="24"/>
          <w:szCs w:val="24"/>
        </w:rPr>
        <w:t xml:space="preserve">     Довжина тонкошарового блоку, м:</w:t>
      </w:r>
    </w:p>
    <w:p w:rsidR="00B0647C" w:rsidRDefault="007D319A" w:rsidP="00B0647C">
      <w:pPr>
        <w:spacing w:line="240" w:lineRule="auto"/>
        <w:jc w:val="center"/>
        <w:rPr>
          <w:rFonts w:ascii="Times New Roman" w:hAnsi="Times New Roman" w:cs="Times New Roman"/>
          <w:sz w:val="24"/>
          <w:szCs w:val="24"/>
        </w:rPr>
      </w:pPr>
      <w:r w:rsidRPr="00B0647C">
        <w:rPr>
          <w:rFonts w:ascii="Times New Roman" w:hAnsi="Times New Roman" w:cs="Times New Roman"/>
          <w:position w:val="-30"/>
          <w:sz w:val="24"/>
          <w:szCs w:val="24"/>
        </w:rPr>
        <w:object w:dxaOrig="1060" w:dyaOrig="680">
          <v:shape id="_x0000_i1112" type="#_x0000_t75" style="width:53.25pt;height:33.75pt" o:ole="">
            <v:imagedata r:id="rId180" o:title=""/>
          </v:shape>
          <o:OLEObject Type="Embed" ProgID="Equation.3" ShapeID="_x0000_i1112" DrawAspect="Content" ObjectID="_1611148048" r:id="rId181"/>
        </w:object>
      </w:r>
      <w:r w:rsidR="00B0647C">
        <w:rPr>
          <w:rFonts w:ascii="Times New Roman" w:hAnsi="Times New Roman" w:cs="Times New Roman"/>
          <w:sz w:val="24"/>
          <w:szCs w:val="24"/>
        </w:rPr>
        <w:t>;</w:t>
      </w:r>
    </w:p>
    <w:p w:rsidR="00B0647C" w:rsidRDefault="00B0647C" w:rsidP="00B0647C">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007D319A" w:rsidRPr="00B0647C">
        <w:rPr>
          <w:position w:val="-6"/>
        </w:rPr>
        <w:object w:dxaOrig="200" w:dyaOrig="279">
          <v:shape id="_x0000_i1113" type="#_x0000_t75" style="width:9.75pt;height:13.5pt" o:ole="">
            <v:imagedata r:id="rId182" o:title=""/>
          </v:shape>
          <o:OLEObject Type="Embed" ProgID="Equation.3" ShapeID="_x0000_i1113" DrawAspect="Content" ObjectID="_1611148049" r:id="rId183"/>
        </w:object>
      </w:r>
      <w:r>
        <w:t xml:space="preserve">- </w:t>
      </w:r>
      <w:r w:rsidR="007D319A">
        <w:rPr>
          <w:rFonts w:ascii="Times New Roman" w:hAnsi="Times New Roman" w:cs="Times New Roman"/>
          <w:sz w:val="24"/>
          <w:szCs w:val="24"/>
        </w:rPr>
        <w:t>висота шару відстоювання у ярусі, м, приймається за [1,3];</w:t>
      </w:r>
    </w:p>
    <w:p w:rsidR="00B0647C" w:rsidRDefault="00B0647C" w:rsidP="00B0647C">
      <w:pPr>
        <w:spacing w:line="240" w:lineRule="auto"/>
        <w:rPr>
          <w:rFonts w:ascii="Times New Roman" w:hAnsi="Times New Roman" w:cs="Times New Roman"/>
          <w:sz w:val="24"/>
          <w:szCs w:val="24"/>
        </w:rPr>
      </w:pPr>
      <w:r>
        <w:rPr>
          <w:rFonts w:ascii="Times New Roman" w:hAnsi="Times New Roman" w:cs="Times New Roman"/>
        </w:rPr>
        <w:t xml:space="preserve">     </w:t>
      </w:r>
      <w:r w:rsidR="007D319A" w:rsidRPr="007D319A">
        <w:rPr>
          <w:position w:val="-4"/>
        </w:rPr>
        <w:object w:dxaOrig="260" w:dyaOrig="260">
          <v:shape id="_x0000_i1114" type="#_x0000_t75" style="width:12.75pt;height:12.75pt" o:ole="">
            <v:imagedata r:id="rId184" o:title=""/>
          </v:shape>
          <o:OLEObject Type="Embed" ProgID="Equation.3" ShapeID="_x0000_i1114" DrawAspect="Content" ObjectID="_1611148050" r:id="rId185"/>
        </w:object>
      </w:r>
      <w:r>
        <w:t xml:space="preserve">- </w:t>
      </w:r>
      <w:r w:rsidR="007D319A">
        <w:rPr>
          <w:rFonts w:ascii="Times New Roman" w:hAnsi="Times New Roman" w:cs="Times New Roman"/>
          <w:sz w:val="24"/>
          <w:szCs w:val="24"/>
        </w:rPr>
        <w:t>коефіцієнт виносу частинок</w:t>
      </w:r>
      <w:r>
        <w:rPr>
          <w:rFonts w:ascii="Times New Roman" w:hAnsi="Times New Roman" w:cs="Times New Roman"/>
          <w:sz w:val="24"/>
          <w:szCs w:val="24"/>
        </w:rPr>
        <w:t xml:space="preserve"> [</w:t>
      </w:r>
      <w:r w:rsidR="007D319A">
        <w:rPr>
          <w:rFonts w:ascii="Times New Roman" w:hAnsi="Times New Roman" w:cs="Times New Roman"/>
          <w:sz w:val="24"/>
          <w:szCs w:val="24"/>
        </w:rPr>
        <w:t>3</w:t>
      </w:r>
      <w:r>
        <w:rPr>
          <w:rFonts w:ascii="Times New Roman" w:hAnsi="Times New Roman" w:cs="Times New Roman"/>
          <w:sz w:val="24"/>
          <w:szCs w:val="24"/>
        </w:rPr>
        <w:t>], табл.</w:t>
      </w:r>
      <w:r w:rsidR="007D319A">
        <w:rPr>
          <w:rFonts w:ascii="Times New Roman" w:hAnsi="Times New Roman" w:cs="Times New Roman"/>
          <w:sz w:val="24"/>
          <w:szCs w:val="24"/>
        </w:rPr>
        <w:t>28</w:t>
      </w:r>
      <w:r>
        <w:rPr>
          <w:rFonts w:ascii="Times New Roman" w:hAnsi="Times New Roman" w:cs="Times New Roman"/>
          <w:sz w:val="24"/>
          <w:szCs w:val="24"/>
        </w:rPr>
        <w:t>;</w:t>
      </w:r>
    </w:p>
    <w:p w:rsidR="00B0647C" w:rsidRDefault="00B0647C" w:rsidP="00B0647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319A">
        <w:rPr>
          <w:rFonts w:ascii="Times New Roman" w:hAnsi="Times New Roman" w:cs="Times New Roman"/>
          <w:sz w:val="24"/>
          <w:szCs w:val="24"/>
        </w:rPr>
        <w:t xml:space="preserve">Кількість осаду </w:t>
      </w:r>
      <w:r w:rsidR="007D319A" w:rsidRPr="007D319A">
        <w:rPr>
          <w:position w:val="-12"/>
        </w:rPr>
        <w:object w:dxaOrig="400" w:dyaOrig="360">
          <v:shape id="_x0000_i1115" type="#_x0000_t75" style="width:19.5pt;height:17.25pt" o:ole="">
            <v:imagedata r:id="rId186" o:title=""/>
          </v:shape>
          <o:OLEObject Type="Embed" ProgID="Equation.3" ShapeID="_x0000_i1115" DrawAspect="Content" ObjectID="_1611148051" r:id="rId187"/>
        </w:object>
      </w:r>
      <w:r w:rsidR="007D319A">
        <w:t xml:space="preserve">, </w:t>
      </w:r>
      <w:r w:rsidR="007D319A" w:rsidRPr="007D319A">
        <w:rPr>
          <w:rFonts w:ascii="Times New Roman" w:hAnsi="Times New Roman" w:cs="Times New Roman"/>
          <w:sz w:val="24"/>
          <w:szCs w:val="24"/>
        </w:rPr>
        <w:t>утвореного при відстоюванні,</w:t>
      </w:r>
      <w:r w:rsidR="007D319A">
        <w:rPr>
          <w:sz w:val="24"/>
          <w:szCs w:val="24"/>
        </w:rPr>
        <w:t xml:space="preserve"> </w:t>
      </w:r>
      <w:r w:rsidR="007D319A">
        <w:rPr>
          <w:rFonts w:ascii="Times New Roman" w:hAnsi="Times New Roman" w:cs="Times New Roman"/>
          <w:sz w:val="24"/>
          <w:szCs w:val="24"/>
        </w:rPr>
        <w:t>залежить від концентрації завислих речовин у вхідній (</w:t>
      </w:r>
      <w:r w:rsidR="007D319A" w:rsidRPr="007D319A">
        <w:rPr>
          <w:position w:val="-12"/>
        </w:rPr>
        <w:object w:dxaOrig="380" w:dyaOrig="360">
          <v:shape id="_x0000_i1116" type="#_x0000_t75" style="width:18.75pt;height:17.25pt" o:ole="">
            <v:imagedata r:id="rId188" o:title=""/>
          </v:shape>
          <o:OLEObject Type="Embed" ProgID="Equation.3" ShapeID="_x0000_i1116" DrawAspect="Content" ObjectID="_1611148052" r:id="rId189"/>
        </w:object>
      </w:r>
      <w:r w:rsidR="007D319A" w:rsidRPr="007D319A">
        <w:rPr>
          <w:rFonts w:ascii="Times New Roman" w:hAnsi="Times New Roman" w:cs="Times New Roman"/>
          <w:sz w:val="24"/>
          <w:szCs w:val="24"/>
        </w:rPr>
        <w:t>, г/м</w:t>
      </w:r>
      <w:r w:rsidR="007D319A" w:rsidRPr="007D319A">
        <w:rPr>
          <w:rFonts w:ascii="Times New Roman" w:hAnsi="Times New Roman" w:cs="Times New Roman"/>
          <w:sz w:val="24"/>
          <w:szCs w:val="24"/>
          <w:vertAlign w:val="superscript"/>
        </w:rPr>
        <w:t>3</w:t>
      </w:r>
      <w:r w:rsidR="007D319A" w:rsidRPr="007D319A">
        <w:rPr>
          <w:rFonts w:ascii="Times New Roman" w:hAnsi="Times New Roman" w:cs="Times New Roman"/>
          <w:sz w:val="24"/>
          <w:szCs w:val="24"/>
        </w:rPr>
        <w:t>)</w:t>
      </w:r>
      <w:r w:rsidR="007D319A">
        <w:rPr>
          <w:rFonts w:ascii="Times New Roman" w:hAnsi="Times New Roman" w:cs="Times New Roman"/>
          <w:sz w:val="24"/>
          <w:szCs w:val="24"/>
        </w:rPr>
        <w:t xml:space="preserve"> та освітленій (</w:t>
      </w:r>
      <w:r w:rsidR="007D319A" w:rsidRPr="007D319A">
        <w:rPr>
          <w:position w:val="-12"/>
        </w:rPr>
        <w:object w:dxaOrig="360" w:dyaOrig="360">
          <v:shape id="_x0000_i1117" type="#_x0000_t75" style="width:17.25pt;height:17.25pt" o:ole="">
            <v:imagedata r:id="rId190" o:title=""/>
          </v:shape>
          <o:OLEObject Type="Embed" ProgID="Equation.3" ShapeID="_x0000_i1117" DrawAspect="Content" ObjectID="_1611148053" r:id="rId191"/>
        </w:object>
      </w:r>
      <w:r w:rsidR="007D319A" w:rsidRPr="007D319A">
        <w:rPr>
          <w:rFonts w:ascii="Times New Roman" w:hAnsi="Times New Roman" w:cs="Times New Roman"/>
          <w:sz w:val="24"/>
          <w:szCs w:val="24"/>
        </w:rPr>
        <w:t>, г/м</w:t>
      </w:r>
      <w:r w:rsidR="007D319A" w:rsidRPr="007D319A">
        <w:rPr>
          <w:rFonts w:ascii="Times New Roman" w:hAnsi="Times New Roman" w:cs="Times New Roman"/>
          <w:sz w:val="24"/>
          <w:szCs w:val="24"/>
          <w:vertAlign w:val="superscript"/>
        </w:rPr>
        <w:t>3</w:t>
      </w:r>
      <w:r w:rsidR="007D319A" w:rsidRPr="007D319A">
        <w:rPr>
          <w:rFonts w:ascii="Times New Roman" w:hAnsi="Times New Roman" w:cs="Times New Roman"/>
          <w:sz w:val="24"/>
          <w:szCs w:val="24"/>
        </w:rPr>
        <w:t>)</w:t>
      </w:r>
      <w:r w:rsidR="007D319A">
        <w:rPr>
          <w:rFonts w:ascii="Times New Roman" w:hAnsi="Times New Roman" w:cs="Times New Roman"/>
          <w:sz w:val="24"/>
          <w:szCs w:val="24"/>
        </w:rPr>
        <w:t xml:space="preserve"> воді [1], м</w:t>
      </w:r>
      <w:r w:rsidR="007D319A">
        <w:rPr>
          <w:rFonts w:ascii="Times New Roman" w:hAnsi="Times New Roman" w:cs="Times New Roman"/>
          <w:sz w:val="24"/>
          <w:szCs w:val="24"/>
          <w:vertAlign w:val="superscript"/>
        </w:rPr>
        <w:t>3</w:t>
      </w:r>
      <w:r w:rsidR="007D319A">
        <w:rPr>
          <w:rFonts w:ascii="Times New Roman" w:hAnsi="Times New Roman" w:cs="Times New Roman"/>
          <w:sz w:val="24"/>
          <w:szCs w:val="24"/>
        </w:rPr>
        <w:t>/</w:t>
      </w:r>
      <w:proofErr w:type="spellStart"/>
      <w:r w:rsidR="007D319A">
        <w:rPr>
          <w:rFonts w:ascii="Times New Roman" w:hAnsi="Times New Roman" w:cs="Times New Roman"/>
          <w:sz w:val="24"/>
          <w:szCs w:val="24"/>
        </w:rPr>
        <w:t>год</w:t>
      </w:r>
      <w:proofErr w:type="spellEnd"/>
      <w:r w:rsidR="007D319A">
        <w:rPr>
          <w:rFonts w:ascii="Times New Roman" w:hAnsi="Times New Roman" w:cs="Times New Roman"/>
          <w:sz w:val="24"/>
          <w:szCs w:val="24"/>
        </w:rPr>
        <w:t>:</w:t>
      </w:r>
    </w:p>
    <w:p w:rsidR="007D319A" w:rsidRDefault="007D319A" w:rsidP="007D319A">
      <w:pPr>
        <w:spacing w:line="240" w:lineRule="auto"/>
        <w:jc w:val="center"/>
        <w:rPr>
          <w:rFonts w:ascii="Times New Roman" w:hAnsi="Times New Roman" w:cs="Times New Roman"/>
          <w:sz w:val="24"/>
          <w:szCs w:val="24"/>
        </w:rPr>
      </w:pPr>
      <w:r w:rsidRPr="007D319A">
        <w:rPr>
          <w:rFonts w:ascii="Times New Roman" w:hAnsi="Times New Roman" w:cs="Times New Roman"/>
          <w:position w:val="-30"/>
          <w:sz w:val="24"/>
          <w:szCs w:val="24"/>
        </w:rPr>
        <w:object w:dxaOrig="2320" w:dyaOrig="700">
          <v:shape id="_x0000_i1118" type="#_x0000_t75" style="width:116.25pt;height:35.25pt" o:ole="">
            <v:imagedata r:id="rId192" o:title=""/>
          </v:shape>
          <o:OLEObject Type="Embed" ProgID="Equation.3" ShapeID="_x0000_i1118" DrawAspect="Content" ObjectID="_1611148054" r:id="rId193"/>
        </w:object>
      </w:r>
      <w:r>
        <w:rPr>
          <w:rFonts w:ascii="Times New Roman" w:hAnsi="Times New Roman" w:cs="Times New Roman"/>
          <w:sz w:val="24"/>
          <w:szCs w:val="24"/>
        </w:rPr>
        <w:t>;</w:t>
      </w:r>
    </w:p>
    <w:p w:rsidR="007D319A" w:rsidRPr="005B3FCB" w:rsidRDefault="007D319A" w:rsidP="007D319A">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7D319A">
        <w:rPr>
          <w:position w:val="-12"/>
        </w:rPr>
        <w:object w:dxaOrig="279" w:dyaOrig="360">
          <v:shape id="_x0000_i1119" type="#_x0000_t75" style="width:13.5pt;height:17.25pt" o:ole="">
            <v:imagedata r:id="rId194" o:title=""/>
          </v:shape>
          <o:OLEObject Type="Embed" ProgID="Equation.3" ShapeID="_x0000_i1119" DrawAspect="Content" ObjectID="_1611148055" r:id="rId195"/>
        </w:object>
      </w:r>
      <w:r>
        <w:t xml:space="preserve">- </w:t>
      </w:r>
      <w:r>
        <w:rPr>
          <w:rFonts w:ascii="Times New Roman" w:hAnsi="Times New Roman" w:cs="Times New Roman"/>
          <w:sz w:val="24"/>
          <w:szCs w:val="24"/>
        </w:rPr>
        <w:t>витрата стічних вод, 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год</w:t>
      </w:r>
      <w:proofErr w:type="spellEnd"/>
      <w:r>
        <w:rPr>
          <w:rFonts w:ascii="Times New Roman" w:hAnsi="Times New Roman" w:cs="Times New Roman"/>
          <w:sz w:val="24"/>
          <w:szCs w:val="24"/>
        </w:rPr>
        <w:t>;</w:t>
      </w:r>
    </w:p>
    <w:p w:rsidR="007D319A" w:rsidRDefault="007D319A" w:rsidP="007D319A">
      <w:pPr>
        <w:spacing w:line="240" w:lineRule="auto"/>
        <w:rPr>
          <w:rFonts w:ascii="Times New Roman" w:hAnsi="Times New Roman" w:cs="Times New Roman"/>
          <w:sz w:val="24"/>
          <w:szCs w:val="24"/>
        </w:rPr>
      </w:pPr>
      <w:r>
        <w:rPr>
          <w:rFonts w:ascii="Times New Roman" w:hAnsi="Times New Roman" w:cs="Times New Roman"/>
        </w:rPr>
        <w:t xml:space="preserve">     </w:t>
      </w:r>
      <w:r w:rsidRPr="007D319A">
        <w:rPr>
          <w:position w:val="-4"/>
        </w:rPr>
        <w:object w:dxaOrig="240" w:dyaOrig="260">
          <v:shape id="_x0000_i1120" type="#_x0000_t75" style="width:12pt;height:12.75pt" o:ole="">
            <v:imagedata r:id="rId196" o:title=""/>
          </v:shape>
          <o:OLEObject Type="Embed" ProgID="Equation.3" ShapeID="_x0000_i1120" DrawAspect="Content" ObjectID="_1611148056" r:id="rId197"/>
        </w:object>
      </w:r>
      <w:r>
        <w:t xml:space="preserve">- </w:t>
      </w:r>
      <w:r>
        <w:rPr>
          <w:rFonts w:ascii="Times New Roman" w:hAnsi="Times New Roman" w:cs="Times New Roman"/>
          <w:sz w:val="24"/>
          <w:szCs w:val="24"/>
        </w:rPr>
        <w:t>вологість осаду, %, приймається за [1,3];</w:t>
      </w:r>
    </w:p>
    <w:p w:rsidR="007D319A" w:rsidRDefault="007D319A" w:rsidP="007D319A">
      <w:pPr>
        <w:spacing w:line="240" w:lineRule="auto"/>
        <w:rPr>
          <w:rFonts w:ascii="Times New Roman" w:hAnsi="Times New Roman" w:cs="Times New Roman"/>
          <w:sz w:val="24"/>
          <w:szCs w:val="24"/>
        </w:rPr>
      </w:pPr>
      <w:r>
        <w:rPr>
          <w:rFonts w:ascii="Times New Roman" w:hAnsi="Times New Roman" w:cs="Times New Roman"/>
        </w:rPr>
        <w:t xml:space="preserve">     </w:t>
      </w:r>
      <w:r w:rsidR="002E610C" w:rsidRPr="007D319A">
        <w:rPr>
          <w:position w:val="-10"/>
        </w:rPr>
        <w:object w:dxaOrig="220" w:dyaOrig="260">
          <v:shape id="_x0000_i1121" type="#_x0000_t75" style="width:10.5pt;height:12.75pt" o:ole="">
            <v:imagedata r:id="rId198" o:title=""/>
          </v:shape>
          <o:OLEObject Type="Embed" ProgID="Equation.3" ShapeID="_x0000_i1121" DrawAspect="Content" ObjectID="_1611148057" r:id="rId199"/>
        </w:object>
      </w:r>
      <w:r>
        <w:t xml:space="preserve">- </w:t>
      </w:r>
      <w:r>
        <w:rPr>
          <w:rFonts w:ascii="Times New Roman" w:hAnsi="Times New Roman" w:cs="Times New Roman"/>
          <w:sz w:val="24"/>
          <w:szCs w:val="24"/>
        </w:rPr>
        <w:t>густина осаду, г/см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[1,3].</w:t>
      </w:r>
    </w:p>
    <w:p w:rsidR="002E610C" w:rsidRDefault="002E610C" w:rsidP="007D319A">
      <w:pPr>
        <w:spacing w:line="240" w:lineRule="auto"/>
        <w:rPr>
          <w:rFonts w:ascii="Times New Roman" w:hAnsi="Times New Roman" w:cs="Times New Roman"/>
          <w:sz w:val="24"/>
          <w:szCs w:val="24"/>
        </w:rPr>
      </w:pPr>
    </w:p>
    <w:p w:rsidR="002E610C" w:rsidRDefault="002E610C" w:rsidP="002E610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Приклад.</w:t>
      </w:r>
      <w:r>
        <w:rPr>
          <w:rFonts w:ascii="Times New Roman" w:hAnsi="Times New Roman" w:cs="Times New Roman"/>
          <w:sz w:val="24"/>
          <w:szCs w:val="24"/>
        </w:rPr>
        <w:t xml:space="preserve"> Розрахувати вертикальний відстійник із низхідно-висхідним потоком рідини для очищення стічних вод шовкового комбінату при таких вихідних даних: концентрація завислих речовин, відповідно, початкова </w:t>
      </w:r>
      <w:r w:rsidRPr="002E610C">
        <w:rPr>
          <w:position w:val="-12"/>
        </w:rPr>
        <w:object w:dxaOrig="380" w:dyaOrig="360">
          <v:shape id="_x0000_i1122" type="#_x0000_t75" style="width:18.75pt;height:17.25pt" o:ole="">
            <v:imagedata r:id="rId200" o:title=""/>
          </v:shape>
          <o:OLEObject Type="Embed" ProgID="Equation.3" ShapeID="_x0000_i1122" DrawAspect="Content" ObjectID="_1611148058" r:id="rId201"/>
        </w:object>
      </w:r>
      <w:r>
        <w:t>-</w:t>
      </w:r>
      <w:r>
        <w:rPr>
          <w:rFonts w:ascii="Times New Roman" w:hAnsi="Times New Roman" w:cs="Times New Roman"/>
          <w:sz w:val="24"/>
          <w:szCs w:val="24"/>
        </w:rPr>
        <w:t xml:space="preserve"> 400 мг/л, кінцева </w:t>
      </w:r>
      <w:r w:rsidRPr="002E610C">
        <w:rPr>
          <w:position w:val="-12"/>
        </w:rPr>
        <w:object w:dxaOrig="360" w:dyaOrig="360">
          <v:shape id="_x0000_i1123" type="#_x0000_t75" style="width:17.25pt;height:17.25pt" o:ole="">
            <v:imagedata r:id="rId202" o:title=""/>
          </v:shape>
          <o:OLEObject Type="Embed" ProgID="Equation.3" ShapeID="_x0000_i1123" DrawAspect="Content" ObjectID="_1611148059" r:id="rId203"/>
        </w:object>
      </w:r>
      <w:r>
        <w:t>-</w:t>
      </w:r>
      <w:r>
        <w:rPr>
          <w:rFonts w:ascii="Times New Roman" w:hAnsi="Times New Roman" w:cs="Times New Roman"/>
          <w:sz w:val="24"/>
          <w:szCs w:val="24"/>
        </w:rPr>
        <w:t xml:space="preserve"> 150 мг/л, витрата стічних вод </w:t>
      </w:r>
      <w:r w:rsidRPr="002E610C">
        <w:rPr>
          <w:position w:val="-10"/>
        </w:rPr>
        <w:object w:dxaOrig="240" w:dyaOrig="320">
          <v:shape id="_x0000_i1124" type="#_x0000_t75" style="width:12pt;height:15.75pt" o:ole="">
            <v:imagedata r:id="rId204" o:title=""/>
          </v:shape>
          <o:OLEObject Type="Embed" ProgID="Equation.3" ShapeID="_x0000_i1124" DrawAspect="Content" ObjectID="_1611148060" r:id="rId205"/>
        </w:object>
      </w:r>
      <w:r>
        <w:t>-</w:t>
      </w:r>
      <w:r>
        <w:rPr>
          <w:rFonts w:ascii="Times New Roman" w:hAnsi="Times New Roman" w:cs="Times New Roman"/>
          <w:sz w:val="24"/>
          <w:szCs w:val="24"/>
        </w:rPr>
        <w:t xml:space="preserve"> 2000</w:t>
      </w:r>
      <w:r w:rsidRPr="003B0167">
        <w:rPr>
          <w:rFonts w:ascii="Times New Roman" w:hAnsi="Times New Roman" w:cs="Times New Roman"/>
          <w:sz w:val="24"/>
          <w:szCs w:val="24"/>
        </w:rPr>
        <w:t xml:space="preserve"> м</w:t>
      </w:r>
      <w:r w:rsidRPr="003B0167">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доб</w:t>
      </w:r>
      <w:proofErr w:type="spellEnd"/>
      <w:r>
        <w:rPr>
          <w:rFonts w:ascii="Times New Roman" w:hAnsi="Times New Roman" w:cs="Times New Roman"/>
          <w:sz w:val="24"/>
          <w:szCs w:val="24"/>
        </w:rPr>
        <w:t>.</w:t>
      </w:r>
    </w:p>
    <w:p w:rsidR="002E610C" w:rsidRDefault="002E610C" w:rsidP="002E610C">
      <w:pPr>
        <w:spacing w:line="240" w:lineRule="auto"/>
        <w:rPr>
          <w:rFonts w:ascii="Times New Roman" w:hAnsi="Times New Roman" w:cs="Times New Roman"/>
          <w:sz w:val="24"/>
          <w:szCs w:val="24"/>
        </w:rPr>
      </w:pPr>
      <w:r>
        <w:rPr>
          <w:rFonts w:ascii="Times New Roman" w:hAnsi="Times New Roman" w:cs="Times New Roman"/>
          <w:sz w:val="24"/>
          <w:szCs w:val="24"/>
        </w:rPr>
        <w:t xml:space="preserve">     Необхідний ефект відстоювання:</w:t>
      </w:r>
    </w:p>
    <w:p w:rsidR="002E610C" w:rsidRDefault="002E610C" w:rsidP="002E610C">
      <w:pPr>
        <w:spacing w:line="240" w:lineRule="auto"/>
        <w:jc w:val="center"/>
        <w:rPr>
          <w:rFonts w:ascii="Times New Roman" w:hAnsi="Times New Roman" w:cs="Times New Roman"/>
          <w:sz w:val="24"/>
          <w:szCs w:val="24"/>
        </w:rPr>
      </w:pPr>
      <w:r w:rsidRPr="002E610C">
        <w:rPr>
          <w:rFonts w:ascii="Times New Roman" w:hAnsi="Times New Roman" w:cs="Times New Roman"/>
          <w:position w:val="-24"/>
          <w:sz w:val="24"/>
          <w:szCs w:val="24"/>
        </w:rPr>
        <w:object w:dxaOrig="2980" w:dyaOrig="620">
          <v:shape id="_x0000_i1125" type="#_x0000_t75" style="width:149.25pt;height:30.75pt" o:ole="">
            <v:imagedata r:id="rId206" o:title=""/>
          </v:shape>
          <o:OLEObject Type="Embed" ProgID="Equation.3" ShapeID="_x0000_i1125" DrawAspect="Content" ObjectID="_1611148061" r:id="rId207"/>
        </w:object>
      </w:r>
      <w:r>
        <w:rPr>
          <w:rFonts w:ascii="Times New Roman" w:hAnsi="Times New Roman" w:cs="Times New Roman"/>
          <w:sz w:val="24"/>
          <w:szCs w:val="24"/>
        </w:rPr>
        <w:t>.</w:t>
      </w:r>
    </w:p>
    <w:p w:rsidR="002E610C" w:rsidRDefault="002E610C" w:rsidP="002E610C">
      <w:pPr>
        <w:spacing w:line="240" w:lineRule="auto"/>
      </w:pPr>
      <w:r>
        <w:rPr>
          <w:rFonts w:ascii="Times New Roman" w:hAnsi="Times New Roman" w:cs="Times New Roman"/>
          <w:sz w:val="24"/>
          <w:szCs w:val="24"/>
        </w:rPr>
        <w:t xml:space="preserve">Тоді, згідно, з [1], </w:t>
      </w:r>
      <w:r w:rsidRPr="002E610C">
        <w:rPr>
          <w:position w:val="-6"/>
        </w:rPr>
        <w:object w:dxaOrig="139" w:dyaOrig="240">
          <v:shape id="_x0000_i1126" type="#_x0000_t75" style="width:6.75pt;height:12pt" o:ole="">
            <v:imagedata r:id="rId208" o:title=""/>
          </v:shape>
          <o:OLEObject Type="Embed" ProgID="Equation.3" ShapeID="_x0000_i1126" DrawAspect="Content" ObjectID="_1611148062" r:id="rId209"/>
        </w:object>
      </w:r>
      <w:r w:rsidRPr="002E610C">
        <w:rPr>
          <w:rFonts w:ascii="Times New Roman" w:hAnsi="Times New Roman" w:cs="Times New Roman"/>
          <w:sz w:val="24"/>
          <w:szCs w:val="24"/>
        </w:rPr>
        <w:t>=2700 с.;</w:t>
      </w:r>
      <w:r>
        <w:rPr>
          <w:rFonts w:ascii="Times New Roman" w:hAnsi="Times New Roman" w:cs="Times New Roman"/>
          <w:sz w:val="24"/>
          <w:szCs w:val="24"/>
        </w:rPr>
        <w:t xml:space="preserve"> </w:t>
      </w:r>
      <w:r w:rsidRPr="007D319A">
        <w:rPr>
          <w:position w:val="-10"/>
        </w:rPr>
        <w:object w:dxaOrig="980" w:dyaOrig="340">
          <v:shape id="_x0000_i1127" type="#_x0000_t75" style="width:47.25pt;height:16.5pt" o:ole="">
            <v:imagedata r:id="rId210" o:title=""/>
          </v:shape>
          <o:OLEObject Type="Embed" ProgID="Equation.3" ShapeID="_x0000_i1127" DrawAspect="Content" ObjectID="_1611148063" r:id="rId211"/>
        </w:object>
      </w:r>
      <w:r>
        <w:t>.</w:t>
      </w:r>
    </w:p>
    <w:p w:rsidR="002E610C" w:rsidRDefault="002E610C" w:rsidP="002E610C">
      <w:pPr>
        <w:spacing w:line="240" w:lineRule="auto"/>
        <w:rPr>
          <w:rFonts w:ascii="Times New Roman" w:hAnsi="Times New Roman" w:cs="Times New Roman"/>
          <w:sz w:val="24"/>
          <w:szCs w:val="24"/>
        </w:rPr>
      </w:pPr>
      <w:r w:rsidRPr="002E610C">
        <w:rPr>
          <w:rFonts w:ascii="Times New Roman" w:hAnsi="Times New Roman" w:cs="Times New Roman"/>
          <w:sz w:val="24"/>
          <w:szCs w:val="24"/>
        </w:rPr>
        <w:t>Гідравлічна крупність речовин [1]:</w:t>
      </w:r>
    </w:p>
    <w:p w:rsidR="002E610C" w:rsidRDefault="00BF6139" w:rsidP="002E610C">
      <w:pPr>
        <w:spacing w:line="240" w:lineRule="auto"/>
        <w:jc w:val="center"/>
        <w:rPr>
          <w:rFonts w:ascii="Times New Roman" w:hAnsi="Times New Roman" w:cs="Times New Roman"/>
          <w:sz w:val="24"/>
          <w:szCs w:val="24"/>
        </w:rPr>
      </w:pPr>
      <w:r w:rsidRPr="002E610C">
        <w:rPr>
          <w:rFonts w:ascii="Times New Roman" w:hAnsi="Times New Roman" w:cs="Times New Roman"/>
          <w:position w:val="-70"/>
          <w:sz w:val="24"/>
          <w:szCs w:val="24"/>
        </w:rPr>
        <w:object w:dxaOrig="2680" w:dyaOrig="1080">
          <v:shape id="_x0000_i1128" type="#_x0000_t75" style="width:134.25pt;height:54pt" o:ole="">
            <v:imagedata r:id="rId212" o:title=""/>
          </v:shape>
          <o:OLEObject Type="Embed" ProgID="Equation.3" ShapeID="_x0000_i1128" DrawAspect="Content" ObjectID="_1611148064" r:id="rId213"/>
        </w:object>
      </w:r>
      <w:r>
        <w:rPr>
          <w:rFonts w:ascii="Times New Roman" w:hAnsi="Times New Roman" w:cs="Times New Roman"/>
          <w:sz w:val="24"/>
          <w:szCs w:val="24"/>
        </w:rPr>
        <w:t>≈3,5 мм/с.</w:t>
      </w:r>
    </w:p>
    <w:p w:rsidR="00BF6139" w:rsidRDefault="00BF6139" w:rsidP="00BF6139">
      <w:pPr>
        <w:spacing w:line="240" w:lineRule="auto"/>
        <w:rPr>
          <w:rFonts w:ascii="Times New Roman" w:hAnsi="Times New Roman" w:cs="Times New Roman"/>
          <w:sz w:val="24"/>
          <w:szCs w:val="24"/>
        </w:rPr>
      </w:pPr>
      <w:r>
        <w:rPr>
          <w:rFonts w:ascii="Times New Roman" w:hAnsi="Times New Roman" w:cs="Times New Roman"/>
          <w:sz w:val="24"/>
          <w:szCs w:val="24"/>
        </w:rPr>
        <w:t xml:space="preserve">     Беремо два робочі відстійники.</w:t>
      </w:r>
    </w:p>
    <w:p w:rsidR="00BF6139" w:rsidRDefault="00BF6139" w:rsidP="00BF6139">
      <w:pPr>
        <w:spacing w:line="240" w:lineRule="auto"/>
        <w:rPr>
          <w:rFonts w:ascii="Times New Roman" w:hAnsi="Times New Roman" w:cs="Times New Roman"/>
          <w:sz w:val="24"/>
          <w:szCs w:val="24"/>
        </w:rPr>
      </w:pPr>
      <w:r>
        <w:rPr>
          <w:rFonts w:ascii="Times New Roman" w:hAnsi="Times New Roman" w:cs="Times New Roman"/>
          <w:sz w:val="24"/>
          <w:szCs w:val="24"/>
        </w:rPr>
        <w:t>Тоді:</w:t>
      </w:r>
    </w:p>
    <w:p w:rsidR="00BF6139" w:rsidRDefault="00BF6139" w:rsidP="00BF6139">
      <w:pPr>
        <w:spacing w:line="240" w:lineRule="auto"/>
        <w:jc w:val="center"/>
        <w:rPr>
          <w:rFonts w:ascii="Times New Roman" w:hAnsi="Times New Roman" w:cs="Times New Roman"/>
          <w:sz w:val="24"/>
          <w:szCs w:val="24"/>
        </w:rPr>
      </w:pPr>
      <w:r w:rsidRPr="00BF6139">
        <w:rPr>
          <w:rFonts w:ascii="Times New Roman" w:hAnsi="Times New Roman" w:cs="Times New Roman"/>
          <w:position w:val="-30"/>
          <w:sz w:val="24"/>
          <w:szCs w:val="24"/>
        </w:rPr>
        <w:object w:dxaOrig="3340" w:dyaOrig="740">
          <v:shape id="_x0000_i1129" type="#_x0000_t75" style="width:167.25pt;height:36.75pt" o:ole="">
            <v:imagedata r:id="rId214" o:title=""/>
          </v:shape>
          <o:OLEObject Type="Embed" ProgID="Equation.3" ShapeID="_x0000_i1129" DrawAspect="Content" ObjectID="_1611148065" r:id="rId215"/>
        </w:object>
      </w:r>
      <w:r>
        <w:rPr>
          <w:rFonts w:ascii="Times New Roman" w:hAnsi="Times New Roman" w:cs="Times New Roman"/>
          <w:sz w:val="24"/>
          <w:szCs w:val="24"/>
        </w:rPr>
        <w:t>м.</w:t>
      </w:r>
    </w:p>
    <w:p w:rsidR="00BF6139" w:rsidRDefault="00BF6139" w:rsidP="00BF6139">
      <w:pPr>
        <w:spacing w:line="240" w:lineRule="auto"/>
        <w:rPr>
          <w:rFonts w:ascii="Times New Roman" w:hAnsi="Times New Roman" w:cs="Times New Roman"/>
          <w:sz w:val="24"/>
          <w:szCs w:val="24"/>
        </w:rPr>
      </w:pPr>
      <w:r>
        <w:rPr>
          <w:rFonts w:ascii="Times New Roman" w:hAnsi="Times New Roman" w:cs="Times New Roman"/>
          <w:sz w:val="24"/>
          <w:szCs w:val="24"/>
        </w:rPr>
        <w:t xml:space="preserve">     Визнаємо, що відстійник </w:t>
      </w:r>
      <w:r w:rsidRPr="00BF6139">
        <w:rPr>
          <w:position w:val="-4"/>
        </w:rPr>
        <w:object w:dxaOrig="260" w:dyaOrig="260">
          <v:shape id="_x0000_i1130" type="#_x0000_t75" style="width:12.75pt;height:12.75pt" o:ole="">
            <v:imagedata r:id="rId216" o:title=""/>
          </v:shape>
          <o:OLEObject Type="Embed" ProgID="Equation.3" ShapeID="_x0000_i1130" DrawAspect="Content" ObjectID="_1611148066" r:id="rId217"/>
        </w:object>
      </w:r>
      <w:r w:rsidRPr="00BF6139">
        <w:rPr>
          <w:rFonts w:ascii="Times New Roman" w:hAnsi="Times New Roman" w:cs="Times New Roman"/>
          <w:sz w:val="24"/>
          <w:szCs w:val="24"/>
        </w:rPr>
        <w:t>=4,5 м, при цьому потужність одного відстійника:</w:t>
      </w:r>
    </w:p>
    <w:p w:rsidR="00BF6139" w:rsidRDefault="00BF6139" w:rsidP="00BF6139">
      <w:pPr>
        <w:spacing w:line="240" w:lineRule="auto"/>
        <w:jc w:val="center"/>
        <w:rPr>
          <w:rFonts w:ascii="Times New Roman" w:hAnsi="Times New Roman" w:cs="Times New Roman"/>
          <w:sz w:val="24"/>
          <w:szCs w:val="24"/>
        </w:rPr>
      </w:pPr>
      <w:r w:rsidRPr="00BF6139">
        <w:rPr>
          <w:rFonts w:ascii="Times New Roman" w:hAnsi="Times New Roman" w:cs="Times New Roman"/>
          <w:position w:val="-10"/>
          <w:sz w:val="24"/>
          <w:szCs w:val="24"/>
        </w:rPr>
        <w:object w:dxaOrig="2960" w:dyaOrig="360">
          <v:shape id="_x0000_i1131" type="#_x0000_t75" style="width:147.75pt;height:18pt" o:ole="">
            <v:imagedata r:id="rId218" o:title=""/>
          </v:shape>
          <o:OLEObject Type="Embed" ProgID="Equation.3" ShapeID="_x0000_i1131" DrawAspect="Content" ObjectID="_1611148067" r:id="rId219"/>
        </w:object>
      </w: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w:t>
      </w:r>
      <w:proofErr w:type="spellStart"/>
      <w:r>
        <w:rPr>
          <w:rFonts w:ascii="Times New Roman" w:hAnsi="Times New Roman" w:cs="Times New Roman"/>
          <w:sz w:val="24"/>
          <w:szCs w:val="24"/>
        </w:rPr>
        <w:t>год</w:t>
      </w:r>
      <w:proofErr w:type="spellEnd"/>
      <w:r>
        <w:rPr>
          <w:rFonts w:ascii="Times New Roman" w:hAnsi="Times New Roman" w:cs="Times New Roman"/>
          <w:sz w:val="24"/>
          <w:szCs w:val="24"/>
        </w:rPr>
        <w:t>,</w:t>
      </w:r>
    </w:p>
    <w:p w:rsidR="00BF6139" w:rsidRDefault="00BF6139" w:rsidP="00BF6139">
      <w:pPr>
        <w:spacing w:line="240" w:lineRule="auto"/>
        <w:rPr>
          <w:rFonts w:ascii="Times New Roman" w:hAnsi="Times New Roman" w:cs="Times New Roman"/>
          <w:sz w:val="24"/>
          <w:szCs w:val="24"/>
        </w:rPr>
      </w:pPr>
      <w:r>
        <w:rPr>
          <w:rFonts w:ascii="Times New Roman" w:hAnsi="Times New Roman" w:cs="Times New Roman"/>
          <w:sz w:val="24"/>
          <w:szCs w:val="24"/>
        </w:rPr>
        <w:t xml:space="preserve">що перевищує потрібну: </w:t>
      </w:r>
      <w:r w:rsidRPr="00BF6139">
        <w:rPr>
          <w:rFonts w:ascii="Times New Roman" w:hAnsi="Times New Roman" w:cs="Times New Roman"/>
          <w:position w:val="-24"/>
          <w:sz w:val="24"/>
          <w:szCs w:val="24"/>
        </w:rPr>
        <w:object w:dxaOrig="1260" w:dyaOrig="620">
          <v:shape id="_x0000_i1132" type="#_x0000_t75" style="width:63pt;height:30.75pt" o:ole="">
            <v:imagedata r:id="rId220" o:title=""/>
          </v:shape>
          <o:OLEObject Type="Embed" ProgID="Equation.3" ShapeID="_x0000_i1132" DrawAspect="Content" ObjectID="_1611148068" r:id="rId221"/>
        </w:object>
      </w: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/год.</w:t>
      </w:r>
    </w:p>
    <w:p w:rsidR="00BF6139" w:rsidRDefault="00BF6139" w:rsidP="00BF6139">
      <w:pPr>
        <w:spacing w:line="240" w:lineRule="auto"/>
        <w:rPr>
          <w:rFonts w:ascii="Times New Roman" w:hAnsi="Times New Roman" w:cs="Times New Roman"/>
          <w:sz w:val="24"/>
          <w:szCs w:val="24"/>
        </w:rPr>
      </w:pPr>
      <w:r>
        <w:rPr>
          <w:rFonts w:ascii="Times New Roman" w:hAnsi="Times New Roman" w:cs="Times New Roman"/>
          <w:sz w:val="24"/>
          <w:szCs w:val="24"/>
        </w:rPr>
        <w:t xml:space="preserve">     Вважаємо, що два відстійника </w:t>
      </w:r>
      <w:r w:rsidRPr="00BF6139">
        <w:rPr>
          <w:position w:val="-4"/>
        </w:rPr>
        <w:object w:dxaOrig="260" w:dyaOrig="260">
          <v:shape id="_x0000_i1133" type="#_x0000_t75" style="width:12.75pt;height:12.75pt" o:ole="">
            <v:imagedata r:id="rId216" o:title=""/>
          </v:shape>
          <o:OLEObject Type="Embed" ProgID="Equation.3" ShapeID="_x0000_i1133" DrawAspect="Content" ObjectID="_1611148069" r:id="rId222"/>
        </w:object>
      </w:r>
      <w:r>
        <w:rPr>
          <w:rFonts w:ascii="Times New Roman" w:hAnsi="Times New Roman" w:cs="Times New Roman"/>
          <w:sz w:val="24"/>
          <w:szCs w:val="24"/>
        </w:rPr>
        <w:t>=4,5 м за т.п. 902-2-354 або конструюємо за допомогою літератури [1.2].</w:t>
      </w:r>
    </w:p>
    <w:p w:rsidR="00BF6139" w:rsidRPr="002F5188" w:rsidRDefault="00BF6139" w:rsidP="00BF6139">
      <w:pPr>
        <w:spacing w:line="240" w:lineRule="auto"/>
        <w:jc w:val="center"/>
        <w:rPr>
          <w:rFonts w:ascii="Times New Roman" w:hAnsi="Times New Roman" w:cs="Times New Roman"/>
          <w:b/>
          <w:sz w:val="24"/>
          <w:szCs w:val="24"/>
          <w:lang w:val="ru-RU"/>
        </w:rPr>
      </w:pPr>
      <w:r>
        <w:rPr>
          <w:rFonts w:ascii="Times New Roman" w:hAnsi="Times New Roman" w:cs="Times New Roman"/>
          <w:b/>
          <w:sz w:val="24"/>
          <w:szCs w:val="24"/>
        </w:rPr>
        <w:lastRenderedPageBreak/>
        <w:t>Нафтовловлювач</w:t>
      </w:r>
    </w:p>
    <w:p w:rsidR="002F5188" w:rsidRDefault="002F5188" w:rsidP="002F5188">
      <w:pPr>
        <w:spacing w:line="240" w:lineRule="auto"/>
        <w:rPr>
          <w:rFonts w:ascii="Times New Roman" w:hAnsi="Times New Roman" w:cs="Times New Roman"/>
          <w:sz w:val="24"/>
          <w:szCs w:val="24"/>
        </w:rPr>
      </w:pPr>
      <w:r w:rsidRPr="002F5188">
        <w:rPr>
          <w:rFonts w:ascii="Times New Roman" w:hAnsi="Times New Roman" w:cs="Times New Roman"/>
          <w:sz w:val="24"/>
          <w:szCs w:val="24"/>
          <w:lang w:val="ru-RU"/>
        </w:rPr>
        <w:t xml:space="preserve">     </w:t>
      </w:r>
      <w:r>
        <w:rPr>
          <w:rFonts w:ascii="Times New Roman" w:hAnsi="Times New Roman" w:cs="Times New Roman"/>
          <w:sz w:val="24"/>
          <w:szCs w:val="24"/>
        </w:rPr>
        <w:t xml:space="preserve">Нафтовловлювач застосовується для очищення стічних вод, </w:t>
      </w:r>
      <w:proofErr w:type="spellStart"/>
      <w:r>
        <w:rPr>
          <w:rFonts w:ascii="Times New Roman" w:hAnsi="Times New Roman" w:cs="Times New Roman"/>
          <w:sz w:val="24"/>
          <w:szCs w:val="24"/>
        </w:rPr>
        <w:t>вмі</w:t>
      </w:r>
      <w:r w:rsidRPr="002F5188">
        <w:rPr>
          <w:rFonts w:ascii="Times New Roman" w:hAnsi="Times New Roman" w:cs="Times New Roman"/>
          <w:sz w:val="24"/>
          <w:szCs w:val="24"/>
        </w:rPr>
        <w:t>щуючих</w:t>
      </w:r>
      <w:proofErr w:type="spellEnd"/>
      <w:r w:rsidRPr="002F5188">
        <w:rPr>
          <w:rFonts w:ascii="Times New Roman" w:hAnsi="Times New Roman" w:cs="Times New Roman"/>
          <w:sz w:val="24"/>
          <w:szCs w:val="24"/>
        </w:rPr>
        <w:t xml:space="preserve"> </w:t>
      </w:r>
      <w:proofErr w:type="spellStart"/>
      <w:r w:rsidRPr="002F5188">
        <w:rPr>
          <w:rFonts w:ascii="Times New Roman" w:hAnsi="Times New Roman" w:cs="Times New Roman"/>
          <w:sz w:val="24"/>
          <w:szCs w:val="24"/>
        </w:rPr>
        <w:t>грубодисперговану</w:t>
      </w:r>
      <w:proofErr w:type="spellEnd"/>
      <w:r w:rsidRPr="002F5188">
        <w:rPr>
          <w:rFonts w:ascii="Times New Roman" w:hAnsi="Times New Roman" w:cs="Times New Roman"/>
          <w:sz w:val="24"/>
          <w:szCs w:val="24"/>
        </w:rPr>
        <w:t xml:space="preserve"> нафту</w:t>
      </w:r>
      <w:r>
        <w:rPr>
          <w:rFonts w:ascii="Times New Roman" w:hAnsi="Times New Roman" w:cs="Times New Roman"/>
          <w:sz w:val="24"/>
          <w:szCs w:val="24"/>
        </w:rPr>
        <w:t xml:space="preserve"> та нафтопродукти. Найбільше поширення отримали горизонтальні нафтовловлювачі глибиною 1...2 м і шириною секції 3-6 м.</w:t>
      </w:r>
    </w:p>
    <w:p w:rsidR="002F5188" w:rsidRDefault="002F5188" w:rsidP="002F5188">
      <w:pPr>
        <w:spacing w:line="240" w:lineRule="auto"/>
        <w:rPr>
          <w:rFonts w:ascii="Times New Roman" w:hAnsi="Times New Roman" w:cs="Times New Roman"/>
          <w:sz w:val="24"/>
          <w:szCs w:val="24"/>
        </w:rPr>
      </w:pPr>
      <w:r>
        <w:rPr>
          <w:rFonts w:ascii="Times New Roman" w:hAnsi="Times New Roman" w:cs="Times New Roman"/>
          <w:sz w:val="24"/>
          <w:szCs w:val="24"/>
        </w:rPr>
        <w:t xml:space="preserve">     Розрахунковим параметром є необхідна довжина проточної частини нафтовловлювача [2.9]:</w:t>
      </w:r>
    </w:p>
    <w:p w:rsidR="002F5188" w:rsidRDefault="002F5188" w:rsidP="002F5188">
      <w:pPr>
        <w:spacing w:line="240" w:lineRule="auto"/>
        <w:jc w:val="center"/>
        <w:rPr>
          <w:rFonts w:ascii="Times New Roman" w:hAnsi="Times New Roman" w:cs="Times New Roman"/>
          <w:sz w:val="24"/>
          <w:szCs w:val="24"/>
        </w:rPr>
      </w:pPr>
      <w:r w:rsidRPr="002F5188">
        <w:rPr>
          <w:rFonts w:ascii="Times New Roman" w:hAnsi="Times New Roman" w:cs="Times New Roman"/>
          <w:position w:val="-30"/>
          <w:sz w:val="24"/>
          <w:szCs w:val="24"/>
        </w:rPr>
        <w:object w:dxaOrig="1200" w:dyaOrig="680">
          <v:shape id="_x0000_i1134" type="#_x0000_t75" style="width:60pt;height:33.75pt" o:ole="">
            <v:imagedata r:id="rId223" o:title=""/>
          </v:shape>
          <o:OLEObject Type="Embed" ProgID="Equation.3" ShapeID="_x0000_i1134" DrawAspect="Content" ObjectID="_1611148070" r:id="rId224"/>
        </w:object>
      </w:r>
      <w:r>
        <w:rPr>
          <w:rFonts w:ascii="Times New Roman" w:hAnsi="Times New Roman" w:cs="Times New Roman"/>
          <w:sz w:val="24"/>
          <w:szCs w:val="24"/>
        </w:rPr>
        <w:t>,</w:t>
      </w:r>
    </w:p>
    <w:p w:rsidR="002F5188" w:rsidRPr="005B3FCB" w:rsidRDefault="002F5188" w:rsidP="002F5188">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2F5188">
        <w:rPr>
          <w:position w:val="-6"/>
        </w:rPr>
        <w:object w:dxaOrig="240" w:dyaOrig="220">
          <v:shape id="_x0000_i1135" type="#_x0000_t75" style="width:11.25pt;height:10.5pt" o:ole="">
            <v:imagedata r:id="rId225" o:title=""/>
          </v:shape>
          <o:OLEObject Type="Embed" ProgID="Equation.3" ShapeID="_x0000_i1135" DrawAspect="Content" ObjectID="_1611148071" r:id="rId226"/>
        </w:object>
      </w:r>
      <w:r>
        <w:t xml:space="preserve">- </w:t>
      </w:r>
      <w:r>
        <w:rPr>
          <w:rFonts w:ascii="Times New Roman" w:hAnsi="Times New Roman" w:cs="Times New Roman"/>
          <w:sz w:val="24"/>
          <w:szCs w:val="24"/>
        </w:rPr>
        <w:t>коефіцієнт турбулентності потоку [2];</w:t>
      </w:r>
    </w:p>
    <w:p w:rsidR="002F5188" w:rsidRDefault="002F5188" w:rsidP="002F5188">
      <w:pPr>
        <w:spacing w:line="240" w:lineRule="auto"/>
        <w:rPr>
          <w:rFonts w:ascii="Times New Roman" w:hAnsi="Times New Roman" w:cs="Times New Roman"/>
          <w:sz w:val="24"/>
          <w:szCs w:val="24"/>
        </w:rPr>
      </w:pPr>
      <w:r>
        <w:rPr>
          <w:rFonts w:ascii="Times New Roman" w:hAnsi="Times New Roman" w:cs="Times New Roman"/>
        </w:rPr>
        <w:t xml:space="preserve">     </w:t>
      </w:r>
      <w:r w:rsidRPr="002F5188">
        <w:rPr>
          <w:position w:val="-6"/>
        </w:rPr>
        <w:object w:dxaOrig="180" w:dyaOrig="220">
          <v:shape id="_x0000_i1136" type="#_x0000_t75" style="width:9pt;height:10.5pt" o:ole="">
            <v:imagedata r:id="rId227" o:title=""/>
          </v:shape>
          <o:OLEObject Type="Embed" ProgID="Equation.3" ShapeID="_x0000_i1136" DrawAspect="Content" ObjectID="_1611148072" r:id="rId228"/>
        </w:object>
      </w:r>
      <w:r>
        <w:t xml:space="preserve">- </w:t>
      </w:r>
      <w:r>
        <w:rPr>
          <w:rFonts w:ascii="Times New Roman" w:hAnsi="Times New Roman" w:cs="Times New Roman"/>
          <w:sz w:val="24"/>
          <w:szCs w:val="24"/>
        </w:rPr>
        <w:t xml:space="preserve">швидкість руху стічної води, </w:t>
      </w:r>
      <w:r w:rsidRPr="002F5188">
        <w:rPr>
          <w:position w:val="-6"/>
        </w:rPr>
        <w:object w:dxaOrig="180" w:dyaOrig="220">
          <v:shape id="_x0000_i1137" type="#_x0000_t75" style="width:9pt;height:10.5pt" o:ole="">
            <v:imagedata r:id="rId229" o:title=""/>
          </v:shape>
          <o:OLEObject Type="Embed" ProgID="Equation.3" ShapeID="_x0000_i1137" DrawAspect="Content" ObjectID="_1611148073" r:id="rId230"/>
        </w:object>
      </w:r>
      <w:r w:rsidRPr="002F5188">
        <w:rPr>
          <w:rFonts w:ascii="Times New Roman" w:hAnsi="Times New Roman" w:cs="Times New Roman"/>
          <w:sz w:val="24"/>
          <w:szCs w:val="24"/>
        </w:rPr>
        <w:t>=3...10 мм/с ,</w:t>
      </w:r>
    </w:p>
    <w:p w:rsidR="002F5188" w:rsidRDefault="002F5188" w:rsidP="002F5188">
      <w:pPr>
        <w:spacing w:line="240" w:lineRule="auto"/>
        <w:rPr>
          <w:rFonts w:ascii="Times New Roman" w:hAnsi="Times New Roman" w:cs="Times New Roman"/>
          <w:sz w:val="24"/>
          <w:szCs w:val="24"/>
        </w:rPr>
      </w:pPr>
      <w:r>
        <w:rPr>
          <w:rFonts w:ascii="Times New Roman" w:hAnsi="Times New Roman" w:cs="Times New Roman"/>
        </w:rPr>
        <w:t xml:space="preserve">     </w:t>
      </w:r>
      <w:r w:rsidRPr="002F5188">
        <w:rPr>
          <w:position w:val="-12"/>
        </w:rPr>
        <w:object w:dxaOrig="320" w:dyaOrig="360">
          <v:shape id="_x0000_i1138" type="#_x0000_t75" style="width:15pt;height:18pt" o:ole="">
            <v:imagedata r:id="rId231" o:title=""/>
          </v:shape>
          <o:OLEObject Type="Embed" ProgID="Equation.3" ShapeID="_x0000_i1138" DrawAspect="Content" ObjectID="_1611148074" r:id="rId232"/>
        </w:object>
      </w:r>
      <w:r>
        <w:t xml:space="preserve">- </w:t>
      </w:r>
      <w:r w:rsidR="000576DD">
        <w:rPr>
          <w:rFonts w:ascii="Times New Roman" w:hAnsi="Times New Roman" w:cs="Times New Roman"/>
          <w:sz w:val="24"/>
          <w:szCs w:val="24"/>
        </w:rPr>
        <w:t>швидкість спливання нафтових частинок на вільну поверхню, яка визначається їх крупністю та щільністю.</w:t>
      </w:r>
    </w:p>
    <w:p w:rsidR="000576DD" w:rsidRDefault="000576DD" w:rsidP="002F518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 xml:space="preserve">Приклад. </w:t>
      </w:r>
      <w:r>
        <w:rPr>
          <w:rFonts w:ascii="Times New Roman" w:hAnsi="Times New Roman" w:cs="Times New Roman"/>
          <w:sz w:val="24"/>
          <w:szCs w:val="24"/>
        </w:rPr>
        <w:t>Розрахувати нафтовловлювач при таких вихідних даних:</w:t>
      </w:r>
    </w:p>
    <w:p w:rsidR="000576DD" w:rsidRDefault="000576DD" w:rsidP="000576DD">
      <w:pPr>
        <w:spacing w:line="240" w:lineRule="auto"/>
        <w:jc w:val="center"/>
        <w:rPr>
          <w:rFonts w:ascii="Times New Roman" w:hAnsi="Times New Roman" w:cs="Times New Roman"/>
          <w:sz w:val="24"/>
          <w:szCs w:val="24"/>
        </w:rPr>
      </w:pPr>
      <w:r w:rsidRPr="000576DD">
        <w:rPr>
          <w:position w:val="-10"/>
        </w:rPr>
        <w:object w:dxaOrig="240" w:dyaOrig="320">
          <v:shape id="_x0000_i1139" type="#_x0000_t75" style="width:12pt;height:15.75pt" o:ole="">
            <v:imagedata r:id="rId233" o:title=""/>
          </v:shape>
          <o:OLEObject Type="Embed" ProgID="Equation.3" ShapeID="_x0000_i1139" DrawAspect="Content" ObjectID="_1611148075" r:id="rId234"/>
        </w:object>
      </w:r>
      <w:r>
        <w:t>=</w:t>
      </w:r>
      <w:r w:rsidRPr="000576DD">
        <w:rPr>
          <w:rFonts w:ascii="Times New Roman" w:hAnsi="Times New Roman" w:cs="Times New Roman"/>
          <w:sz w:val="24"/>
          <w:szCs w:val="24"/>
        </w:rPr>
        <w:t>14000 м</w:t>
      </w:r>
      <w:r w:rsidRPr="000576DD">
        <w:rPr>
          <w:rFonts w:ascii="Times New Roman" w:hAnsi="Times New Roman" w:cs="Times New Roman"/>
          <w:sz w:val="24"/>
          <w:szCs w:val="24"/>
          <w:vertAlign w:val="superscript"/>
        </w:rPr>
        <w:t>3</w:t>
      </w:r>
      <w:r w:rsidRPr="000576DD">
        <w:rPr>
          <w:rFonts w:ascii="Times New Roman" w:hAnsi="Times New Roman" w:cs="Times New Roman"/>
          <w:sz w:val="24"/>
          <w:szCs w:val="24"/>
        </w:rPr>
        <w:t>/</w:t>
      </w:r>
      <w:proofErr w:type="spellStart"/>
      <w:r w:rsidRPr="000576DD">
        <w:rPr>
          <w:rFonts w:ascii="Times New Roman" w:hAnsi="Times New Roman" w:cs="Times New Roman"/>
          <w:sz w:val="24"/>
          <w:szCs w:val="24"/>
        </w:rPr>
        <w:t>доб</w:t>
      </w:r>
      <w:proofErr w:type="spellEnd"/>
      <w:r w:rsidRPr="000576DD">
        <w:rPr>
          <w:rFonts w:ascii="Times New Roman" w:hAnsi="Times New Roman" w:cs="Times New Roman"/>
          <w:sz w:val="24"/>
          <w:szCs w:val="24"/>
        </w:rPr>
        <w:t xml:space="preserve">; </w:t>
      </w:r>
      <w:proofErr w:type="spellStart"/>
      <w:r w:rsidRPr="000576DD">
        <w:rPr>
          <w:rFonts w:ascii="Times New Roman" w:hAnsi="Times New Roman" w:cs="Times New Roman"/>
          <w:sz w:val="24"/>
          <w:szCs w:val="24"/>
        </w:rPr>
        <w:t>С</w:t>
      </w:r>
      <w:r w:rsidRPr="000576DD">
        <w:rPr>
          <w:rFonts w:ascii="Times New Roman" w:hAnsi="Times New Roman" w:cs="Times New Roman"/>
          <w:sz w:val="24"/>
          <w:szCs w:val="24"/>
          <w:vertAlign w:val="subscript"/>
        </w:rPr>
        <w:t>нафт</w:t>
      </w:r>
      <w:proofErr w:type="spellEnd"/>
      <w:r w:rsidRPr="000576DD">
        <w:rPr>
          <w:rFonts w:ascii="Times New Roman" w:hAnsi="Times New Roman" w:cs="Times New Roman"/>
          <w:sz w:val="24"/>
          <w:szCs w:val="24"/>
        </w:rPr>
        <w:t xml:space="preserve"> г/м</w:t>
      </w:r>
      <w:r w:rsidRPr="000576DD">
        <w:rPr>
          <w:rFonts w:ascii="Times New Roman" w:hAnsi="Times New Roman" w:cs="Times New Roman"/>
          <w:sz w:val="24"/>
          <w:szCs w:val="24"/>
          <w:vertAlign w:val="superscript"/>
        </w:rPr>
        <w:t>3</w:t>
      </w:r>
      <w:r w:rsidRPr="000576DD">
        <w:rPr>
          <w:rFonts w:ascii="Times New Roman" w:hAnsi="Times New Roman" w:cs="Times New Roman"/>
          <w:sz w:val="24"/>
          <w:szCs w:val="24"/>
        </w:rPr>
        <w:t>.</w:t>
      </w:r>
    </w:p>
    <w:p w:rsidR="000576DD" w:rsidRDefault="000576DD" w:rsidP="000576DD">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Приймаємо </w:t>
      </w:r>
      <w:r w:rsidRPr="000576DD">
        <w:rPr>
          <w:position w:val="-12"/>
        </w:rPr>
        <w:object w:dxaOrig="320" w:dyaOrig="360">
          <v:shape id="_x0000_i1140" type="#_x0000_t75" style="width:15.75pt;height:18pt" o:ole="">
            <v:imagedata r:id="rId235" o:title=""/>
          </v:shape>
          <o:OLEObject Type="Embed" ProgID="Equation.3" ShapeID="_x0000_i1140" DrawAspect="Content" ObjectID="_1611148076" r:id="rId236"/>
        </w:object>
      </w:r>
      <w:r>
        <w:t>=</w:t>
      </w:r>
      <w:r w:rsidRPr="000576DD">
        <w:rPr>
          <w:rFonts w:ascii="Times New Roman" w:hAnsi="Times New Roman" w:cs="Times New Roman"/>
          <w:sz w:val="24"/>
          <w:szCs w:val="24"/>
        </w:rPr>
        <w:t xml:space="preserve">0,46 мм/с [2, стор.31], при </w:t>
      </w:r>
      <w:r w:rsidRPr="000576DD">
        <w:rPr>
          <w:rFonts w:ascii="Times New Roman" w:hAnsi="Times New Roman" w:cs="Times New Roman"/>
          <w:position w:val="-10"/>
          <w:sz w:val="24"/>
          <w:szCs w:val="24"/>
        </w:rPr>
        <w:object w:dxaOrig="220" w:dyaOrig="260">
          <v:shape id="_x0000_i1141" type="#_x0000_t75" style="width:11.25pt;height:12.75pt" o:ole="">
            <v:imagedata r:id="rId237" o:title=""/>
          </v:shape>
          <o:OLEObject Type="Embed" ProgID="Equation.3" ShapeID="_x0000_i1141" DrawAspect="Content" ObjectID="_1611148077" r:id="rId238"/>
        </w:object>
      </w:r>
      <w:r w:rsidRPr="000576DD">
        <w:rPr>
          <w:rFonts w:ascii="Times New Roman" w:hAnsi="Times New Roman" w:cs="Times New Roman"/>
          <w:sz w:val="24"/>
          <w:szCs w:val="24"/>
        </w:rPr>
        <w:t>=0,735 кг/м</w:t>
      </w:r>
      <w:r w:rsidRPr="000576DD">
        <w:rPr>
          <w:rFonts w:ascii="Times New Roman" w:hAnsi="Times New Roman" w:cs="Times New Roman"/>
          <w:sz w:val="24"/>
          <w:szCs w:val="24"/>
          <w:vertAlign w:val="superscript"/>
        </w:rPr>
        <w:t>3</w:t>
      </w:r>
      <w:r w:rsidRPr="000576DD">
        <w:rPr>
          <w:rFonts w:ascii="Times New Roman" w:hAnsi="Times New Roman" w:cs="Times New Roman"/>
          <w:sz w:val="24"/>
          <w:szCs w:val="24"/>
        </w:rPr>
        <w:t>;</w:t>
      </w:r>
    </w:p>
    <w:p w:rsidR="000576DD" w:rsidRDefault="000576DD" w:rsidP="000576DD">
      <w:pPr>
        <w:spacing w:line="240" w:lineRule="auto"/>
        <w:jc w:val="center"/>
        <w:rPr>
          <w:rFonts w:ascii="Times New Roman" w:hAnsi="Times New Roman" w:cs="Times New Roman"/>
          <w:sz w:val="24"/>
          <w:szCs w:val="24"/>
        </w:rPr>
      </w:pPr>
      <w:r>
        <w:rPr>
          <w:rFonts w:ascii="Times New Roman" w:hAnsi="Times New Roman" w:cs="Times New Roman"/>
          <w:i/>
          <w:sz w:val="24"/>
          <w:szCs w:val="24"/>
          <w:lang w:val="en-US"/>
        </w:rPr>
        <w:t>D</w:t>
      </w:r>
      <w:r>
        <w:rPr>
          <w:rFonts w:ascii="Times New Roman" w:hAnsi="Times New Roman" w:cs="Times New Roman"/>
          <w:sz w:val="24"/>
          <w:szCs w:val="24"/>
          <w:vertAlign w:val="subscript"/>
        </w:rPr>
        <w:t>част</w:t>
      </w:r>
      <w:r>
        <w:rPr>
          <w:rFonts w:ascii="Times New Roman" w:hAnsi="Times New Roman" w:cs="Times New Roman"/>
          <w:sz w:val="24"/>
          <w:szCs w:val="24"/>
        </w:rPr>
        <w:t>=70</w:t>
      </w:r>
      <w:r>
        <w:rPr>
          <w:rFonts w:ascii="Times New Roman" w:hAnsi="Times New Roman" w:cs="Times New Roman"/>
          <w:sz w:val="24"/>
          <w:szCs w:val="24"/>
          <w:vertAlign w:val="subscript"/>
        </w:rPr>
        <w:t>мкм</w:t>
      </w:r>
      <w:proofErr w:type="gramStart"/>
      <w:r>
        <w:rPr>
          <w:rFonts w:ascii="Times New Roman" w:hAnsi="Times New Roman" w:cs="Times New Roman"/>
          <w:sz w:val="24"/>
          <w:szCs w:val="24"/>
        </w:rPr>
        <w:t xml:space="preserve">; </w:t>
      </w:r>
      <w:proofErr w:type="gramEnd"/>
      <w:r w:rsidR="002A7353" w:rsidRPr="000576DD">
        <w:rPr>
          <w:rFonts w:ascii="Times New Roman" w:hAnsi="Times New Roman" w:cs="Times New Roman"/>
          <w:position w:val="-30"/>
          <w:sz w:val="24"/>
          <w:szCs w:val="24"/>
        </w:rPr>
        <w:object w:dxaOrig="1740" w:dyaOrig="680">
          <v:shape id="_x0000_i1142" type="#_x0000_t75" style="width:87pt;height:33.75pt" o:ole="">
            <v:imagedata r:id="rId239" o:title=""/>
          </v:shape>
          <o:OLEObject Type="Embed" ProgID="Equation.3" ShapeID="_x0000_i1142" DrawAspect="Content" ObjectID="_1611148078" r:id="rId240"/>
        </w:object>
      </w:r>
      <w:r>
        <w:rPr>
          <w:rFonts w:ascii="Times New Roman" w:hAnsi="Times New Roman" w:cs="Times New Roman"/>
          <w:sz w:val="24"/>
          <w:szCs w:val="24"/>
        </w:rPr>
        <w:t xml:space="preserve">; </w:t>
      </w:r>
      <w:r w:rsidRPr="002A7353">
        <w:rPr>
          <w:rFonts w:ascii="Times New Roman" w:hAnsi="Times New Roman" w:cs="Times New Roman"/>
          <w:sz w:val="24"/>
          <w:szCs w:val="24"/>
        </w:rPr>
        <w:t xml:space="preserve">тоді </w:t>
      </w:r>
      <w:r w:rsidR="002A7353" w:rsidRPr="002A7353">
        <w:rPr>
          <w:rFonts w:ascii="Times New Roman" w:hAnsi="Times New Roman" w:cs="Times New Roman"/>
          <w:position w:val="-6"/>
          <w:sz w:val="24"/>
          <w:szCs w:val="24"/>
        </w:rPr>
        <w:object w:dxaOrig="240" w:dyaOrig="220">
          <v:shape id="_x0000_i1143" type="#_x0000_t75" style="width:12pt;height:10.5pt" o:ole="">
            <v:imagedata r:id="rId241" o:title=""/>
          </v:shape>
          <o:OLEObject Type="Embed" ProgID="Equation.3" ShapeID="_x0000_i1143" DrawAspect="Content" ObjectID="_1611148079" r:id="rId242"/>
        </w:object>
      </w:r>
      <w:r w:rsidRPr="002A7353">
        <w:rPr>
          <w:rFonts w:ascii="Times New Roman" w:hAnsi="Times New Roman" w:cs="Times New Roman"/>
          <w:sz w:val="24"/>
          <w:szCs w:val="24"/>
        </w:rPr>
        <w:t>=1,53</w:t>
      </w:r>
      <w:r w:rsidR="002A7353" w:rsidRPr="002A7353">
        <w:rPr>
          <w:rFonts w:ascii="Times New Roman" w:hAnsi="Times New Roman" w:cs="Times New Roman"/>
          <w:sz w:val="24"/>
          <w:szCs w:val="24"/>
        </w:rPr>
        <w:t>.</w:t>
      </w:r>
    </w:p>
    <w:p w:rsidR="002A7353" w:rsidRDefault="002A7353" w:rsidP="000576DD">
      <w:pPr>
        <w:spacing w:line="240" w:lineRule="auto"/>
        <w:jc w:val="center"/>
        <w:rPr>
          <w:rFonts w:ascii="Times New Roman" w:hAnsi="Times New Roman" w:cs="Times New Roman"/>
          <w:sz w:val="24"/>
          <w:szCs w:val="24"/>
        </w:rPr>
      </w:pPr>
      <w:r w:rsidRPr="002A7353">
        <w:rPr>
          <w:rFonts w:ascii="Times New Roman" w:hAnsi="Times New Roman" w:cs="Times New Roman"/>
          <w:position w:val="-28"/>
          <w:sz w:val="24"/>
          <w:szCs w:val="24"/>
        </w:rPr>
        <w:object w:dxaOrig="2079" w:dyaOrig="660">
          <v:shape id="_x0000_i1144" type="#_x0000_t75" style="width:104.25pt;height:33pt" o:ole="">
            <v:imagedata r:id="rId243" o:title=""/>
          </v:shape>
          <o:OLEObject Type="Embed" ProgID="Equation.3" ShapeID="_x0000_i1144" DrawAspect="Content" ObjectID="_1611148080" r:id="rId244"/>
        </w:object>
      </w:r>
      <w:r>
        <w:rPr>
          <w:rFonts w:ascii="Times New Roman" w:hAnsi="Times New Roman" w:cs="Times New Roman"/>
          <w:sz w:val="24"/>
          <w:szCs w:val="24"/>
        </w:rPr>
        <w:t xml:space="preserve"> м.</w:t>
      </w:r>
    </w:p>
    <w:p w:rsidR="002A7353" w:rsidRDefault="002A7353" w:rsidP="002A7353">
      <w:pPr>
        <w:spacing w:line="240" w:lineRule="auto"/>
        <w:rPr>
          <w:rFonts w:ascii="Times New Roman" w:hAnsi="Times New Roman" w:cs="Times New Roman"/>
          <w:sz w:val="24"/>
          <w:szCs w:val="24"/>
        </w:rPr>
      </w:pPr>
      <w:r>
        <w:rPr>
          <w:rFonts w:ascii="Times New Roman" w:hAnsi="Times New Roman" w:cs="Times New Roman"/>
          <w:sz w:val="24"/>
          <w:szCs w:val="24"/>
        </w:rPr>
        <w:t xml:space="preserve">     Місткість однієї секції нафтовловлювача:</w:t>
      </w:r>
    </w:p>
    <w:p w:rsidR="002A7353" w:rsidRDefault="002A7353" w:rsidP="002A7353">
      <w:pPr>
        <w:spacing w:line="240" w:lineRule="auto"/>
        <w:jc w:val="center"/>
        <w:rPr>
          <w:rFonts w:ascii="Times New Roman" w:hAnsi="Times New Roman" w:cs="Times New Roman"/>
          <w:sz w:val="24"/>
          <w:szCs w:val="24"/>
        </w:rPr>
      </w:pPr>
      <w:r w:rsidRPr="002A7353">
        <w:rPr>
          <w:rFonts w:ascii="Times New Roman" w:hAnsi="Times New Roman" w:cs="Times New Roman"/>
          <w:position w:val="-10"/>
          <w:sz w:val="24"/>
          <w:szCs w:val="24"/>
        </w:rPr>
        <w:object w:dxaOrig="2200" w:dyaOrig="320">
          <v:shape id="_x0000_i1145" type="#_x0000_t75" style="width:110.25pt;height:15.75pt" o:ole="">
            <v:imagedata r:id="rId245" o:title=""/>
          </v:shape>
          <o:OLEObject Type="Embed" ProgID="Equation.3" ShapeID="_x0000_i1145" DrawAspect="Content" ObjectID="_1611148081" r:id="rId246"/>
        </w:object>
      </w: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2A7353" w:rsidRDefault="002A7353" w:rsidP="002A7353">
      <w:pPr>
        <w:spacing w:line="240" w:lineRule="auto"/>
        <w:rPr>
          <w:rFonts w:ascii="Times New Roman" w:hAnsi="Times New Roman" w:cs="Times New Roman"/>
          <w:sz w:val="24"/>
          <w:szCs w:val="24"/>
        </w:rPr>
      </w:pPr>
      <w:r>
        <w:rPr>
          <w:rFonts w:ascii="Times New Roman" w:hAnsi="Times New Roman" w:cs="Times New Roman"/>
          <w:sz w:val="24"/>
          <w:szCs w:val="24"/>
        </w:rPr>
        <w:t xml:space="preserve">     Відповідно до вимог [1] візьмемо чотири нафтовловлювача. Їх спільний об’єм становитиме 1200 м</w:t>
      </w:r>
      <w:r>
        <w:rPr>
          <w:rFonts w:ascii="Times New Roman" w:hAnsi="Times New Roman" w:cs="Times New Roman"/>
          <w:sz w:val="24"/>
          <w:szCs w:val="24"/>
          <w:vertAlign w:val="superscript"/>
        </w:rPr>
        <w:t>3</w:t>
      </w:r>
      <w:r>
        <w:rPr>
          <w:rFonts w:ascii="Times New Roman" w:hAnsi="Times New Roman" w:cs="Times New Roman"/>
          <w:sz w:val="24"/>
          <w:szCs w:val="24"/>
        </w:rPr>
        <w:t>. Тривалість процесу виділення нафтопродуктів:</w:t>
      </w:r>
    </w:p>
    <w:p w:rsidR="002A7353" w:rsidRDefault="002A7353" w:rsidP="002A7353">
      <w:pPr>
        <w:spacing w:line="240" w:lineRule="auto"/>
        <w:jc w:val="center"/>
        <w:rPr>
          <w:rFonts w:ascii="Times New Roman" w:hAnsi="Times New Roman" w:cs="Times New Roman"/>
          <w:sz w:val="24"/>
          <w:szCs w:val="24"/>
        </w:rPr>
      </w:pPr>
      <w:r w:rsidRPr="002A7353">
        <w:rPr>
          <w:rFonts w:ascii="Times New Roman" w:hAnsi="Times New Roman" w:cs="Times New Roman"/>
          <w:position w:val="-28"/>
          <w:sz w:val="24"/>
          <w:szCs w:val="24"/>
        </w:rPr>
        <w:object w:dxaOrig="1579" w:dyaOrig="660">
          <v:shape id="_x0000_i1146" type="#_x0000_t75" style="width:78.75pt;height:33pt" o:ole="">
            <v:imagedata r:id="rId247" o:title=""/>
          </v:shape>
          <o:OLEObject Type="Embed" ProgID="Equation.3" ShapeID="_x0000_i1146" DrawAspect="Content" ObjectID="_1611148082" r:id="rId248"/>
        </w:object>
      </w:r>
      <w:r>
        <w:rPr>
          <w:rFonts w:ascii="Times New Roman" w:hAnsi="Times New Roman" w:cs="Times New Roman"/>
          <w:sz w:val="24"/>
          <w:szCs w:val="24"/>
        </w:rPr>
        <w:t xml:space="preserve"> </w:t>
      </w:r>
      <w:proofErr w:type="spellStart"/>
      <w:r>
        <w:rPr>
          <w:rFonts w:ascii="Times New Roman" w:hAnsi="Times New Roman" w:cs="Times New Roman"/>
          <w:sz w:val="24"/>
          <w:szCs w:val="24"/>
        </w:rPr>
        <w:t>год</w:t>
      </w:r>
      <w:proofErr w:type="spellEnd"/>
      <w:r>
        <w:rPr>
          <w:rFonts w:ascii="Times New Roman" w:hAnsi="Times New Roman" w:cs="Times New Roman"/>
          <w:sz w:val="24"/>
          <w:szCs w:val="24"/>
        </w:rPr>
        <w:t>,</w:t>
      </w:r>
    </w:p>
    <w:p w:rsidR="002A7353" w:rsidRDefault="002A7353" w:rsidP="002A7353">
      <w:pPr>
        <w:spacing w:line="240" w:lineRule="auto"/>
        <w:rPr>
          <w:rFonts w:ascii="Times New Roman" w:hAnsi="Times New Roman" w:cs="Times New Roman"/>
          <w:sz w:val="24"/>
          <w:szCs w:val="24"/>
        </w:rPr>
      </w:pPr>
      <w:r>
        <w:rPr>
          <w:rFonts w:ascii="Times New Roman" w:hAnsi="Times New Roman" w:cs="Times New Roman"/>
          <w:sz w:val="24"/>
          <w:szCs w:val="24"/>
        </w:rPr>
        <w:t>що відповідає вимогам [1,2].</w:t>
      </w:r>
    </w:p>
    <w:p w:rsidR="002A7353" w:rsidRDefault="002A7353" w:rsidP="002A7353">
      <w:pPr>
        <w:spacing w:line="240" w:lineRule="auto"/>
        <w:rPr>
          <w:rFonts w:ascii="Times New Roman" w:hAnsi="Times New Roman" w:cs="Times New Roman"/>
          <w:sz w:val="24"/>
          <w:szCs w:val="24"/>
        </w:rPr>
      </w:pPr>
      <w:r>
        <w:rPr>
          <w:rFonts w:ascii="Times New Roman" w:hAnsi="Times New Roman" w:cs="Times New Roman"/>
          <w:sz w:val="24"/>
          <w:szCs w:val="24"/>
        </w:rPr>
        <w:t xml:space="preserve">     Для розділу </w:t>
      </w:r>
      <w:proofErr w:type="spellStart"/>
      <w:r w:rsidR="00847156">
        <w:rPr>
          <w:rFonts w:ascii="Times New Roman" w:hAnsi="Times New Roman" w:cs="Times New Roman"/>
          <w:sz w:val="24"/>
          <w:szCs w:val="24"/>
        </w:rPr>
        <w:t>грубодисперсних</w:t>
      </w:r>
      <w:proofErr w:type="spellEnd"/>
      <w:r>
        <w:rPr>
          <w:rFonts w:ascii="Times New Roman" w:hAnsi="Times New Roman" w:cs="Times New Roman"/>
          <w:sz w:val="24"/>
          <w:szCs w:val="24"/>
        </w:rPr>
        <w:t xml:space="preserve"> домішок, присутніх у промислових стічних водах, застосовують відкриті та напірні </w:t>
      </w:r>
      <w:proofErr w:type="spellStart"/>
      <w:r>
        <w:rPr>
          <w:rFonts w:ascii="Times New Roman" w:hAnsi="Times New Roman" w:cs="Times New Roman"/>
          <w:sz w:val="24"/>
          <w:szCs w:val="24"/>
        </w:rPr>
        <w:t>гідроциклони</w:t>
      </w:r>
      <w:proofErr w:type="spellEnd"/>
      <w:r>
        <w:rPr>
          <w:rFonts w:ascii="Times New Roman" w:hAnsi="Times New Roman" w:cs="Times New Roman"/>
          <w:sz w:val="24"/>
          <w:szCs w:val="24"/>
        </w:rPr>
        <w:t xml:space="preserve"> </w:t>
      </w:r>
      <w:r w:rsidR="00847156">
        <w:rPr>
          <w:rFonts w:ascii="Times New Roman" w:hAnsi="Times New Roman" w:cs="Times New Roman"/>
          <w:sz w:val="24"/>
          <w:szCs w:val="24"/>
        </w:rPr>
        <w:t>[2,3,9].</w:t>
      </w:r>
    </w:p>
    <w:p w:rsidR="00847156" w:rsidRDefault="00847156" w:rsidP="002A7353">
      <w:pPr>
        <w:spacing w:line="240" w:lineRule="auto"/>
        <w:rPr>
          <w:rFonts w:ascii="Times New Roman" w:hAnsi="Times New Roman" w:cs="Times New Roman"/>
          <w:sz w:val="24"/>
          <w:szCs w:val="24"/>
        </w:rPr>
      </w:pPr>
    </w:p>
    <w:p w:rsidR="00847156" w:rsidRDefault="00847156" w:rsidP="002A735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Приклад</w:t>
      </w:r>
      <w:r>
        <w:rPr>
          <w:rFonts w:ascii="Times New Roman" w:hAnsi="Times New Roman" w:cs="Times New Roman"/>
          <w:b/>
          <w:sz w:val="24"/>
          <w:szCs w:val="24"/>
        </w:rPr>
        <w:t>.</w:t>
      </w:r>
      <w:r>
        <w:rPr>
          <w:rFonts w:ascii="Times New Roman" w:hAnsi="Times New Roman" w:cs="Times New Roman"/>
          <w:sz w:val="24"/>
          <w:szCs w:val="24"/>
        </w:rPr>
        <w:t xml:space="preserve"> Розрахувати відкритий гідро циклон для попереднього очищення шахтних стічних вод при </w:t>
      </w:r>
      <w:r w:rsidRPr="000576DD">
        <w:rPr>
          <w:position w:val="-10"/>
        </w:rPr>
        <w:object w:dxaOrig="240" w:dyaOrig="320">
          <v:shape id="_x0000_i1147" type="#_x0000_t75" style="width:12pt;height:15.75pt" o:ole="">
            <v:imagedata r:id="rId233" o:title=""/>
          </v:shape>
          <o:OLEObject Type="Embed" ProgID="Equation.3" ShapeID="_x0000_i1147" DrawAspect="Content" ObjectID="_1611148083" r:id="rId249"/>
        </w:object>
      </w:r>
      <w:r>
        <w:t>=</w:t>
      </w:r>
      <w:r>
        <w:rPr>
          <w:rFonts w:ascii="Times New Roman" w:hAnsi="Times New Roman" w:cs="Times New Roman"/>
          <w:sz w:val="24"/>
          <w:szCs w:val="24"/>
        </w:rPr>
        <w:t>30</w:t>
      </w:r>
      <w:r w:rsidRPr="000576DD">
        <w:rPr>
          <w:rFonts w:ascii="Times New Roman" w:hAnsi="Times New Roman" w:cs="Times New Roman"/>
          <w:sz w:val="24"/>
          <w:szCs w:val="24"/>
        </w:rPr>
        <w:t>00 м</w:t>
      </w:r>
      <w:r w:rsidRPr="000576DD">
        <w:rPr>
          <w:rFonts w:ascii="Times New Roman" w:hAnsi="Times New Roman" w:cs="Times New Roman"/>
          <w:sz w:val="24"/>
          <w:szCs w:val="24"/>
          <w:vertAlign w:val="superscript"/>
        </w:rPr>
        <w:t>3</w:t>
      </w:r>
      <w:r w:rsidRPr="000576DD">
        <w:rPr>
          <w:rFonts w:ascii="Times New Roman" w:hAnsi="Times New Roman" w:cs="Times New Roman"/>
          <w:sz w:val="24"/>
          <w:szCs w:val="24"/>
        </w:rPr>
        <w:t>/</w:t>
      </w:r>
      <w:proofErr w:type="spellStart"/>
      <w:r w:rsidRPr="000576DD">
        <w:rPr>
          <w:rFonts w:ascii="Times New Roman" w:hAnsi="Times New Roman" w:cs="Times New Roman"/>
          <w:sz w:val="24"/>
          <w:szCs w:val="24"/>
        </w:rPr>
        <w:t>доб</w:t>
      </w:r>
      <w:proofErr w:type="spellEnd"/>
      <w:r>
        <w:rPr>
          <w:rFonts w:ascii="Times New Roman" w:hAnsi="Times New Roman" w:cs="Times New Roman"/>
          <w:sz w:val="24"/>
          <w:szCs w:val="24"/>
        </w:rPr>
        <w:t xml:space="preserve">. і початковій концентрації завислих речовин </w:t>
      </w:r>
      <w:r w:rsidRPr="00847156">
        <w:rPr>
          <w:position w:val="-12"/>
        </w:rPr>
        <w:object w:dxaOrig="380" w:dyaOrig="360">
          <v:shape id="_x0000_i1148" type="#_x0000_t75" style="width:18pt;height:17.25pt" o:ole="">
            <v:imagedata r:id="rId250" o:title=""/>
          </v:shape>
          <o:OLEObject Type="Embed" ProgID="Equation.3" ShapeID="_x0000_i1148" DrawAspect="Content" ObjectID="_1611148084" r:id="rId251"/>
        </w:object>
      </w:r>
      <w:r>
        <w:t xml:space="preserve"> </w:t>
      </w:r>
      <w:r w:rsidRPr="00847156">
        <w:rPr>
          <w:rFonts w:ascii="Times New Roman" w:hAnsi="Times New Roman" w:cs="Times New Roman"/>
          <w:sz w:val="24"/>
          <w:szCs w:val="24"/>
        </w:rPr>
        <w:t>=400 мг/л.</w:t>
      </w:r>
    </w:p>
    <w:p w:rsidR="00847156" w:rsidRDefault="00847156" w:rsidP="00847156">
      <w:pPr>
        <w:spacing w:line="240" w:lineRule="auto"/>
        <w:jc w:val="center"/>
        <w:rPr>
          <w:rFonts w:ascii="Times New Roman" w:hAnsi="Times New Roman" w:cs="Times New Roman"/>
          <w:sz w:val="24"/>
          <w:szCs w:val="24"/>
        </w:rPr>
      </w:pPr>
      <w:r w:rsidRPr="00847156">
        <w:rPr>
          <w:rFonts w:ascii="Times New Roman" w:hAnsi="Times New Roman" w:cs="Times New Roman"/>
          <w:position w:val="-28"/>
          <w:sz w:val="24"/>
          <w:szCs w:val="24"/>
        </w:rPr>
        <w:object w:dxaOrig="1460" w:dyaOrig="700">
          <v:shape id="_x0000_i1149" type="#_x0000_t75" style="width:72.75pt;height:35.25pt" o:ole="">
            <v:imagedata r:id="rId252" o:title=""/>
          </v:shape>
          <o:OLEObject Type="Embed" ProgID="Equation.3" ShapeID="_x0000_i1149" DrawAspect="Content" ObjectID="_1611148085" r:id="rId253"/>
        </w:object>
      </w:r>
      <w:r>
        <w:rPr>
          <w:rFonts w:ascii="Times New Roman" w:hAnsi="Times New Roman" w:cs="Times New Roman"/>
          <w:sz w:val="24"/>
          <w:szCs w:val="24"/>
        </w:rPr>
        <w:t>;          [2,8,9,11,13]</w:t>
      </w:r>
    </w:p>
    <w:p w:rsidR="00847156" w:rsidRDefault="00471739" w:rsidP="00847156">
      <w:pPr>
        <w:spacing w:line="240" w:lineRule="auto"/>
        <w:jc w:val="center"/>
        <w:rPr>
          <w:rFonts w:ascii="Times New Roman" w:hAnsi="Times New Roman" w:cs="Times New Roman"/>
          <w:sz w:val="24"/>
          <w:szCs w:val="24"/>
        </w:rPr>
      </w:pPr>
      <w:r w:rsidRPr="00847156">
        <w:rPr>
          <w:rFonts w:ascii="Times New Roman" w:hAnsi="Times New Roman" w:cs="Times New Roman"/>
          <w:position w:val="-28"/>
          <w:sz w:val="24"/>
          <w:szCs w:val="24"/>
        </w:rPr>
        <w:object w:dxaOrig="2480" w:dyaOrig="700">
          <v:shape id="_x0000_i1150" type="#_x0000_t75" style="width:123.75pt;height:35.25pt" o:ole="">
            <v:imagedata r:id="rId254" o:title=""/>
          </v:shape>
          <o:OLEObject Type="Embed" ProgID="Equation.3" ShapeID="_x0000_i1150" DrawAspect="Content" ObjectID="_1611148086" r:id="rId255"/>
        </w:object>
      </w:r>
      <w:r w:rsidR="00847156">
        <w:rPr>
          <w:rFonts w:ascii="Times New Roman" w:hAnsi="Times New Roman" w:cs="Times New Roman"/>
          <w:sz w:val="24"/>
          <w:szCs w:val="24"/>
        </w:rPr>
        <w:t xml:space="preserve"> мм/с;</w:t>
      </w:r>
    </w:p>
    <w:p w:rsidR="00847156" w:rsidRPr="005B3FCB" w:rsidRDefault="00847156" w:rsidP="0084715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де </w:t>
      </w:r>
      <w:r w:rsidR="00471739" w:rsidRPr="00847156">
        <w:rPr>
          <w:position w:val="-6"/>
        </w:rPr>
        <w:object w:dxaOrig="220" w:dyaOrig="279">
          <v:shape id="_x0000_i1151" type="#_x0000_t75" style="width:10.5pt;height:13.5pt" o:ole="">
            <v:imagedata r:id="rId256" o:title=""/>
          </v:shape>
          <o:OLEObject Type="Embed" ProgID="Equation.3" ShapeID="_x0000_i1151" DrawAspect="Content" ObjectID="_1611148087" r:id="rId257"/>
        </w:object>
      </w:r>
      <w:r>
        <w:t xml:space="preserve">- </w:t>
      </w:r>
      <w:r w:rsidR="00471739">
        <w:rPr>
          <w:rFonts w:ascii="Times New Roman" w:hAnsi="Times New Roman" w:cs="Times New Roman"/>
          <w:sz w:val="24"/>
          <w:szCs w:val="24"/>
        </w:rPr>
        <w:t xml:space="preserve">діаметр часток забруднень, </w:t>
      </w:r>
      <w:r w:rsidR="00471739" w:rsidRPr="00847156">
        <w:rPr>
          <w:position w:val="-6"/>
        </w:rPr>
        <w:object w:dxaOrig="220" w:dyaOrig="279">
          <v:shape id="_x0000_i1152" type="#_x0000_t75" style="width:10.5pt;height:13.5pt" o:ole="">
            <v:imagedata r:id="rId258" o:title=""/>
          </v:shape>
          <o:OLEObject Type="Embed" ProgID="Equation.3" ShapeID="_x0000_i1152" DrawAspect="Content" ObjectID="_1611148088" r:id="rId259"/>
        </w:object>
      </w:r>
      <w:r w:rsidR="00471739">
        <w:t xml:space="preserve"> </w:t>
      </w:r>
      <w:r w:rsidR="00471739" w:rsidRPr="00471739">
        <w:rPr>
          <w:rFonts w:ascii="Times New Roman" w:hAnsi="Times New Roman" w:cs="Times New Roman"/>
          <w:sz w:val="24"/>
          <w:szCs w:val="24"/>
        </w:rPr>
        <w:t xml:space="preserve">= 2 мм </w:t>
      </w:r>
      <w:r>
        <w:rPr>
          <w:rFonts w:ascii="Times New Roman" w:hAnsi="Times New Roman" w:cs="Times New Roman"/>
          <w:sz w:val="24"/>
          <w:szCs w:val="24"/>
        </w:rPr>
        <w:t>;</w:t>
      </w:r>
    </w:p>
    <w:p w:rsidR="00847156" w:rsidRDefault="00847156" w:rsidP="00847156">
      <w:pPr>
        <w:spacing w:line="240" w:lineRule="auto"/>
        <w:rPr>
          <w:rFonts w:ascii="Times New Roman" w:hAnsi="Times New Roman" w:cs="Times New Roman"/>
          <w:sz w:val="24"/>
          <w:szCs w:val="24"/>
        </w:rPr>
      </w:pPr>
      <w:r>
        <w:rPr>
          <w:rFonts w:ascii="Times New Roman" w:hAnsi="Times New Roman" w:cs="Times New Roman"/>
        </w:rPr>
        <w:t xml:space="preserve">     </w:t>
      </w:r>
      <w:r w:rsidR="00471739" w:rsidRPr="00471739">
        <w:rPr>
          <w:position w:val="-10"/>
        </w:rPr>
        <w:object w:dxaOrig="340" w:dyaOrig="320">
          <v:shape id="_x0000_i1153" type="#_x0000_t75" style="width:17.25pt;height:15.75pt" o:ole="">
            <v:imagedata r:id="rId260" o:title=""/>
          </v:shape>
          <o:OLEObject Type="Embed" ProgID="Equation.3" ShapeID="_x0000_i1153" DrawAspect="Content" ObjectID="_1611148089" r:id="rId261"/>
        </w:object>
      </w:r>
      <w:r>
        <w:t xml:space="preserve">- </w:t>
      </w:r>
      <w:r w:rsidR="00471739">
        <w:rPr>
          <w:rFonts w:ascii="Times New Roman" w:hAnsi="Times New Roman" w:cs="Times New Roman"/>
          <w:sz w:val="24"/>
          <w:szCs w:val="24"/>
        </w:rPr>
        <w:t xml:space="preserve">різниця між щільністю часток та води, </w:t>
      </w:r>
      <w:r w:rsidR="00471739" w:rsidRPr="00471739">
        <w:rPr>
          <w:position w:val="-10"/>
        </w:rPr>
        <w:object w:dxaOrig="340" w:dyaOrig="320">
          <v:shape id="_x0000_i1154" type="#_x0000_t75" style="width:17.25pt;height:15.75pt" o:ole="">
            <v:imagedata r:id="rId262" o:title=""/>
          </v:shape>
          <o:OLEObject Type="Embed" ProgID="Equation.3" ShapeID="_x0000_i1154" DrawAspect="Content" ObjectID="_1611148090" r:id="rId263"/>
        </w:object>
      </w:r>
      <w:r w:rsidR="00471739" w:rsidRPr="00471739">
        <w:rPr>
          <w:rFonts w:ascii="Times New Roman" w:hAnsi="Times New Roman" w:cs="Times New Roman"/>
          <w:sz w:val="24"/>
          <w:szCs w:val="24"/>
        </w:rPr>
        <w:t>=0,02</w:t>
      </w:r>
      <w:r>
        <w:rPr>
          <w:rFonts w:ascii="Times New Roman" w:hAnsi="Times New Roman" w:cs="Times New Roman"/>
          <w:sz w:val="24"/>
          <w:szCs w:val="24"/>
        </w:rPr>
        <w:t>;</w:t>
      </w:r>
    </w:p>
    <w:p w:rsidR="00847156" w:rsidRDefault="00847156" w:rsidP="00847156">
      <w:pPr>
        <w:spacing w:line="240" w:lineRule="auto"/>
        <w:rPr>
          <w:rFonts w:ascii="Times New Roman" w:hAnsi="Times New Roman" w:cs="Times New Roman"/>
          <w:sz w:val="24"/>
          <w:szCs w:val="24"/>
        </w:rPr>
      </w:pPr>
      <w:r>
        <w:rPr>
          <w:rFonts w:ascii="Times New Roman" w:hAnsi="Times New Roman" w:cs="Times New Roman"/>
        </w:rPr>
        <w:t xml:space="preserve">     </w:t>
      </w:r>
      <w:r w:rsidR="00471739" w:rsidRPr="007D319A">
        <w:rPr>
          <w:position w:val="-10"/>
        </w:rPr>
        <w:object w:dxaOrig="240" w:dyaOrig="260">
          <v:shape id="_x0000_i1155" type="#_x0000_t75" style="width:11.25pt;height:12.75pt" o:ole="">
            <v:imagedata r:id="rId264" o:title=""/>
          </v:shape>
          <o:OLEObject Type="Embed" ProgID="Equation.3" ShapeID="_x0000_i1155" DrawAspect="Content" ObjectID="_1611148091" r:id="rId265"/>
        </w:object>
      </w:r>
      <w:r>
        <w:t xml:space="preserve">- </w:t>
      </w:r>
      <w:r w:rsidR="00471739">
        <w:rPr>
          <w:rFonts w:ascii="Times New Roman" w:hAnsi="Times New Roman" w:cs="Times New Roman"/>
          <w:sz w:val="24"/>
          <w:szCs w:val="24"/>
        </w:rPr>
        <w:t>в’язкість води, Па.</w:t>
      </w:r>
    </w:p>
    <w:p w:rsidR="00471739" w:rsidRDefault="00471739" w:rsidP="00847156">
      <w:pPr>
        <w:spacing w:line="240" w:lineRule="auto"/>
        <w:rPr>
          <w:rFonts w:ascii="Times New Roman" w:hAnsi="Times New Roman" w:cs="Times New Roman"/>
          <w:sz w:val="24"/>
          <w:szCs w:val="24"/>
        </w:rPr>
      </w:pPr>
      <w:r>
        <w:rPr>
          <w:rFonts w:ascii="Times New Roman" w:hAnsi="Times New Roman" w:cs="Times New Roman"/>
          <w:sz w:val="24"/>
          <w:szCs w:val="24"/>
        </w:rPr>
        <w:t xml:space="preserve">     При </w:t>
      </w:r>
      <w:r w:rsidRPr="00471739">
        <w:rPr>
          <w:position w:val="-12"/>
        </w:rPr>
        <w:object w:dxaOrig="320" w:dyaOrig="360">
          <v:shape id="_x0000_i1156" type="#_x0000_t75" style="width:15.75pt;height:18pt" o:ole="">
            <v:imagedata r:id="rId266" o:title=""/>
          </v:shape>
          <o:OLEObject Type="Embed" ProgID="Equation.3" ShapeID="_x0000_i1156" DrawAspect="Content" ObjectID="_1611148092" r:id="rId267"/>
        </w:object>
      </w:r>
      <w:r>
        <w:rPr>
          <w:rFonts w:cstheme="minorHAnsi"/>
        </w:rPr>
        <w:t>&gt;</w:t>
      </w:r>
      <w:r>
        <w:t xml:space="preserve"> </w:t>
      </w:r>
      <w:r w:rsidRPr="00471739">
        <w:rPr>
          <w:rFonts w:ascii="Times New Roman" w:hAnsi="Times New Roman" w:cs="Times New Roman"/>
          <w:sz w:val="24"/>
          <w:szCs w:val="24"/>
        </w:rPr>
        <w:t xml:space="preserve">2,0 мм/с найбільш ефективними є відкриті </w:t>
      </w:r>
      <w:proofErr w:type="spellStart"/>
      <w:r w:rsidRPr="00471739">
        <w:rPr>
          <w:rFonts w:ascii="Times New Roman" w:hAnsi="Times New Roman" w:cs="Times New Roman"/>
          <w:sz w:val="24"/>
          <w:szCs w:val="24"/>
        </w:rPr>
        <w:t>гідроциклони</w:t>
      </w:r>
      <w:proofErr w:type="spellEnd"/>
      <w:r w:rsidRPr="00471739">
        <w:rPr>
          <w:rFonts w:ascii="Times New Roman" w:hAnsi="Times New Roman" w:cs="Times New Roman"/>
          <w:sz w:val="24"/>
          <w:szCs w:val="24"/>
        </w:rPr>
        <w:t>.</w:t>
      </w:r>
    </w:p>
    <w:p w:rsidR="00D963EA" w:rsidRDefault="00D963EA" w:rsidP="00847156">
      <w:pPr>
        <w:spacing w:line="240" w:lineRule="auto"/>
        <w:rPr>
          <w:rFonts w:ascii="Times New Roman" w:hAnsi="Times New Roman" w:cs="Times New Roman"/>
          <w:sz w:val="24"/>
          <w:szCs w:val="24"/>
        </w:rPr>
      </w:pPr>
      <w:r>
        <w:rPr>
          <w:rFonts w:ascii="Times New Roman" w:hAnsi="Times New Roman" w:cs="Times New Roman"/>
          <w:sz w:val="24"/>
          <w:szCs w:val="24"/>
        </w:rPr>
        <w:t xml:space="preserve">     Питоме гідравлічне навантаження:</w:t>
      </w:r>
    </w:p>
    <w:p w:rsidR="00D963EA" w:rsidRDefault="00D963EA" w:rsidP="00D963EA">
      <w:pPr>
        <w:spacing w:line="240" w:lineRule="auto"/>
        <w:jc w:val="center"/>
        <w:rPr>
          <w:rFonts w:ascii="Times New Roman" w:hAnsi="Times New Roman" w:cs="Times New Roman"/>
          <w:sz w:val="24"/>
          <w:szCs w:val="24"/>
        </w:rPr>
      </w:pPr>
      <w:r w:rsidRPr="00D963EA">
        <w:rPr>
          <w:rFonts w:ascii="Times New Roman" w:hAnsi="Times New Roman" w:cs="Times New Roman"/>
          <w:position w:val="-12"/>
          <w:sz w:val="24"/>
          <w:szCs w:val="24"/>
        </w:rPr>
        <w:object w:dxaOrig="1440" w:dyaOrig="360">
          <v:shape id="_x0000_i1157" type="#_x0000_t75" style="width:1in;height:18pt" o:ole="">
            <v:imagedata r:id="rId268" o:title=""/>
          </v:shape>
          <o:OLEObject Type="Embed" ProgID="Equation.3" ShapeID="_x0000_i1157" DrawAspect="Content" ObjectID="_1611148093" r:id="rId269"/>
        </w:object>
      </w:r>
      <w:r>
        <w:rPr>
          <w:rFonts w:ascii="Times New Roman" w:hAnsi="Times New Roman" w:cs="Times New Roman"/>
          <w:sz w:val="24"/>
          <w:szCs w:val="24"/>
        </w:rPr>
        <w:t xml:space="preserve">;          </w:t>
      </w:r>
      <w:r w:rsidRPr="00D963EA">
        <w:rPr>
          <w:rFonts w:ascii="Times New Roman" w:hAnsi="Times New Roman" w:cs="Times New Roman"/>
          <w:position w:val="-10"/>
          <w:sz w:val="24"/>
          <w:szCs w:val="24"/>
        </w:rPr>
        <w:object w:dxaOrig="2220" w:dyaOrig="320">
          <v:shape id="_x0000_i1158" type="#_x0000_t75" style="width:111pt;height:15.75pt" o:ole="">
            <v:imagedata r:id="rId270" o:title=""/>
          </v:shape>
          <o:OLEObject Type="Embed" ProgID="Equation.3" ShapeID="_x0000_i1158" DrawAspect="Content" ObjectID="_1611148094" r:id="rId271"/>
        </w:object>
      </w:r>
      <w:r>
        <w:rPr>
          <w:rFonts w:ascii="Times New Roman" w:hAnsi="Times New Roman" w:cs="Times New Roman"/>
          <w:sz w:val="24"/>
          <w:szCs w:val="24"/>
        </w:rPr>
        <w:t xml:space="preserve"> м</w:t>
      </w:r>
      <w:r>
        <w:rPr>
          <w:rFonts w:ascii="Times New Roman" w:hAnsi="Times New Roman" w:cs="Times New Roman"/>
          <w:sz w:val="24"/>
          <w:szCs w:val="24"/>
          <w:vertAlign w:val="superscript"/>
        </w:rPr>
        <w:t>3</w:t>
      </w:r>
      <w:r>
        <w:rPr>
          <w:rFonts w:ascii="Times New Roman" w:hAnsi="Times New Roman" w:cs="Times New Roman"/>
          <w:sz w:val="24"/>
          <w:szCs w:val="24"/>
        </w:rPr>
        <w:t>/м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год</w:t>
      </w:r>
      <w:proofErr w:type="spellEnd"/>
      <w:r>
        <w:rPr>
          <w:rFonts w:ascii="Times New Roman" w:hAnsi="Times New Roman" w:cs="Times New Roman"/>
          <w:sz w:val="24"/>
          <w:szCs w:val="24"/>
        </w:rPr>
        <w:t>;</w:t>
      </w:r>
    </w:p>
    <w:p w:rsidR="00D963EA" w:rsidRDefault="00D963EA" w:rsidP="00D963EA">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D963EA">
        <w:rPr>
          <w:position w:val="-4"/>
        </w:rPr>
        <w:object w:dxaOrig="260" w:dyaOrig="260">
          <v:shape id="_x0000_i1159" type="#_x0000_t75" style="width:12.75pt;height:12.75pt" o:ole="">
            <v:imagedata r:id="rId272" o:title=""/>
          </v:shape>
          <o:OLEObject Type="Embed" ProgID="Equation.3" ShapeID="_x0000_i1159" DrawAspect="Content" ObjectID="_1611148095" r:id="rId273"/>
        </w:object>
      </w:r>
      <w:r>
        <w:t xml:space="preserve"> </w:t>
      </w:r>
      <w:r w:rsidRPr="00D963EA">
        <w:rPr>
          <w:rFonts w:ascii="Times New Roman" w:hAnsi="Times New Roman" w:cs="Times New Roman"/>
          <w:sz w:val="24"/>
          <w:szCs w:val="24"/>
        </w:rPr>
        <w:t xml:space="preserve">- коефіцієнт пропорційності, приймають за [3]; </w:t>
      </w:r>
      <w:r w:rsidRPr="00D963EA">
        <w:rPr>
          <w:rFonts w:ascii="Times New Roman" w:hAnsi="Times New Roman" w:cs="Times New Roman"/>
          <w:position w:val="-4"/>
          <w:sz w:val="24"/>
          <w:szCs w:val="24"/>
        </w:rPr>
        <w:object w:dxaOrig="260" w:dyaOrig="260">
          <v:shape id="_x0000_i1160" type="#_x0000_t75" style="width:12.75pt;height:12.75pt" o:ole="">
            <v:imagedata r:id="rId272" o:title=""/>
          </v:shape>
          <o:OLEObject Type="Embed" ProgID="Equation.3" ShapeID="_x0000_i1160" DrawAspect="Content" ObjectID="_1611148096" r:id="rId274"/>
        </w:object>
      </w:r>
      <w:r w:rsidRPr="00D963EA">
        <w:rPr>
          <w:rFonts w:ascii="Times New Roman" w:hAnsi="Times New Roman" w:cs="Times New Roman"/>
          <w:sz w:val="24"/>
          <w:szCs w:val="24"/>
        </w:rPr>
        <w:t>=0,61.</w:t>
      </w:r>
    </w:p>
    <w:p w:rsidR="00D963EA" w:rsidRDefault="00D963EA" w:rsidP="00D963EA">
      <w:pPr>
        <w:spacing w:line="240" w:lineRule="auto"/>
        <w:rPr>
          <w:rFonts w:ascii="Times New Roman" w:hAnsi="Times New Roman" w:cs="Times New Roman"/>
          <w:sz w:val="24"/>
          <w:szCs w:val="24"/>
        </w:rPr>
      </w:pPr>
      <w:r>
        <w:rPr>
          <w:rFonts w:ascii="Times New Roman" w:hAnsi="Times New Roman" w:cs="Times New Roman"/>
          <w:sz w:val="24"/>
          <w:szCs w:val="24"/>
        </w:rPr>
        <w:t xml:space="preserve">     Потужність одного </w:t>
      </w:r>
      <w:proofErr w:type="spellStart"/>
      <w:r>
        <w:rPr>
          <w:rFonts w:ascii="Times New Roman" w:hAnsi="Times New Roman" w:cs="Times New Roman"/>
          <w:sz w:val="24"/>
          <w:szCs w:val="24"/>
        </w:rPr>
        <w:t>гідроциклона</w:t>
      </w:r>
      <w:proofErr w:type="spellEnd"/>
      <w:r>
        <w:rPr>
          <w:rFonts w:ascii="Times New Roman" w:hAnsi="Times New Roman" w:cs="Times New Roman"/>
          <w:sz w:val="24"/>
          <w:szCs w:val="24"/>
        </w:rPr>
        <w:t>:</w:t>
      </w:r>
    </w:p>
    <w:p w:rsidR="00D963EA" w:rsidRDefault="00D963EA" w:rsidP="00D963EA">
      <w:pPr>
        <w:spacing w:line="240" w:lineRule="auto"/>
        <w:jc w:val="center"/>
        <w:rPr>
          <w:rFonts w:ascii="Times New Roman" w:hAnsi="Times New Roman" w:cs="Times New Roman"/>
          <w:sz w:val="24"/>
          <w:szCs w:val="24"/>
        </w:rPr>
      </w:pPr>
      <w:r w:rsidRPr="00D963EA">
        <w:rPr>
          <w:rFonts w:ascii="Times New Roman" w:hAnsi="Times New Roman" w:cs="Times New Roman"/>
          <w:position w:val="-10"/>
          <w:sz w:val="24"/>
          <w:szCs w:val="24"/>
        </w:rPr>
        <w:object w:dxaOrig="1760" w:dyaOrig="360">
          <v:shape id="_x0000_i1161" type="#_x0000_t75" style="width:87.75pt;height:18pt" o:ole="">
            <v:imagedata r:id="rId275" o:title=""/>
          </v:shape>
          <o:OLEObject Type="Embed" ProgID="Equation.3" ShapeID="_x0000_i1161" DrawAspect="Content" ObjectID="_1611148097" r:id="rId276"/>
        </w:object>
      </w:r>
    </w:p>
    <w:p w:rsidR="00D963EA" w:rsidRDefault="00D963EA" w:rsidP="00D963EA">
      <w:pPr>
        <w:spacing w:line="240" w:lineRule="auto"/>
        <w:rPr>
          <w:rFonts w:ascii="Times New Roman" w:hAnsi="Times New Roman" w:cs="Times New Roman"/>
          <w:sz w:val="24"/>
          <w:szCs w:val="24"/>
        </w:rPr>
      </w:pPr>
      <w:r>
        <w:rPr>
          <w:rFonts w:ascii="Times New Roman" w:hAnsi="Times New Roman" w:cs="Times New Roman"/>
          <w:sz w:val="24"/>
          <w:szCs w:val="24"/>
        </w:rPr>
        <w:t xml:space="preserve">де </w:t>
      </w:r>
      <w:r w:rsidRPr="00D963EA">
        <w:rPr>
          <w:position w:val="-4"/>
        </w:rPr>
        <w:object w:dxaOrig="260" w:dyaOrig="260">
          <v:shape id="_x0000_i1162" type="#_x0000_t75" style="width:12.75pt;height:12.75pt" o:ole="">
            <v:imagedata r:id="rId277" o:title=""/>
          </v:shape>
          <o:OLEObject Type="Embed" ProgID="Equation.3" ShapeID="_x0000_i1162" DrawAspect="Content" ObjectID="_1611148098" r:id="rId278"/>
        </w:object>
      </w:r>
      <w:r>
        <w:t xml:space="preserve">- </w:t>
      </w:r>
      <w:r w:rsidRPr="00D963EA">
        <w:rPr>
          <w:rFonts w:ascii="Times New Roman" w:hAnsi="Times New Roman" w:cs="Times New Roman"/>
          <w:sz w:val="24"/>
          <w:szCs w:val="24"/>
        </w:rPr>
        <w:t xml:space="preserve">діаметр </w:t>
      </w:r>
      <w:proofErr w:type="spellStart"/>
      <w:r w:rsidRPr="00D963EA">
        <w:rPr>
          <w:rFonts w:ascii="Times New Roman" w:hAnsi="Times New Roman" w:cs="Times New Roman"/>
          <w:sz w:val="24"/>
          <w:szCs w:val="24"/>
        </w:rPr>
        <w:t>гідроциклона</w:t>
      </w:r>
      <w:proofErr w:type="spellEnd"/>
      <w:r w:rsidRPr="00D963EA">
        <w:rPr>
          <w:rFonts w:ascii="Times New Roman" w:hAnsi="Times New Roman" w:cs="Times New Roman"/>
          <w:sz w:val="24"/>
          <w:szCs w:val="24"/>
        </w:rPr>
        <w:t xml:space="preserve">, приймають за [3], табл. 2. 10;  </w:t>
      </w:r>
      <w:r w:rsidRPr="00D963EA">
        <w:rPr>
          <w:rFonts w:ascii="Times New Roman" w:hAnsi="Times New Roman" w:cs="Times New Roman"/>
          <w:position w:val="-4"/>
          <w:sz w:val="24"/>
          <w:szCs w:val="24"/>
        </w:rPr>
        <w:object w:dxaOrig="260" w:dyaOrig="260">
          <v:shape id="_x0000_i1163" type="#_x0000_t75" style="width:12.75pt;height:12.75pt" o:ole="">
            <v:imagedata r:id="rId277" o:title=""/>
          </v:shape>
          <o:OLEObject Type="Embed" ProgID="Equation.3" ShapeID="_x0000_i1163" DrawAspect="Content" ObjectID="_1611148099" r:id="rId279"/>
        </w:object>
      </w:r>
      <w:r w:rsidRPr="00D963EA">
        <w:rPr>
          <w:rFonts w:ascii="Times New Roman" w:hAnsi="Times New Roman" w:cs="Times New Roman"/>
          <w:sz w:val="24"/>
          <w:szCs w:val="24"/>
        </w:rPr>
        <w:t>=2 м. (типове рішення),</w:t>
      </w:r>
    </w:p>
    <w:p w:rsidR="00D963EA" w:rsidRDefault="00D963EA" w:rsidP="00D963EA">
      <w:pPr>
        <w:spacing w:line="240" w:lineRule="auto"/>
        <w:rPr>
          <w:rFonts w:ascii="Times New Roman" w:hAnsi="Times New Roman" w:cs="Times New Roman"/>
          <w:sz w:val="24"/>
          <w:szCs w:val="24"/>
        </w:rPr>
      </w:pPr>
      <w:r>
        <w:rPr>
          <w:rFonts w:ascii="Times New Roman" w:hAnsi="Times New Roman" w:cs="Times New Roman"/>
          <w:sz w:val="24"/>
          <w:szCs w:val="24"/>
        </w:rPr>
        <w:t xml:space="preserve">     тоді:</w:t>
      </w:r>
    </w:p>
    <w:p w:rsidR="00D963EA" w:rsidRDefault="00D963EA" w:rsidP="00D963EA">
      <w:pPr>
        <w:spacing w:line="240" w:lineRule="auto"/>
        <w:rPr>
          <w:rFonts w:ascii="Times New Roman" w:hAnsi="Times New Roman" w:cs="Times New Roman"/>
          <w:sz w:val="24"/>
          <w:szCs w:val="24"/>
        </w:rPr>
      </w:pPr>
      <w:r>
        <w:rPr>
          <w:rFonts w:ascii="Times New Roman" w:hAnsi="Times New Roman" w:cs="Times New Roman"/>
          <w:sz w:val="24"/>
          <w:szCs w:val="24"/>
        </w:rPr>
        <w:t xml:space="preserve">     Необхідна кількість гідро циклонів:</w:t>
      </w:r>
    </w:p>
    <w:p w:rsidR="002F5188" w:rsidRDefault="00D963EA" w:rsidP="007C758B">
      <w:pPr>
        <w:spacing w:line="240" w:lineRule="auto"/>
        <w:jc w:val="center"/>
        <w:rPr>
          <w:rFonts w:ascii="Times New Roman" w:hAnsi="Times New Roman" w:cs="Times New Roman"/>
          <w:sz w:val="24"/>
          <w:szCs w:val="24"/>
        </w:rPr>
      </w:pPr>
      <w:r w:rsidRPr="00D963EA">
        <w:rPr>
          <w:rFonts w:ascii="Times New Roman" w:hAnsi="Times New Roman" w:cs="Times New Roman"/>
          <w:position w:val="-10"/>
          <w:sz w:val="24"/>
          <w:szCs w:val="24"/>
        </w:rPr>
        <w:object w:dxaOrig="180" w:dyaOrig="340">
          <v:shape id="_x0000_i1164" type="#_x0000_t75" style="width:9pt;height:17.25pt" o:ole="">
            <v:imagedata r:id="rId22" o:title=""/>
          </v:shape>
          <o:OLEObject Type="Embed" ProgID="Equation.3" ShapeID="_x0000_i1164" DrawAspect="Content" ObjectID="_1611148100" r:id="rId280"/>
        </w:object>
      </w:r>
      <w:r w:rsidRPr="00D963EA">
        <w:rPr>
          <w:rFonts w:ascii="Times New Roman" w:hAnsi="Times New Roman" w:cs="Times New Roman"/>
          <w:position w:val="-28"/>
          <w:sz w:val="24"/>
          <w:szCs w:val="24"/>
        </w:rPr>
        <w:object w:dxaOrig="720" w:dyaOrig="660">
          <v:shape id="_x0000_i1165" type="#_x0000_t75" style="width:36pt;height:33pt" o:ole="">
            <v:imagedata r:id="rId281" o:title=""/>
          </v:shape>
          <o:OLEObject Type="Embed" ProgID="Equation.3" ShapeID="_x0000_i1165" DrawAspect="Content" ObjectID="_1611148101" r:id="rId282"/>
        </w:object>
      </w:r>
      <w:r>
        <w:rPr>
          <w:rFonts w:ascii="Times New Roman" w:hAnsi="Times New Roman" w:cs="Times New Roman"/>
          <w:sz w:val="24"/>
          <w:szCs w:val="24"/>
        </w:rPr>
        <w:t xml:space="preserve">;          </w:t>
      </w:r>
      <w:r w:rsidR="00224DDC" w:rsidRPr="00D963EA">
        <w:rPr>
          <w:rFonts w:ascii="Times New Roman" w:hAnsi="Times New Roman" w:cs="Times New Roman"/>
          <w:position w:val="-28"/>
          <w:sz w:val="24"/>
          <w:szCs w:val="24"/>
        </w:rPr>
        <w:object w:dxaOrig="1780" w:dyaOrig="660">
          <v:shape id="_x0000_i1166" type="#_x0000_t75" style="width:89.25pt;height:33pt" o:ole="">
            <v:imagedata r:id="rId283" o:title=""/>
          </v:shape>
          <o:OLEObject Type="Embed" ProgID="Equation.3" ShapeID="_x0000_i1166" DrawAspect="Content" ObjectID="_1611148102" r:id="rId284"/>
        </w:object>
      </w:r>
      <w:r>
        <w:rPr>
          <w:rFonts w:ascii="Times New Roman" w:hAnsi="Times New Roman" w:cs="Times New Roman"/>
          <w:sz w:val="24"/>
          <w:szCs w:val="24"/>
        </w:rPr>
        <w:t>.</w:t>
      </w:r>
    </w:p>
    <w:p w:rsidR="00D963EA" w:rsidRDefault="00D963EA" w:rsidP="00D963EA">
      <w:pPr>
        <w:spacing w:line="240" w:lineRule="auto"/>
        <w:rPr>
          <w:rFonts w:ascii="Times New Roman" w:hAnsi="Times New Roman" w:cs="Times New Roman"/>
          <w:sz w:val="24"/>
          <w:szCs w:val="24"/>
        </w:rPr>
      </w:pPr>
      <w:r>
        <w:rPr>
          <w:rFonts w:ascii="Times New Roman" w:hAnsi="Times New Roman" w:cs="Times New Roman"/>
          <w:sz w:val="24"/>
          <w:szCs w:val="24"/>
        </w:rPr>
        <w:t xml:space="preserve">     Застосовують п’ять гідро циклонів.</w:t>
      </w:r>
    </w:p>
    <w:p w:rsidR="00224DDC" w:rsidRDefault="00224DDC" w:rsidP="00D963EA">
      <w:pPr>
        <w:spacing w:line="240" w:lineRule="auto"/>
        <w:rPr>
          <w:rFonts w:ascii="Times New Roman" w:hAnsi="Times New Roman" w:cs="Times New Roman"/>
          <w:sz w:val="24"/>
          <w:szCs w:val="24"/>
        </w:rPr>
      </w:pPr>
    </w:p>
    <w:p w:rsidR="00224DDC" w:rsidRDefault="00224DDC" w:rsidP="00224DD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Нейтралізація стічних вод.</w:t>
      </w:r>
    </w:p>
    <w:p w:rsidR="00224DDC" w:rsidRDefault="00224DDC" w:rsidP="00224DDC">
      <w:pPr>
        <w:spacing w:line="240" w:lineRule="auto"/>
        <w:rPr>
          <w:rFonts w:ascii="Times New Roman" w:hAnsi="Times New Roman" w:cs="Times New Roman"/>
          <w:sz w:val="24"/>
          <w:szCs w:val="24"/>
        </w:rPr>
      </w:pPr>
      <w:r>
        <w:rPr>
          <w:rFonts w:ascii="Times New Roman" w:hAnsi="Times New Roman" w:cs="Times New Roman"/>
          <w:sz w:val="24"/>
          <w:szCs w:val="24"/>
        </w:rPr>
        <w:t xml:space="preserve">     Якщо у забруднених стічних водах, що надходять у водойму або міські мережі водовідведення параметр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нижче 6,5 або вище за 8,5, то вони повинні підлягати нейтралізації. Найбільш часто застосовують взаємну та </w:t>
      </w:r>
      <w:proofErr w:type="spellStart"/>
      <w:r>
        <w:rPr>
          <w:rFonts w:ascii="Times New Roman" w:hAnsi="Times New Roman" w:cs="Times New Roman"/>
          <w:sz w:val="24"/>
          <w:szCs w:val="24"/>
        </w:rPr>
        <w:t>реагентну</w:t>
      </w:r>
      <w:proofErr w:type="spellEnd"/>
      <w:r>
        <w:rPr>
          <w:rFonts w:ascii="Times New Roman" w:hAnsi="Times New Roman" w:cs="Times New Roman"/>
          <w:sz w:val="24"/>
          <w:szCs w:val="24"/>
        </w:rPr>
        <w:t xml:space="preserve"> нейтралізацію.</w:t>
      </w:r>
    </w:p>
    <w:p w:rsidR="00224DDC" w:rsidRDefault="00224DDC" w:rsidP="00224DDC">
      <w:pPr>
        <w:spacing w:line="240" w:lineRule="auto"/>
        <w:rPr>
          <w:rFonts w:ascii="Times New Roman" w:hAnsi="Times New Roman" w:cs="Times New Roman"/>
          <w:sz w:val="24"/>
          <w:szCs w:val="24"/>
        </w:rPr>
      </w:pPr>
      <w:r>
        <w:rPr>
          <w:rFonts w:ascii="Times New Roman" w:hAnsi="Times New Roman" w:cs="Times New Roman"/>
          <w:sz w:val="24"/>
          <w:szCs w:val="24"/>
        </w:rPr>
        <w:t>При взаємній нейтралізації:</w:t>
      </w:r>
    </w:p>
    <w:p w:rsidR="00224DDC" w:rsidRPr="00224DDC" w:rsidRDefault="008573BD" w:rsidP="00224DDC">
      <w:pPr>
        <w:spacing w:line="240" w:lineRule="auto"/>
        <w:jc w:val="center"/>
        <w:rPr>
          <w:rFonts w:ascii="Times New Roman" w:hAnsi="Times New Roman" w:cs="Times New Roman"/>
          <w:sz w:val="24"/>
          <w:szCs w:val="24"/>
        </w:rPr>
      </w:pPr>
      <w:r w:rsidRPr="00224DDC">
        <w:rPr>
          <w:rFonts w:ascii="Times New Roman" w:hAnsi="Times New Roman" w:cs="Times New Roman"/>
          <w:position w:val="-30"/>
          <w:sz w:val="24"/>
          <w:szCs w:val="24"/>
        </w:rPr>
        <w:object w:dxaOrig="2020" w:dyaOrig="700">
          <v:shape id="_x0000_i1167" type="#_x0000_t75" style="width:101.25pt;height:35.25pt" o:ole="">
            <v:imagedata r:id="rId285" o:title=""/>
          </v:shape>
          <o:OLEObject Type="Embed" ProgID="Equation.3" ShapeID="_x0000_i1167" DrawAspect="Content" ObjectID="_1611148103" r:id="rId286"/>
        </w:object>
      </w:r>
      <w:r w:rsidR="00224DDC">
        <w:rPr>
          <w:rFonts w:ascii="Times New Roman" w:hAnsi="Times New Roman" w:cs="Times New Roman"/>
          <w:sz w:val="24"/>
          <w:szCs w:val="24"/>
        </w:rPr>
        <w:t>;</w:t>
      </w:r>
    </w:p>
    <w:p w:rsidR="002E610C" w:rsidRDefault="00D963EA" w:rsidP="002E610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E610C" w:rsidRPr="002E610C" w:rsidRDefault="002E610C" w:rsidP="007D319A">
      <w:pPr>
        <w:spacing w:line="240" w:lineRule="auto"/>
        <w:rPr>
          <w:rFonts w:ascii="Times New Roman" w:hAnsi="Times New Roman" w:cs="Times New Roman"/>
          <w:sz w:val="24"/>
          <w:szCs w:val="24"/>
        </w:rPr>
      </w:pPr>
    </w:p>
    <w:p w:rsidR="007D319A" w:rsidRDefault="007D319A" w:rsidP="007D319A">
      <w:pPr>
        <w:spacing w:line="240" w:lineRule="auto"/>
        <w:jc w:val="center"/>
        <w:rPr>
          <w:rFonts w:ascii="Times New Roman" w:hAnsi="Times New Roman" w:cs="Times New Roman"/>
          <w:sz w:val="24"/>
          <w:szCs w:val="24"/>
        </w:rPr>
      </w:pPr>
    </w:p>
    <w:p w:rsidR="007D319A" w:rsidRPr="007D319A" w:rsidRDefault="007D319A" w:rsidP="007D319A">
      <w:pPr>
        <w:spacing w:line="240" w:lineRule="auto"/>
        <w:jc w:val="center"/>
        <w:rPr>
          <w:rFonts w:ascii="Times New Roman" w:hAnsi="Times New Roman" w:cs="Times New Roman"/>
          <w:sz w:val="24"/>
          <w:szCs w:val="24"/>
        </w:rPr>
      </w:pPr>
    </w:p>
    <w:p w:rsidR="00B0647C" w:rsidRDefault="00B0647C" w:rsidP="00B0647C">
      <w:pPr>
        <w:spacing w:line="240" w:lineRule="auto"/>
        <w:jc w:val="center"/>
        <w:rPr>
          <w:rFonts w:ascii="Times New Roman" w:hAnsi="Times New Roman" w:cs="Times New Roman"/>
          <w:sz w:val="24"/>
          <w:szCs w:val="24"/>
        </w:rPr>
      </w:pPr>
    </w:p>
    <w:p w:rsidR="00B0647C" w:rsidRDefault="00B0647C" w:rsidP="00B0647C">
      <w:pPr>
        <w:spacing w:line="240" w:lineRule="auto"/>
        <w:rPr>
          <w:rFonts w:ascii="Times New Roman" w:hAnsi="Times New Roman" w:cs="Times New Roman"/>
          <w:sz w:val="24"/>
          <w:szCs w:val="24"/>
        </w:rPr>
      </w:pPr>
    </w:p>
    <w:p w:rsidR="00B0647C" w:rsidRPr="00B0647C" w:rsidRDefault="00B0647C" w:rsidP="00B0647C">
      <w:pPr>
        <w:spacing w:line="240" w:lineRule="auto"/>
        <w:jc w:val="center"/>
        <w:rPr>
          <w:rFonts w:ascii="Times New Roman" w:hAnsi="Times New Roman" w:cs="Times New Roman"/>
          <w:sz w:val="24"/>
          <w:szCs w:val="24"/>
        </w:rPr>
      </w:pPr>
    </w:p>
    <w:p w:rsidR="00B0647C" w:rsidRPr="00B0647C" w:rsidRDefault="00B0647C" w:rsidP="00B0647C">
      <w:pPr>
        <w:spacing w:line="240" w:lineRule="auto"/>
        <w:jc w:val="center"/>
        <w:rPr>
          <w:rFonts w:ascii="Times New Roman" w:hAnsi="Times New Roman" w:cs="Times New Roman"/>
          <w:sz w:val="24"/>
          <w:szCs w:val="24"/>
        </w:rPr>
      </w:pPr>
    </w:p>
    <w:p w:rsidR="00EE7FDD" w:rsidRDefault="00EE7FDD" w:rsidP="00EE7FDD">
      <w:pPr>
        <w:spacing w:line="240" w:lineRule="auto"/>
        <w:rPr>
          <w:rFonts w:ascii="Times New Roman" w:hAnsi="Times New Roman" w:cs="Times New Roman"/>
          <w:sz w:val="24"/>
          <w:szCs w:val="24"/>
        </w:rPr>
      </w:pPr>
    </w:p>
    <w:sectPr w:rsidR="00EE7FDD" w:rsidSect="006F74A1">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2E8" w:rsidRDefault="001002E8" w:rsidP="00B22EF7">
      <w:pPr>
        <w:spacing w:after="0" w:line="240" w:lineRule="auto"/>
      </w:pPr>
      <w:r>
        <w:separator/>
      </w:r>
    </w:p>
  </w:endnote>
  <w:endnote w:type="continuationSeparator" w:id="0">
    <w:p w:rsidR="001002E8" w:rsidRDefault="001002E8" w:rsidP="00B22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2E8" w:rsidRDefault="001002E8" w:rsidP="00B22EF7">
      <w:pPr>
        <w:spacing w:after="0" w:line="240" w:lineRule="auto"/>
      </w:pPr>
      <w:r>
        <w:separator/>
      </w:r>
    </w:p>
  </w:footnote>
  <w:footnote w:type="continuationSeparator" w:id="0">
    <w:p w:rsidR="001002E8" w:rsidRDefault="001002E8" w:rsidP="00B22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5058E"/>
    <w:multiLevelType w:val="hybridMultilevel"/>
    <w:tmpl w:val="E2100CBE"/>
    <w:lvl w:ilvl="0" w:tplc="D0E22D3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5360E"/>
    <w:rsid w:val="00006A90"/>
    <w:rsid w:val="000526DA"/>
    <w:rsid w:val="00055949"/>
    <w:rsid w:val="000576DD"/>
    <w:rsid w:val="0009075D"/>
    <w:rsid w:val="000A083D"/>
    <w:rsid w:val="000C10EC"/>
    <w:rsid w:val="001002E8"/>
    <w:rsid w:val="00190F6F"/>
    <w:rsid w:val="00210863"/>
    <w:rsid w:val="00224DDC"/>
    <w:rsid w:val="0025360E"/>
    <w:rsid w:val="00266337"/>
    <w:rsid w:val="00274D53"/>
    <w:rsid w:val="002A396C"/>
    <w:rsid w:val="002A7353"/>
    <w:rsid w:val="002E610C"/>
    <w:rsid w:val="002F5188"/>
    <w:rsid w:val="00394161"/>
    <w:rsid w:val="003B0167"/>
    <w:rsid w:val="00471739"/>
    <w:rsid w:val="00504B1B"/>
    <w:rsid w:val="005B3FCB"/>
    <w:rsid w:val="00603F10"/>
    <w:rsid w:val="00626489"/>
    <w:rsid w:val="00664D14"/>
    <w:rsid w:val="006F74A1"/>
    <w:rsid w:val="00702F4B"/>
    <w:rsid w:val="007526E1"/>
    <w:rsid w:val="007C6125"/>
    <w:rsid w:val="007C758B"/>
    <w:rsid w:val="007D10F6"/>
    <w:rsid w:val="007D319A"/>
    <w:rsid w:val="007D6E6C"/>
    <w:rsid w:val="00847156"/>
    <w:rsid w:val="008573BD"/>
    <w:rsid w:val="00875E97"/>
    <w:rsid w:val="008D7CC2"/>
    <w:rsid w:val="00900214"/>
    <w:rsid w:val="009234FB"/>
    <w:rsid w:val="00974539"/>
    <w:rsid w:val="009D1D19"/>
    <w:rsid w:val="00A6630F"/>
    <w:rsid w:val="00AB2BB6"/>
    <w:rsid w:val="00AC604F"/>
    <w:rsid w:val="00B0252A"/>
    <w:rsid w:val="00B0647C"/>
    <w:rsid w:val="00B203A3"/>
    <w:rsid w:val="00B22EF7"/>
    <w:rsid w:val="00B26151"/>
    <w:rsid w:val="00B76F4F"/>
    <w:rsid w:val="00BB3447"/>
    <w:rsid w:val="00BC3FA1"/>
    <w:rsid w:val="00BE1C3C"/>
    <w:rsid w:val="00BF6139"/>
    <w:rsid w:val="00C052E4"/>
    <w:rsid w:val="00C05724"/>
    <w:rsid w:val="00C47C22"/>
    <w:rsid w:val="00C85971"/>
    <w:rsid w:val="00CF0BD8"/>
    <w:rsid w:val="00CF38B4"/>
    <w:rsid w:val="00D05A6E"/>
    <w:rsid w:val="00D36DDD"/>
    <w:rsid w:val="00D3741E"/>
    <w:rsid w:val="00D80C4E"/>
    <w:rsid w:val="00D963EA"/>
    <w:rsid w:val="00DB0BE3"/>
    <w:rsid w:val="00DC5011"/>
    <w:rsid w:val="00DE27CA"/>
    <w:rsid w:val="00E87ACE"/>
    <w:rsid w:val="00E95DBD"/>
    <w:rsid w:val="00EE7FDD"/>
    <w:rsid w:val="00F1108B"/>
    <w:rsid w:val="00F8102D"/>
    <w:rsid w:val="00FC4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4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D14"/>
    <w:pPr>
      <w:ind w:left="720"/>
      <w:contextualSpacing/>
    </w:pPr>
  </w:style>
  <w:style w:type="paragraph" w:styleId="a4">
    <w:name w:val="header"/>
    <w:basedOn w:val="a"/>
    <w:link w:val="a5"/>
    <w:uiPriority w:val="99"/>
    <w:semiHidden/>
    <w:unhideWhenUsed/>
    <w:rsid w:val="00B22EF7"/>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B22EF7"/>
  </w:style>
  <w:style w:type="paragraph" w:styleId="a6">
    <w:name w:val="footer"/>
    <w:basedOn w:val="a"/>
    <w:link w:val="a7"/>
    <w:uiPriority w:val="99"/>
    <w:unhideWhenUsed/>
    <w:rsid w:val="00B22EF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22EF7"/>
  </w:style>
  <w:style w:type="table" w:styleId="a8">
    <w:name w:val="Table Grid"/>
    <w:basedOn w:val="a1"/>
    <w:uiPriority w:val="59"/>
    <w:rsid w:val="00B76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6.wmf"/><Relationship Id="rId170" Type="http://schemas.openxmlformats.org/officeDocument/2006/relationships/image" Target="media/image81.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oleObject" Target="embeddings/oleObject111.bin"/><Relationship Id="rId247" Type="http://schemas.openxmlformats.org/officeDocument/2006/relationships/image" Target="media/image119.wmf"/><Relationship Id="rId107" Type="http://schemas.openxmlformats.org/officeDocument/2006/relationships/image" Target="media/image50.wmf"/><Relationship Id="rId268" Type="http://schemas.openxmlformats.org/officeDocument/2006/relationships/image" Target="media/image129.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7.bin"/><Relationship Id="rId181" Type="http://schemas.openxmlformats.org/officeDocument/2006/relationships/oleObject" Target="embeddings/oleObject88.bin"/><Relationship Id="rId216" Type="http://schemas.openxmlformats.org/officeDocument/2006/relationships/image" Target="media/image104.wmf"/><Relationship Id="rId237" Type="http://schemas.openxmlformats.org/officeDocument/2006/relationships/image" Target="media/image114.wmf"/><Relationship Id="rId258" Type="http://schemas.openxmlformats.org/officeDocument/2006/relationships/image" Target="media/image124.wmf"/><Relationship Id="rId279" Type="http://schemas.openxmlformats.org/officeDocument/2006/relationships/oleObject" Target="embeddings/oleObject139.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6.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2.bin"/><Relationship Id="rId171" Type="http://schemas.openxmlformats.org/officeDocument/2006/relationships/oleObject" Target="embeddings/oleObject83.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image" Target="media/image109.wmf"/><Relationship Id="rId248" Type="http://schemas.openxmlformats.org/officeDocument/2006/relationships/oleObject" Target="embeddings/oleObject122.bin"/><Relationship Id="rId269" Type="http://schemas.openxmlformats.org/officeDocument/2006/relationships/oleObject" Target="embeddings/oleObject133.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1.bin"/><Relationship Id="rId129" Type="http://schemas.openxmlformats.org/officeDocument/2006/relationships/image" Target="media/image61.wmf"/><Relationship Id="rId280" Type="http://schemas.openxmlformats.org/officeDocument/2006/relationships/oleObject" Target="embeddings/oleObject140.bin"/><Relationship Id="rId54" Type="http://schemas.openxmlformats.org/officeDocument/2006/relationships/image" Target="media/image24.wmf"/><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oleObject" Target="embeddings/oleObject78.bin"/><Relationship Id="rId182" Type="http://schemas.openxmlformats.org/officeDocument/2006/relationships/image" Target="media/image87.wmf"/><Relationship Id="rId217" Type="http://schemas.openxmlformats.org/officeDocument/2006/relationships/oleObject" Target="embeddings/oleObject106.bin"/><Relationship Id="rId6" Type="http://schemas.openxmlformats.org/officeDocument/2006/relationships/footnotes" Target="footnotes.xml"/><Relationship Id="rId238" Type="http://schemas.openxmlformats.org/officeDocument/2006/relationships/oleObject" Target="embeddings/oleObject117.bin"/><Relationship Id="rId259" Type="http://schemas.openxmlformats.org/officeDocument/2006/relationships/oleObject" Target="embeddings/oleObject128.bin"/><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image" Target="media/image130.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2.wmf"/><Relationship Id="rId172" Type="http://schemas.openxmlformats.org/officeDocument/2006/relationships/image" Target="media/image82.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oleObject" Target="embeddings/oleObject112.bin"/><Relationship Id="rId249" Type="http://schemas.openxmlformats.org/officeDocument/2006/relationships/oleObject" Target="embeddings/oleObject123.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1.wmf"/><Relationship Id="rId260" Type="http://schemas.openxmlformats.org/officeDocument/2006/relationships/image" Target="media/image125.wmf"/><Relationship Id="rId265" Type="http://schemas.openxmlformats.org/officeDocument/2006/relationships/oleObject" Target="embeddings/oleObject131.bin"/><Relationship Id="rId281" Type="http://schemas.openxmlformats.org/officeDocument/2006/relationships/image" Target="media/image134.wmf"/><Relationship Id="rId286" Type="http://schemas.openxmlformats.org/officeDocument/2006/relationships/oleObject" Target="embeddings/oleObject143.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image" Target="media/image90.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162" Type="http://schemas.openxmlformats.org/officeDocument/2006/relationships/image" Target="media/image77.wmf"/><Relationship Id="rId183" Type="http://schemas.openxmlformats.org/officeDocument/2006/relationships/oleObject" Target="embeddings/oleObject89.bin"/><Relationship Id="rId213" Type="http://schemas.openxmlformats.org/officeDocument/2006/relationships/oleObject" Target="embeddings/oleObject104.bin"/><Relationship Id="rId218" Type="http://schemas.openxmlformats.org/officeDocument/2006/relationships/image" Target="media/image105.wmf"/><Relationship Id="rId234" Type="http://schemas.openxmlformats.org/officeDocument/2006/relationships/oleObject" Target="embeddings/oleObject115.bin"/><Relationship Id="rId239"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11.bin"/><Relationship Id="rId250" Type="http://schemas.openxmlformats.org/officeDocument/2006/relationships/image" Target="media/image120.wmf"/><Relationship Id="rId255" Type="http://schemas.openxmlformats.org/officeDocument/2006/relationships/oleObject" Target="embeddings/oleObject126.bin"/><Relationship Id="rId271" Type="http://schemas.openxmlformats.org/officeDocument/2006/relationships/oleObject" Target="embeddings/oleObject134.bin"/><Relationship Id="rId276" Type="http://schemas.openxmlformats.org/officeDocument/2006/relationships/oleObject" Target="embeddings/oleObject137.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image" Target="media/image85.wmf"/><Relationship Id="rId61" Type="http://schemas.openxmlformats.org/officeDocument/2006/relationships/oleObject" Target="embeddings/oleObject27.bin"/><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oleObject" Target="embeddings/oleObject84.bin"/><Relationship Id="rId194" Type="http://schemas.openxmlformats.org/officeDocument/2006/relationships/image" Target="media/image93.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100.wmf"/><Relationship Id="rId229" Type="http://schemas.openxmlformats.org/officeDocument/2006/relationships/image" Target="media/image110.wmf"/><Relationship Id="rId19" Type="http://schemas.openxmlformats.org/officeDocument/2006/relationships/oleObject" Target="embeddings/oleObject6.bin"/><Relationship Id="rId224" Type="http://schemas.openxmlformats.org/officeDocument/2006/relationships/oleObject" Target="embeddings/oleObject110.bin"/><Relationship Id="rId240" Type="http://schemas.openxmlformats.org/officeDocument/2006/relationships/oleObject" Target="embeddings/oleObject118.bin"/><Relationship Id="rId245" Type="http://schemas.openxmlformats.org/officeDocument/2006/relationships/image" Target="media/image118.wmf"/><Relationship Id="rId261" Type="http://schemas.openxmlformats.org/officeDocument/2006/relationships/oleObject" Target="embeddings/oleObject129.bin"/><Relationship Id="rId266" Type="http://schemas.openxmlformats.org/officeDocument/2006/relationships/image" Target="media/image128.wmf"/><Relationship Id="rId287" Type="http://schemas.openxmlformats.org/officeDocument/2006/relationships/fontTable" Target="fontTable.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image" Target="media/image80.wmf"/><Relationship Id="rId282" Type="http://schemas.openxmlformats.org/officeDocument/2006/relationships/oleObject" Target="embeddings/oleObject14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oleObject" Target="embeddings/oleObject79.bin"/><Relationship Id="rId184" Type="http://schemas.openxmlformats.org/officeDocument/2006/relationships/image" Target="media/image88.wmf"/><Relationship Id="rId189" Type="http://schemas.openxmlformats.org/officeDocument/2006/relationships/oleObject" Target="embeddings/oleObject92.bin"/><Relationship Id="rId219" Type="http://schemas.openxmlformats.org/officeDocument/2006/relationships/oleObject" Target="embeddings/oleObject107.bin"/><Relationship Id="rId3" Type="http://schemas.openxmlformats.org/officeDocument/2006/relationships/styles" Target="styles.xml"/><Relationship Id="rId214" Type="http://schemas.openxmlformats.org/officeDocument/2006/relationships/image" Target="media/image103.wmf"/><Relationship Id="rId230" Type="http://schemas.openxmlformats.org/officeDocument/2006/relationships/oleObject" Target="embeddings/oleObject113.bin"/><Relationship Id="rId235" Type="http://schemas.openxmlformats.org/officeDocument/2006/relationships/image" Target="media/image113.wmf"/><Relationship Id="rId251" Type="http://schemas.openxmlformats.org/officeDocument/2006/relationships/oleObject" Target="embeddings/oleObject124.bin"/><Relationship Id="rId256" Type="http://schemas.openxmlformats.org/officeDocument/2006/relationships/image" Target="media/image123.wmf"/><Relationship Id="rId277" Type="http://schemas.openxmlformats.org/officeDocument/2006/relationships/image" Target="media/image133.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6.bin"/><Relationship Id="rId272" Type="http://schemas.openxmlformats.org/officeDocument/2006/relationships/image" Target="media/image131.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image" Target="media/image83.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image" Target="media/image108.wmf"/><Relationship Id="rId241" Type="http://schemas.openxmlformats.org/officeDocument/2006/relationships/image" Target="media/image116.wmf"/><Relationship Id="rId246" Type="http://schemas.openxmlformats.org/officeDocument/2006/relationships/oleObject" Target="embeddings/oleObject121.bin"/><Relationship Id="rId267" Type="http://schemas.openxmlformats.org/officeDocument/2006/relationships/oleObject" Target="embeddings/oleObject132.bin"/><Relationship Id="rId288"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image" Target="media/image60.wmf"/><Relationship Id="rId262" Type="http://schemas.openxmlformats.org/officeDocument/2006/relationships/image" Target="media/image126.wmf"/><Relationship Id="rId283" Type="http://schemas.openxmlformats.org/officeDocument/2006/relationships/image" Target="media/image135.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oleObject" Target="embeddings/oleObject71.bin"/><Relationship Id="rId164" Type="http://schemas.openxmlformats.org/officeDocument/2006/relationships/image" Target="media/image78.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5.bin"/><Relationship Id="rId236" Type="http://schemas.openxmlformats.org/officeDocument/2006/relationships/oleObject" Target="embeddings/oleObject116.bin"/><Relationship Id="rId257" Type="http://schemas.openxmlformats.org/officeDocument/2006/relationships/oleObject" Target="embeddings/oleObject127.bin"/><Relationship Id="rId278" Type="http://schemas.openxmlformats.org/officeDocument/2006/relationships/oleObject" Target="embeddings/oleObject138.bin"/><Relationship Id="rId26" Type="http://schemas.openxmlformats.org/officeDocument/2006/relationships/image" Target="media/image10.wmf"/><Relationship Id="rId231" Type="http://schemas.openxmlformats.org/officeDocument/2006/relationships/image" Target="media/image111.wmf"/><Relationship Id="rId252" Type="http://schemas.openxmlformats.org/officeDocument/2006/relationships/image" Target="media/image121.wmf"/><Relationship Id="rId273" Type="http://schemas.openxmlformats.org/officeDocument/2006/relationships/oleObject" Target="embeddings/oleObject135.bin"/><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oleObject" Target="embeddings/oleObject85.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5.wmf"/><Relationship Id="rId221" Type="http://schemas.openxmlformats.org/officeDocument/2006/relationships/oleObject" Target="embeddings/oleObject108.bin"/><Relationship Id="rId242" Type="http://schemas.openxmlformats.org/officeDocument/2006/relationships/oleObject" Target="embeddings/oleObject119.bin"/><Relationship Id="rId263" Type="http://schemas.openxmlformats.org/officeDocument/2006/relationships/oleObject" Target="embeddings/oleObject130.bin"/><Relationship Id="rId284" Type="http://schemas.openxmlformats.org/officeDocument/2006/relationships/oleObject" Target="embeddings/oleObject142.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89.wmf"/><Relationship Id="rId211" Type="http://schemas.openxmlformats.org/officeDocument/2006/relationships/oleObject" Target="embeddings/oleObject103.bin"/><Relationship Id="rId232" Type="http://schemas.openxmlformats.org/officeDocument/2006/relationships/oleObject" Target="embeddings/oleObject114.bin"/><Relationship Id="rId253" Type="http://schemas.openxmlformats.org/officeDocument/2006/relationships/oleObject" Target="embeddings/oleObject125.bin"/><Relationship Id="rId274" Type="http://schemas.openxmlformats.org/officeDocument/2006/relationships/oleObject" Target="embeddings/oleObject136.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image" Target="media/image84.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oleObject" Target="embeddings/oleObject109.bin"/><Relationship Id="rId243" Type="http://schemas.openxmlformats.org/officeDocument/2006/relationships/image" Target="media/image117.wmf"/><Relationship Id="rId264" Type="http://schemas.openxmlformats.org/officeDocument/2006/relationships/image" Target="media/image127.wmf"/><Relationship Id="rId285" Type="http://schemas.openxmlformats.org/officeDocument/2006/relationships/image" Target="media/image136.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image" Target="media/image79.wmf"/><Relationship Id="rId187" Type="http://schemas.openxmlformats.org/officeDocument/2006/relationships/oleObject" Target="embeddings/oleObject91.bin"/><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image" Target="media/image112.wmf"/><Relationship Id="rId254" Type="http://schemas.openxmlformats.org/officeDocument/2006/relationships/image" Target="media/image122.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275" Type="http://schemas.openxmlformats.org/officeDocument/2006/relationships/image" Target="media/image132.wmf"/><Relationship Id="rId60" Type="http://schemas.openxmlformats.org/officeDocument/2006/relationships/image" Target="media/image27.wmf"/><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5.bin"/><Relationship Id="rId177" Type="http://schemas.openxmlformats.org/officeDocument/2006/relationships/oleObject" Target="embeddings/oleObject86.bin"/><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image" Target="media/image107.wmf"/><Relationship Id="rId244" Type="http://schemas.openxmlformats.org/officeDocument/2006/relationships/oleObject" Target="embeddings/oleObject12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1AE97-8E1B-4663-BCFD-B43A0891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16</Pages>
  <Words>4080</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alyona</dc:creator>
  <cp:keywords/>
  <dc:description/>
  <cp:lastModifiedBy>user</cp:lastModifiedBy>
  <cp:revision>24</cp:revision>
  <dcterms:created xsi:type="dcterms:W3CDTF">2017-01-03T17:56:00Z</dcterms:created>
  <dcterms:modified xsi:type="dcterms:W3CDTF">2019-02-08T14:17:00Z</dcterms:modified>
</cp:coreProperties>
</file>