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7C" w:rsidRPr="000E5657" w:rsidRDefault="0040487C" w:rsidP="0040487C">
      <w:pPr>
        <w:ind w:firstLine="709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ЮРИДИЧНА ДЕОНТОЛОГІЯ</w:t>
      </w:r>
      <w:r w:rsidRPr="000E5657">
        <w:rPr>
          <w:rFonts w:ascii="Times New Roman" w:hAnsi="Times New Roman"/>
          <w:b/>
          <w:lang w:val="uk-UA"/>
        </w:rPr>
        <w:t>. ІНДИВІДУАЛЬНІ ЗАВДАННЯ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Затверджено на засіданні кафедри політичних наук, протокол №2 від 24 вересня 2018 р.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40487C" w:rsidRDefault="0040487C" w:rsidP="0040487C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Завідувач кафедри                                                      </w:t>
      </w:r>
      <w:proofErr w:type="spellStart"/>
      <w:r>
        <w:rPr>
          <w:rFonts w:ascii="Arial" w:hAnsi="Arial" w:cs="Arial"/>
          <w:bCs/>
          <w:spacing w:val="-6"/>
          <w:sz w:val="26"/>
          <w:szCs w:val="26"/>
          <w:lang w:val="uk-UA"/>
        </w:rPr>
        <w:t>Перегуда</w:t>
      </w:r>
      <w:proofErr w:type="spellEnd"/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 Є.В.</w:t>
      </w:r>
    </w:p>
    <w:p w:rsidR="0040487C" w:rsidRDefault="0040487C" w:rsidP="0040487C">
      <w:pPr>
        <w:rPr>
          <w:lang w:val="uk-UA"/>
        </w:rPr>
      </w:pPr>
    </w:p>
    <w:p w:rsidR="0040487C" w:rsidRDefault="0040487C" w:rsidP="0040487C">
      <w:pPr>
        <w:rPr>
          <w:lang w:val="uk-UA"/>
        </w:rPr>
      </w:pPr>
      <w:r>
        <w:rPr>
          <w:lang w:val="uk-UA"/>
        </w:rPr>
        <w:t xml:space="preserve">Укладач доц.. </w:t>
      </w:r>
      <w:proofErr w:type="spellStart"/>
      <w:r>
        <w:rPr>
          <w:lang w:val="uk-UA"/>
        </w:rPr>
        <w:t>Халабуденко</w:t>
      </w:r>
      <w:proofErr w:type="spellEnd"/>
      <w:r>
        <w:rPr>
          <w:lang w:val="uk-UA"/>
        </w:rPr>
        <w:t xml:space="preserve"> О.А</w:t>
      </w:r>
      <w:bookmarkStart w:id="0" w:name="_GoBack"/>
      <w:bookmarkEnd w:id="0"/>
      <w:r>
        <w:rPr>
          <w:lang w:val="uk-UA"/>
        </w:rPr>
        <w:t>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40487C" w:rsidRDefault="0040487C" w:rsidP="0040487C">
      <w:pPr>
        <w:spacing w:line="288" w:lineRule="auto"/>
        <w:ind w:left="142" w:firstLine="425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  <w:r>
        <w:rPr>
          <w:rFonts w:ascii="Times New Roman" w:hAnsi="Times New Roman"/>
          <w:b/>
          <w:bCs/>
          <w:sz w:val="30"/>
          <w:szCs w:val="30"/>
          <w:lang w:val="uk-UA"/>
        </w:rPr>
        <w:t>Тематика індивідуальних завдань</w:t>
      </w:r>
    </w:p>
    <w:p w:rsidR="0040487C" w:rsidRDefault="0040487C" w:rsidP="0040487C">
      <w:pPr>
        <w:spacing w:line="288" w:lineRule="auto"/>
        <w:jc w:val="both"/>
        <w:rPr>
          <w:rFonts w:ascii="Times New Roman" w:hAnsi="Times New Roman"/>
          <w:sz w:val="30"/>
          <w:szCs w:val="30"/>
        </w:rPr>
      </w:pP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proofErr w:type="spellStart"/>
      <w:r>
        <w:rPr>
          <w:rFonts w:ascii="Times New Roman" w:hAnsi="Times New Roman"/>
          <w:sz w:val="30"/>
          <w:szCs w:val="30"/>
        </w:rPr>
        <w:t>Історія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становлення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юридичних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деонтологічних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знань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proofErr w:type="spellStart"/>
      <w:r>
        <w:rPr>
          <w:rFonts w:ascii="Times New Roman" w:hAnsi="Times New Roman"/>
          <w:sz w:val="30"/>
          <w:szCs w:val="30"/>
        </w:rPr>
        <w:t>Сучасні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тенденції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розвитку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деонтології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proofErr w:type="spellStart"/>
      <w:r>
        <w:rPr>
          <w:rFonts w:ascii="Times New Roman" w:hAnsi="Times New Roman"/>
          <w:sz w:val="30"/>
          <w:szCs w:val="30"/>
        </w:rPr>
        <w:t>Поняття</w:t>
      </w:r>
      <w:proofErr w:type="spellEnd"/>
      <w:r>
        <w:rPr>
          <w:rFonts w:ascii="Times New Roman" w:hAnsi="Times New Roman"/>
          <w:sz w:val="30"/>
          <w:szCs w:val="30"/>
        </w:rPr>
        <w:t xml:space="preserve"> та </w:t>
      </w:r>
      <w:proofErr w:type="spellStart"/>
      <w:r>
        <w:rPr>
          <w:rFonts w:ascii="Times New Roman" w:hAnsi="Times New Roman"/>
          <w:sz w:val="30"/>
          <w:szCs w:val="30"/>
        </w:rPr>
        <w:t>загальна</w:t>
      </w:r>
      <w:proofErr w:type="spellEnd"/>
      <w:r>
        <w:rPr>
          <w:rFonts w:ascii="Times New Roman" w:hAnsi="Times New Roman"/>
          <w:sz w:val="30"/>
          <w:szCs w:val="30"/>
        </w:rPr>
        <w:t xml:space="preserve"> характеристика </w:t>
      </w:r>
      <w:proofErr w:type="spellStart"/>
      <w:r>
        <w:rPr>
          <w:rFonts w:ascii="Times New Roman" w:hAnsi="Times New Roman"/>
          <w:sz w:val="30"/>
          <w:szCs w:val="30"/>
        </w:rPr>
        <w:t>юридичної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деонтології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 </w:t>
      </w:r>
      <w:proofErr w:type="spellStart"/>
      <w:r>
        <w:rPr>
          <w:rFonts w:ascii="Times New Roman" w:hAnsi="Times New Roman"/>
          <w:sz w:val="30"/>
          <w:szCs w:val="30"/>
        </w:rPr>
        <w:t>Завдання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деонтології</w:t>
      </w:r>
      <w:proofErr w:type="spellEnd"/>
      <w:r>
        <w:rPr>
          <w:rFonts w:ascii="Times New Roman" w:hAnsi="Times New Roman"/>
          <w:sz w:val="30"/>
          <w:szCs w:val="30"/>
        </w:rPr>
        <w:t xml:space="preserve"> як науки.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5. </w:t>
      </w:r>
      <w:proofErr w:type="spellStart"/>
      <w:r>
        <w:rPr>
          <w:rFonts w:ascii="Times New Roman" w:hAnsi="Times New Roman"/>
          <w:sz w:val="30"/>
          <w:szCs w:val="30"/>
        </w:rPr>
        <w:t>Юридична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деонтологія</w:t>
      </w:r>
      <w:proofErr w:type="spellEnd"/>
      <w:r>
        <w:rPr>
          <w:rFonts w:ascii="Times New Roman" w:hAnsi="Times New Roman"/>
          <w:sz w:val="30"/>
          <w:szCs w:val="30"/>
        </w:rPr>
        <w:t xml:space="preserve"> як </w:t>
      </w:r>
      <w:proofErr w:type="spellStart"/>
      <w:r>
        <w:rPr>
          <w:rFonts w:ascii="Times New Roman" w:hAnsi="Times New Roman"/>
          <w:sz w:val="30"/>
          <w:szCs w:val="30"/>
        </w:rPr>
        <w:t>навчальна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дисциплі</w:t>
      </w:r>
      <w:proofErr w:type="gramStart"/>
      <w:r>
        <w:rPr>
          <w:rFonts w:ascii="Times New Roman" w:hAnsi="Times New Roman"/>
          <w:sz w:val="30"/>
          <w:szCs w:val="30"/>
        </w:rPr>
        <w:t>на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Роль </w:t>
      </w:r>
      <w:proofErr w:type="spellStart"/>
      <w:r>
        <w:rPr>
          <w:rFonts w:ascii="Times New Roman" w:hAnsi="Times New Roman"/>
          <w:sz w:val="30"/>
          <w:szCs w:val="30"/>
        </w:rPr>
        <w:t>юридичної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деонтології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системі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гуманітарних</w:t>
      </w:r>
      <w:proofErr w:type="spellEnd"/>
      <w:r>
        <w:rPr>
          <w:rFonts w:ascii="Times New Roman" w:hAnsi="Times New Roman"/>
          <w:sz w:val="30"/>
          <w:szCs w:val="30"/>
        </w:rPr>
        <w:t xml:space="preserve"> наук.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7.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Соц</w:t>
      </w:r>
      <w:proofErr w:type="gramEnd"/>
      <w:r>
        <w:rPr>
          <w:rFonts w:ascii="Times New Roman" w:hAnsi="Times New Roman"/>
          <w:sz w:val="30"/>
          <w:szCs w:val="30"/>
        </w:rPr>
        <w:t>іальне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значення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юридичних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деонтологічних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знань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8. </w:t>
      </w:r>
      <w:proofErr w:type="spellStart"/>
      <w:r>
        <w:rPr>
          <w:rFonts w:ascii="Times New Roman" w:hAnsi="Times New Roman"/>
          <w:sz w:val="30"/>
          <w:szCs w:val="30"/>
        </w:rPr>
        <w:t>Змі</w:t>
      </w:r>
      <w:proofErr w:type="gramStart"/>
      <w:r>
        <w:rPr>
          <w:rFonts w:ascii="Times New Roman" w:hAnsi="Times New Roman"/>
          <w:sz w:val="30"/>
          <w:szCs w:val="30"/>
        </w:rPr>
        <w:t>ст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діяльності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9. </w:t>
      </w:r>
      <w:proofErr w:type="spellStart"/>
      <w:r>
        <w:rPr>
          <w:rFonts w:ascii="Times New Roman" w:hAnsi="Times New Roman"/>
          <w:sz w:val="30"/>
          <w:szCs w:val="30"/>
        </w:rPr>
        <w:t>Діяльність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римських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юристі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як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родоначальників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теорії</w:t>
      </w:r>
      <w:proofErr w:type="spellEnd"/>
      <w:r>
        <w:rPr>
          <w:rFonts w:ascii="Times New Roman" w:hAnsi="Times New Roman"/>
          <w:sz w:val="30"/>
          <w:szCs w:val="30"/>
        </w:rPr>
        <w:t xml:space="preserve"> та практики.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10. </w:t>
      </w:r>
      <w:proofErr w:type="spellStart"/>
      <w:r>
        <w:rPr>
          <w:rFonts w:ascii="Times New Roman" w:hAnsi="Times New Roman"/>
          <w:sz w:val="30"/>
          <w:szCs w:val="30"/>
        </w:rPr>
        <w:t>Сучасні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тенденції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розвитку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діяльності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11. </w:t>
      </w:r>
      <w:proofErr w:type="spellStart"/>
      <w:r>
        <w:rPr>
          <w:rFonts w:ascii="Times New Roman" w:hAnsi="Times New Roman"/>
          <w:sz w:val="30"/>
          <w:szCs w:val="30"/>
        </w:rPr>
        <w:t>Значення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як особливого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р</w:t>
      </w:r>
      <w:proofErr w:type="gramEnd"/>
      <w:r>
        <w:rPr>
          <w:rFonts w:ascii="Times New Roman" w:hAnsi="Times New Roman"/>
          <w:sz w:val="30"/>
          <w:szCs w:val="30"/>
        </w:rPr>
        <w:t>ізновиду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соціальної</w:t>
      </w:r>
      <w:proofErr w:type="spellEnd"/>
      <w:r>
        <w:rPr>
          <w:rFonts w:ascii="Times New Roman" w:hAnsi="Times New Roman"/>
          <w:sz w:val="30"/>
          <w:szCs w:val="30"/>
        </w:rPr>
        <w:t xml:space="preserve"> практики.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12. </w:t>
      </w:r>
      <w:proofErr w:type="spellStart"/>
      <w:r>
        <w:rPr>
          <w:rFonts w:ascii="Times New Roman" w:hAnsi="Times New Roman"/>
          <w:sz w:val="30"/>
          <w:szCs w:val="30"/>
        </w:rPr>
        <w:t>Загальна</w:t>
      </w:r>
      <w:proofErr w:type="spellEnd"/>
      <w:r>
        <w:rPr>
          <w:rFonts w:ascii="Times New Roman" w:hAnsi="Times New Roman"/>
          <w:sz w:val="30"/>
          <w:szCs w:val="30"/>
        </w:rPr>
        <w:t xml:space="preserve"> характеристика </w:t>
      </w:r>
      <w:proofErr w:type="spellStart"/>
      <w:r>
        <w:rPr>
          <w:rFonts w:ascii="Times New Roman" w:hAnsi="Times New Roman"/>
          <w:sz w:val="30"/>
          <w:szCs w:val="30"/>
        </w:rPr>
        <w:t>юридичної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практичної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діяльності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13. </w:t>
      </w:r>
      <w:proofErr w:type="spellStart"/>
      <w:r>
        <w:rPr>
          <w:rFonts w:ascii="Times New Roman" w:hAnsi="Times New Roman"/>
          <w:sz w:val="30"/>
          <w:szCs w:val="30"/>
        </w:rPr>
        <w:t>Особливості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правової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освіти</w:t>
      </w:r>
      <w:proofErr w:type="spellEnd"/>
      <w:r>
        <w:rPr>
          <w:rFonts w:ascii="Times New Roman" w:hAnsi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/>
          <w:sz w:val="30"/>
          <w:szCs w:val="30"/>
        </w:rPr>
        <w:t>Україні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14. Юрист в </w:t>
      </w:r>
      <w:proofErr w:type="spellStart"/>
      <w:r>
        <w:rPr>
          <w:rFonts w:ascii="Times New Roman" w:hAnsi="Times New Roman"/>
          <w:sz w:val="30"/>
          <w:szCs w:val="30"/>
        </w:rPr>
        <w:t>умовах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ринкової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економіки</w:t>
      </w:r>
      <w:proofErr w:type="spellEnd"/>
      <w:r>
        <w:rPr>
          <w:rFonts w:ascii="Times New Roman" w:hAnsi="Times New Roman"/>
          <w:sz w:val="30"/>
          <w:szCs w:val="30"/>
        </w:rPr>
        <w:t xml:space="preserve">: </w:t>
      </w:r>
      <w:proofErr w:type="spellStart"/>
      <w:r>
        <w:rPr>
          <w:rFonts w:ascii="Times New Roman" w:hAnsi="Times New Roman"/>
          <w:sz w:val="30"/>
          <w:szCs w:val="30"/>
        </w:rPr>
        <w:t>місце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правника</w:t>
      </w:r>
      <w:proofErr w:type="spellEnd"/>
      <w:r>
        <w:rPr>
          <w:rFonts w:ascii="Times New Roman" w:hAnsi="Times New Roman"/>
          <w:sz w:val="30"/>
          <w:szCs w:val="30"/>
        </w:rPr>
        <w:t xml:space="preserve"> на </w:t>
      </w:r>
      <w:proofErr w:type="spellStart"/>
      <w:r>
        <w:rPr>
          <w:rFonts w:ascii="Times New Roman" w:hAnsi="Times New Roman"/>
          <w:sz w:val="30"/>
          <w:szCs w:val="30"/>
        </w:rPr>
        <w:t>державній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службі</w:t>
      </w:r>
      <w:proofErr w:type="spellEnd"/>
      <w:r>
        <w:rPr>
          <w:rFonts w:ascii="Times New Roman" w:hAnsi="Times New Roman"/>
          <w:sz w:val="30"/>
          <w:szCs w:val="30"/>
        </w:rPr>
        <w:t xml:space="preserve"> та в </w:t>
      </w:r>
      <w:proofErr w:type="spellStart"/>
      <w:r>
        <w:rPr>
          <w:rFonts w:ascii="Times New Roman" w:hAnsi="Times New Roman"/>
          <w:sz w:val="30"/>
          <w:szCs w:val="30"/>
        </w:rPr>
        <w:t>комерційних</w:t>
      </w:r>
      <w:proofErr w:type="spellEnd"/>
      <w:r>
        <w:rPr>
          <w:rFonts w:ascii="Times New Roman" w:hAnsi="Times New Roman"/>
          <w:sz w:val="30"/>
          <w:szCs w:val="30"/>
        </w:rPr>
        <w:t xml:space="preserve"> структурах.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15. </w:t>
      </w:r>
      <w:proofErr w:type="spellStart"/>
      <w:r>
        <w:rPr>
          <w:rFonts w:ascii="Times New Roman" w:hAnsi="Times New Roman"/>
          <w:sz w:val="30"/>
          <w:szCs w:val="30"/>
        </w:rPr>
        <w:t>Правова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кар’єра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/>
          <w:sz w:val="30"/>
          <w:szCs w:val="30"/>
        </w:rPr>
        <w:t>Перспективи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р</w:t>
      </w:r>
      <w:proofErr w:type="gramEnd"/>
      <w:r>
        <w:rPr>
          <w:rFonts w:ascii="Times New Roman" w:hAnsi="Times New Roman"/>
          <w:sz w:val="30"/>
          <w:szCs w:val="30"/>
        </w:rPr>
        <w:t>ізних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видів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професійної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кар’єри</w:t>
      </w:r>
      <w:proofErr w:type="spellEnd"/>
      <w:r>
        <w:rPr>
          <w:rFonts w:ascii="Times New Roman" w:hAnsi="Times New Roman"/>
          <w:sz w:val="30"/>
          <w:szCs w:val="30"/>
        </w:rPr>
        <w:t xml:space="preserve"> юриста.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>1</w:t>
      </w: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>
        <w:rPr>
          <w:rFonts w:ascii="Times New Roman" w:hAnsi="Times New Roman"/>
          <w:sz w:val="30"/>
          <w:szCs w:val="30"/>
        </w:rPr>
        <w:t>Морально-</w:t>
      </w:r>
      <w:proofErr w:type="spellStart"/>
      <w:r>
        <w:rPr>
          <w:rFonts w:ascii="Times New Roman" w:hAnsi="Times New Roman"/>
          <w:sz w:val="30"/>
          <w:szCs w:val="30"/>
        </w:rPr>
        <w:t>психолог</w:t>
      </w:r>
      <w:proofErr w:type="gramEnd"/>
      <w:r>
        <w:rPr>
          <w:rFonts w:ascii="Times New Roman" w:hAnsi="Times New Roman"/>
          <w:sz w:val="30"/>
          <w:szCs w:val="30"/>
        </w:rPr>
        <w:t>ічні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аспекти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роботи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судді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17. </w:t>
      </w:r>
      <w:proofErr w:type="gramStart"/>
      <w:r>
        <w:rPr>
          <w:rFonts w:ascii="Times New Roman" w:hAnsi="Times New Roman"/>
          <w:sz w:val="30"/>
          <w:szCs w:val="30"/>
        </w:rPr>
        <w:t>Морально-</w:t>
      </w:r>
      <w:proofErr w:type="spellStart"/>
      <w:r>
        <w:rPr>
          <w:rFonts w:ascii="Times New Roman" w:hAnsi="Times New Roman"/>
          <w:sz w:val="30"/>
          <w:szCs w:val="30"/>
        </w:rPr>
        <w:t>психолог</w:t>
      </w:r>
      <w:proofErr w:type="gramEnd"/>
      <w:r>
        <w:rPr>
          <w:rFonts w:ascii="Times New Roman" w:hAnsi="Times New Roman"/>
          <w:sz w:val="30"/>
          <w:szCs w:val="30"/>
        </w:rPr>
        <w:t>ічні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аспекти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роботи</w:t>
      </w:r>
      <w:proofErr w:type="spellEnd"/>
      <w:r>
        <w:rPr>
          <w:rFonts w:ascii="Times New Roman" w:hAnsi="Times New Roman"/>
          <w:sz w:val="30"/>
          <w:szCs w:val="30"/>
        </w:rPr>
        <w:t xml:space="preserve"> прокурора.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18. </w:t>
      </w:r>
      <w:proofErr w:type="gramStart"/>
      <w:r>
        <w:rPr>
          <w:rFonts w:ascii="Times New Roman" w:hAnsi="Times New Roman"/>
          <w:sz w:val="30"/>
          <w:szCs w:val="30"/>
        </w:rPr>
        <w:t>Морально-</w:t>
      </w:r>
      <w:proofErr w:type="spellStart"/>
      <w:r>
        <w:rPr>
          <w:rFonts w:ascii="Times New Roman" w:hAnsi="Times New Roman"/>
          <w:sz w:val="30"/>
          <w:szCs w:val="30"/>
        </w:rPr>
        <w:t>психолог</w:t>
      </w:r>
      <w:proofErr w:type="gramEnd"/>
      <w:r>
        <w:rPr>
          <w:rFonts w:ascii="Times New Roman" w:hAnsi="Times New Roman"/>
          <w:sz w:val="30"/>
          <w:szCs w:val="30"/>
        </w:rPr>
        <w:t>ічні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аспекти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роботи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слідчого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19. </w:t>
      </w:r>
      <w:proofErr w:type="gramStart"/>
      <w:r>
        <w:rPr>
          <w:rFonts w:ascii="Times New Roman" w:hAnsi="Times New Roman"/>
          <w:sz w:val="30"/>
          <w:szCs w:val="30"/>
        </w:rPr>
        <w:t>Морально-</w:t>
      </w:r>
      <w:proofErr w:type="spellStart"/>
      <w:r>
        <w:rPr>
          <w:rFonts w:ascii="Times New Roman" w:hAnsi="Times New Roman"/>
          <w:sz w:val="30"/>
          <w:szCs w:val="30"/>
        </w:rPr>
        <w:t>психолог</w:t>
      </w:r>
      <w:proofErr w:type="gramEnd"/>
      <w:r>
        <w:rPr>
          <w:rFonts w:ascii="Times New Roman" w:hAnsi="Times New Roman"/>
          <w:sz w:val="30"/>
          <w:szCs w:val="30"/>
        </w:rPr>
        <w:t>ічні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аспекти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роботи</w:t>
      </w:r>
      <w:proofErr w:type="spellEnd"/>
      <w:r>
        <w:rPr>
          <w:rFonts w:ascii="Times New Roman" w:hAnsi="Times New Roman"/>
          <w:sz w:val="30"/>
          <w:szCs w:val="30"/>
        </w:rPr>
        <w:t xml:space="preserve"> адвоката.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20. </w:t>
      </w:r>
      <w:proofErr w:type="gramStart"/>
      <w:r>
        <w:rPr>
          <w:rFonts w:ascii="Times New Roman" w:hAnsi="Times New Roman"/>
          <w:sz w:val="30"/>
          <w:szCs w:val="30"/>
        </w:rPr>
        <w:t>Морально-</w:t>
      </w:r>
      <w:proofErr w:type="spellStart"/>
      <w:r>
        <w:rPr>
          <w:rFonts w:ascii="Times New Roman" w:hAnsi="Times New Roman"/>
          <w:sz w:val="30"/>
          <w:szCs w:val="30"/>
        </w:rPr>
        <w:t>психолог</w:t>
      </w:r>
      <w:proofErr w:type="gramEnd"/>
      <w:r>
        <w:rPr>
          <w:rFonts w:ascii="Times New Roman" w:hAnsi="Times New Roman"/>
          <w:sz w:val="30"/>
          <w:szCs w:val="30"/>
        </w:rPr>
        <w:t>ічні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аспекти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роботи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нотаріуса</w:t>
      </w:r>
      <w:proofErr w:type="spellEnd"/>
      <w:r>
        <w:rPr>
          <w:rFonts w:ascii="Times New Roman" w:hAnsi="Times New Roman"/>
          <w:sz w:val="30"/>
          <w:szCs w:val="30"/>
        </w:rPr>
        <w:t>.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21.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Соц</w:t>
      </w:r>
      <w:proofErr w:type="gramEnd"/>
      <w:r>
        <w:rPr>
          <w:rFonts w:ascii="Times New Roman" w:hAnsi="Times New Roman"/>
          <w:sz w:val="30"/>
          <w:szCs w:val="30"/>
        </w:rPr>
        <w:t>іальні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норми</w:t>
      </w:r>
      <w:proofErr w:type="spellEnd"/>
      <w:r>
        <w:rPr>
          <w:rFonts w:ascii="Times New Roman" w:hAnsi="Times New Roman"/>
          <w:sz w:val="30"/>
          <w:szCs w:val="30"/>
        </w:rPr>
        <w:t xml:space="preserve">: </w:t>
      </w:r>
      <w:proofErr w:type="spellStart"/>
      <w:r>
        <w:rPr>
          <w:rFonts w:ascii="Times New Roman" w:hAnsi="Times New Roman"/>
          <w:sz w:val="30"/>
          <w:szCs w:val="30"/>
        </w:rPr>
        <w:t>поняття</w:t>
      </w:r>
      <w:proofErr w:type="spellEnd"/>
      <w:r>
        <w:rPr>
          <w:rFonts w:ascii="Times New Roman" w:hAnsi="Times New Roman"/>
          <w:sz w:val="30"/>
          <w:szCs w:val="30"/>
        </w:rPr>
        <w:t xml:space="preserve"> і </w:t>
      </w:r>
      <w:proofErr w:type="spellStart"/>
      <w:r>
        <w:rPr>
          <w:rFonts w:ascii="Times New Roman" w:hAnsi="Times New Roman"/>
          <w:sz w:val="30"/>
          <w:szCs w:val="30"/>
        </w:rPr>
        <w:t>види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22. </w:t>
      </w:r>
      <w:proofErr w:type="spellStart"/>
      <w:r>
        <w:rPr>
          <w:rFonts w:ascii="Times New Roman" w:hAnsi="Times New Roman"/>
          <w:sz w:val="30"/>
          <w:szCs w:val="30"/>
        </w:rPr>
        <w:t>Місце</w:t>
      </w:r>
      <w:proofErr w:type="spellEnd"/>
      <w:r>
        <w:rPr>
          <w:rFonts w:ascii="Times New Roman" w:hAnsi="Times New Roman"/>
          <w:sz w:val="30"/>
          <w:szCs w:val="30"/>
        </w:rPr>
        <w:t xml:space="preserve"> норм права в </w:t>
      </w:r>
      <w:proofErr w:type="spellStart"/>
      <w:r>
        <w:rPr>
          <w:rFonts w:ascii="Times New Roman" w:hAnsi="Times New Roman"/>
          <w:sz w:val="30"/>
          <w:szCs w:val="30"/>
        </w:rPr>
        <w:t>системі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  <w:lang w:val="uk-UA"/>
        </w:rPr>
        <w:t>с</w:t>
      </w:r>
      <w:proofErr w:type="spellStart"/>
      <w:r>
        <w:rPr>
          <w:rFonts w:ascii="Times New Roman" w:hAnsi="Times New Roman"/>
          <w:sz w:val="30"/>
          <w:szCs w:val="30"/>
        </w:rPr>
        <w:t>оц</w:t>
      </w:r>
      <w:proofErr w:type="gramEnd"/>
      <w:r>
        <w:rPr>
          <w:rFonts w:ascii="Times New Roman" w:hAnsi="Times New Roman"/>
          <w:sz w:val="30"/>
          <w:szCs w:val="30"/>
        </w:rPr>
        <w:t>іальних</w:t>
      </w:r>
      <w:proofErr w:type="spellEnd"/>
      <w:r>
        <w:rPr>
          <w:rFonts w:ascii="Times New Roman" w:hAnsi="Times New Roman"/>
          <w:sz w:val="30"/>
          <w:szCs w:val="30"/>
        </w:rPr>
        <w:t xml:space="preserve"> норм.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23. Роль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соц</w:t>
      </w:r>
      <w:proofErr w:type="gramEnd"/>
      <w:r>
        <w:rPr>
          <w:rFonts w:ascii="Times New Roman" w:hAnsi="Times New Roman"/>
          <w:sz w:val="30"/>
          <w:szCs w:val="30"/>
        </w:rPr>
        <w:t>іальних</w:t>
      </w:r>
      <w:proofErr w:type="spellEnd"/>
      <w:r>
        <w:rPr>
          <w:rFonts w:ascii="Times New Roman" w:hAnsi="Times New Roman"/>
          <w:sz w:val="30"/>
          <w:szCs w:val="30"/>
        </w:rPr>
        <w:t xml:space="preserve"> норм у </w:t>
      </w:r>
      <w:proofErr w:type="spellStart"/>
      <w:r>
        <w:rPr>
          <w:rFonts w:ascii="Times New Roman" w:hAnsi="Times New Roman"/>
          <w:sz w:val="30"/>
          <w:szCs w:val="30"/>
        </w:rPr>
        <w:t>регулюванні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професійної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діяльності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>2</w:t>
      </w:r>
      <w:r>
        <w:rPr>
          <w:rFonts w:ascii="Times New Roman" w:hAnsi="Times New Roman"/>
          <w:sz w:val="30"/>
          <w:szCs w:val="30"/>
        </w:rPr>
        <w:t xml:space="preserve">4. Мораль і </w:t>
      </w:r>
      <w:proofErr w:type="spellStart"/>
      <w:r>
        <w:rPr>
          <w:rFonts w:ascii="Times New Roman" w:hAnsi="Times New Roman"/>
          <w:sz w:val="30"/>
          <w:szCs w:val="30"/>
        </w:rPr>
        <w:t>юридична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діяльність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25.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П</w:t>
      </w:r>
      <w:proofErr w:type="gramEnd"/>
      <w:r>
        <w:rPr>
          <w:rFonts w:ascii="Times New Roman" w:hAnsi="Times New Roman"/>
          <w:sz w:val="30"/>
          <w:szCs w:val="30"/>
        </w:rPr>
        <w:t>ідстави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звільнення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судді</w:t>
      </w:r>
      <w:proofErr w:type="spellEnd"/>
      <w:r>
        <w:rPr>
          <w:rFonts w:ascii="Times New Roman" w:hAnsi="Times New Roman"/>
          <w:sz w:val="30"/>
          <w:szCs w:val="30"/>
        </w:rPr>
        <w:t xml:space="preserve"> з посади.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26. </w:t>
      </w:r>
      <w:proofErr w:type="spellStart"/>
      <w:r>
        <w:rPr>
          <w:rFonts w:ascii="Times New Roman" w:hAnsi="Times New Roman"/>
          <w:sz w:val="30"/>
          <w:szCs w:val="30"/>
        </w:rPr>
        <w:t>Адвокатська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таємниця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/>
          <w:sz w:val="30"/>
          <w:szCs w:val="30"/>
        </w:rPr>
        <w:t>Відповідальність</w:t>
      </w:r>
      <w:proofErr w:type="spellEnd"/>
      <w:r>
        <w:rPr>
          <w:rFonts w:ascii="Times New Roman" w:hAnsi="Times New Roman"/>
          <w:sz w:val="30"/>
          <w:szCs w:val="30"/>
        </w:rPr>
        <w:t xml:space="preserve"> адвоката за </w:t>
      </w:r>
      <w:proofErr w:type="spellStart"/>
      <w:r>
        <w:rPr>
          <w:rFonts w:ascii="Times New Roman" w:hAnsi="Times New Roman"/>
          <w:sz w:val="30"/>
          <w:szCs w:val="30"/>
        </w:rPr>
        <w:t>порушення</w:t>
      </w:r>
      <w:proofErr w:type="spellEnd"/>
      <w:r>
        <w:rPr>
          <w:rFonts w:ascii="Times New Roman" w:hAnsi="Times New Roman"/>
          <w:sz w:val="30"/>
          <w:szCs w:val="30"/>
        </w:rPr>
        <w:t xml:space="preserve"> присяги.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>2</w:t>
      </w:r>
      <w:r>
        <w:rPr>
          <w:rFonts w:ascii="Times New Roman" w:hAnsi="Times New Roman"/>
          <w:sz w:val="30"/>
          <w:szCs w:val="30"/>
        </w:rPr>
        <w:t xml:space="preserve">7. Роль присяги для </w:t>
      </w:r>
      <w:proofErr w:type="spellStart"/>
      <w:r>
        <w:rPr>
          <w:rFonts w:ascii="Times New Roman" w:hAnsi="Times New Roman"/>
          <w:sz w:val="30"/>
          <w:szCs w:val="30"/>
        </w:rPr>
        <w:t>службового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обов’язку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судді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28. </w:t>
      </w:r>
      <w:proofErr w:type="spellStart"/>
      <w:r>
        <w:rPr>
          <w:rFonts w:ascii="Times New Roman" w:hAnsi="Times New Roman"/>
          <w:sz w:val="30"/>
          <w:szCs w:val="30"/>
        </w:rPr>
        <w:t>Юридичний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етикет</w:t>
      </w:r>
      <w:proofErr w:type="spellEnd"/>
      <w:r>
        <w:rPr>
          <w:rFonts w:ascii="Times New Roman" w:hAnsi="Times New Roman"/>
          <w:sz w:val="30"/>
          <w:szCs w:val="30"/>
        </w:rPr>
        <w:t xml:space="preserve">: суть і </w:t>
      </w:r>
      <w:proofErr w:type="spellStart"/>
      <w:r>
        <w:rPr>
          <w:rFonts w:ascii="Times New Roman" w:hAnsi="Times New Roman"/>
          <w:sz w:val="30"/>
          <w:szCs w:val="30"/>
        </w:rPr>
        <w:t>значення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29. </w:t>
      </w:r>
      <w:proofErr w:type="spellStart"/>
      <w:r>
        <w:rPr>
          <w:rFonts w:ascii="Times New Roman" w:hAnsi="Times New Roman"/>
          <w:sz w:val="30"/>
          <w:szCs w:val="30"/>
        </w:rPr>
        <w:t>Правосвідомість</w:t>
      </w:r>
      <w:proofErr w:type="spellEnd"/>
      <w:r>
        <w:rPr>
          <w:rFonts w:ascii="Times New Roman" w:hAnsi="Times New Roman"/>
          <w:sz w:val="30"/>
          <w:szCs w:val="30"/>
        </w:rPr>
        <w:t xml:space="preserve"> і </w:t>
      </w:r>
      <w:proofErr w:type="spellStart"/>
      <w:r>
        <w:rPr>
          <w:rFonts w:ascii="Times New Roman" w:hAnsi="Times New Roman"/>
          <w:sz w:val="30"/>
          <w:szCs w:val="30"/>
        </w:rPr>
        <w:t>правова</w:t>
      </w:r>
      <w:proofErr w:type="spellEnd"/>
      <w:r>
        <w:rPr>
          <w:rFonts w:ascii="Times New Roman" w:hAnsi="Times New Roman"/>
          <w:sz w:val="30"/>
          <w:szCs w:val="30"/>
        </w:rPr>
        <w:t xml:space="preserve"> культура юриста.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30. Правила </w:t>
      </w:r>
      <w:proofErr w:type="spellStart"/>
      <w:r>
        <w:rPr>
          <w:rFonts w:ascii="Times New Roman" w:hAnsi="Times New Roman"/>
          <w:sz w:val="30"/>
          <w:szCs w:val="30"/>
        </w:rPr>
        <w:t>адвокатської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етики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України</w:t>
      </w:r>
      <w:proofErr w:type="spellEnd"/>
      <w:r>
        <w:rPr>
          <w:rFonts w:ascii="Times New Roman" w:hAnsi="Times New Roman"/>
          <w:sz w:val="30"/>
          <w:szCs w:val="30"/>
        </w:rPr>
        <w:t xml:space="preserve">: структура, </w:t>
      </w:r>
      <w:proofErr w:type="spellStart"/>
      <w:r>
        <w:rPr>
          <w:rFonts w:ascii="Times New Roman" w:hAnsi="Times New Roman"/>
          <w:sz w:val="30"/>
          <w:szCs w:val="30"/>
        </w:rPr>
        <w:t>змі</w:t>
      </w:r>
      <w:proofErr w:type="gramStart"/>
      <w:r>
        <w:rPr>
          <w:rFonts w:ascii="Times New Roman" w:hAnsi="Times New Roman"/>
          <w:sz w:val="30"/>
          <w:szCs w:val="30"/>
        </w:rPr>
        <w:t>ст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 xml:space="preserve"> і </w:t>
      </w:r>
      <w:proofErr w:type="spellStart"/>
      <w:r>
        <w:rPr>
          <w:rFonts w:ascii="Times New Roman" w:hAnsi="Times New Roman"/>
          <w:sz w:val="30"/>
          <w:szCs w:val="30"/>
        </w:rPr>
        <w:t>значення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31. </w:t>
      </w:r>
      <w:proofErr w:type="spellStart"/>
      <w:r>
        <w:rPr>
          <w:rFonts w:ascii="Times New Roman" w:hAnsi="Times New Roman"/>
          <w:sz w:val="30"/>
          <w:szCs w:val="30"/>
        </w:rPr>
        <w:t>Деонтологічний</w:t>
      </w:r>
      <w:proofErr w:type="spellEnd"/>
      <w:r>
        <w:rPr>
          <w:rFonts w:ascii="Times New Roman" w:hAnsi="Times New Roman"/>
          <w:sz w:val="30"/>
          <w:szCs w:val="30"/>
        </w:rPr>
        <w:t xml:space="preserve"> кодекс (Кодекс правил </w:t>
      </w:r>
      <w:proofErr w:type="spellStart"/>
      <w:r>
        <w:rPr>
          <w:rFonts w:ascii="Times New Roman" w:hAnsi="Times New Roman"/>
          <w:sz w:val="30"/>
          <w:szCs w:val="30"/>
        </w:rPr>
        <w:t>здійснення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адвокатської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адвокатів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Європейського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співтовариства</w:t>
      </w:r>
      <w:proofErr w:type="spellEnd"/>
      <w:r>
        <w:rPr>
          <w:rFonts w:ascii="Times New Roman" w:hAnsi="Times New Roman"/>
          <w:sz w:val="30"/>
          <w:szCs w:val="30"/>
        </w:rPr>
        <w:t xml:space="preserve">): структура, </w:t>
      </w:r>
      <w:proofErr w:type="spellStart"/>
      <w:r>
        <w:rPr>
          <w:rFonts w:ascii="Times New Roman" w:hAnsi="Times New Roman"/>
          <w:sz w:val="30"/>
          <w:szCs w:val="30"/>
        </w:rPr>
        <w:t>змі</w:t>
      </w:r>
      <w:proofErr w:type="gramStart"/>
      <w:r>
        <w:rPr>
          <w:rFonts w:ascii="Times New Roman" w:hAnsi="Times New Roman"/>
          <w:sz w:val="30"/>
          <w:szCs w:val="30"/>
        </w:rPr>
        <w:t>ст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 xml:space="preserve"> і </w:t>
      </w:r>
      <w:proofErr w:type="spellStart"/>
      <w:r>
        <w:rPr>
          <w:rFonts w:ascii="Times New Roman" w:hAnsi="Times New Roman"/>
          <w:sz w:val="30"/>
          <w:szCs w:val="30"/>
        </w:rPr>
        <w:t>значення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32.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Соц</w:t>
      </w:r>
      <w:proofErr w:type="gramEnd"/>
      <w:r>
        <w:rPr>
          <w:rFonts w:ascii="Times New Roman" w:hAnsi="Times New Roman"/>
          <w:sz w:val="30"/>
          <w:szCs w:val="30"/>
        </w:rPr>
        <w:t>іальні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конфлікти</w:t>
      </w:r>
      <w:proofErr w:type="spellEnd"/>
      <w:r>
        <w:rPr>
          <w:rFonts w:ascii="Times New Roman" w:hAnsi="Times New Roman"/>
          <w:sz w:val="30"/>
          <w:szCs w:val="30"/>
        </w:rPr>
        <w:t xml:space="preserve"> та </w:t>
      </w:r>
      <w:proofErr w:type="spellStart"/>
      <w:r>
        <w:rPr>
          <w:rFonts w:ascii="Times New Roman" w:hAnsi="Times New Roman"/>
          <w:sz w:val="30"/>
          <w:szCs w:val="30"/>
        </w:rPr>
        <w:t>їх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прояв</w:t>
      </w:r>
      <w:proofErr w:type="spellEnd"/>
      <w:r>
        <w:rPr>
          <w:rFonts w:ascii="Times New Roman" w:hAnsi="Times New Roman"/>
          <w:sz w:val="30"/>
          <w:szCs w:val="30"/>
        </w:rPr>
        <w:t xml:space="preserve"> у </w:t>
      </w:r>
      <w:proofErr w:type="spellStart"/>
      <w:r>
        <w:rPr>
          <w:rFonts w:ascii="Times New Roman" w:hAnsi="Times New Roman"/>
          <w:sz w:val="30"/>
          <w:szCs w:val="30"/>
        </w:rPr>
        <w:t>сфері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юридичної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діяльності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33. </w:t>
      </w:r>
      <w:proofErr w:type="spellStart"/>
      <w:r>
        <w:rPr>
          <w:rFonts w:ascii="Times New Roman" w:hAnsi="Times New Roman"/>
          <w:sz w:val="30"/>
          <w:szCs w:val="30"/>
        </w:rPr>
        <w:t>Фактори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формування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професійної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св</w:t>
      </w:r>
      <w:proofErr w:type="gramEnd"/>
      <w:r>
        <w:rPr>
          <w:rFonts w:ascii="Times New Roman" w:hAnsi="Times New Roman"/>
          <w:sz w:val="30"/>
          <w:szCs w:val="30"/>
        </w:rPr>
        <w:t>ідомості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та </w:t>
      </w:r>
      <w:proofErr w:type="spellStart"/>
      <w:r>
        <w:rPr>
          <w:rFonts w:ascii="Times New Roman" w:hAnsi="Times New Roman"/>
          <w:sz w:val="30"/>
          <w:szCs w:val="30"/>
        </w:rPr>
        <w:t>культури</w:t>
      </w:r>
      <w:proofErr w:type="spellEnd"/>
      <w:r>
        <w:rPr>
          <w:rFonts w:ascii="Times New Roman" w:hAnsi="Times New Roman"/>
          <w:sz w:val="30"/>
          <w:szCs w:val="30"/>
        </w:rPr>
        <w:t xml:space="preserve"> юриста.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34. </w:t>
      </w:r>
      <w:proofErr w:type="spellStart"/>
      <w:r>
        <w:rPr>
          <w:rFonts w:ascii="Times New Roman" w:hAnsi="Times New Roman"/>
          <w:sz w:val="30"/>
          <w:szCs w:val="30"/>
        </w:rPr>
        <w:t>Міжнародні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стандарти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професійної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юриста. </w:t>
      </w:r>
      <w:proofErr w:type="spellStart"/>
      <w:r>
        <w:rPr>
          <w:rFonts w:ascii="Times New Roman" w:hAnsi="Times New Roman"/>
          <w:sz w:val="30"/>
          <w:szCs w:val="30"/>
        </w:rPr>
        <w:t>Міжнародні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кодекси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професійної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поведінки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правників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35.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П</w:t>
      </w:r>
      <w:proofErr w:type="gramEnd"/>
      <w:r>
        <w:rPr>
          <w:rFonts w:ascii="Times New Roman" w:hAnsi="Times New Roman"/>
          <w:sz w:val="30"/>
          <w:szCs w:val="30"/>
        </w:rPr>
        <w:t>ідвищення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рівня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професійної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культури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юристів</w:t>
      </w:r>
      <w:proofErr w:type="spellEnd"/>
      <w:r>
        <w:rPr>
          <w:rFonts w:ascii="Times New Roman" w:hAnsi="Times New Roman"/>
          <w:sz w:val="30"/>
          <w:szCs w:val="30"/>
        </w:rPr>
        <w:t xml:space="preserve">. Напрямки </w:t>
      </w:r>
      <w:proofErr w:type="spellStart"/>
      <w:r>
        <w:rPr>
          <w:rFonts w:ascii="Times New Roman" w:hAnsi="Times New Roman"/>
          <w:sz w:val="30"/>
          <w:szCs w:val="30"/>
        </w:rPr>
        <w:t>профілактики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соціальних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відхилень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40487C" w:rsidRDefault="0040487C" w:rsidP="0040487C">
      <w:pPr>
        <w:widowControl/>
        <w:autoSpaceDE/>
        <w:adjustRightInd/>
        <w:spacing w:line="288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40487C" w:rsidRDefault="0040487C" w:rsidP="0040487C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40487C" w:rsidRDefault="0040487C" w:rsidP="0040487C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40487C" w:rsidRDefault="0040487C" w:rsidP="0040487C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pacing w:val="-6"/>
          <w:sz w:val="30"/>
          <w:szCs w:val="30"/>
          <w:lang w:val="uk-UA"/>
        </w:rPr>
      </w:pPr>
      <w:r>
        <w:rPr>
          <w:rFonts w:ascii="Times New Roman" w:hAnsi="Times New Roman"/>
          <w:b/>
          <w:bCs/>
          <w:spacing w:val="-6"/>
          <w:sz w:val="30"/>
          <w:szCs w:val="30"/>
          <w:lang w:val="uk-UA"/>
        </w:rPr>
        <w:t>Нормативні акти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Конституція України у редакції Закону України від 02.06.2016 р. №1401=</w:t>
      </w:r>
      <w:r>
        <w:rPr>
          <w:rFonts w:ascii="Times New Roman" w:hAnsi="Times New Roman"/>
          <w:sz w:val="30"/>
          <w:szCs w:val="30"/>
          <w:lang w:val="en-US"/>
        </w:rPr>
        <w:t>VIII</w:t>
      </w:r>
      <w:r>
        <w:rPr>
          <w:rFonts w:ascii="Times New Roman" w:hAnsi="Times New Roman"/>
          <w:sz w:val="30"/>
          <w:szCs w:val="30"/>
          <w:lang w:val="uk-UA"/>
        </w:rPr>
        <w:t> [Електронний ресурс] 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uk-UA"/>
        </w:rPr>
        <w:t xml:space="preserve">//Відомості Верховної Ради України (ВВР), 1996, № 30, ст. 141. </w:t>
      </w:r>
      <w:proofErr w:type="gramStart"/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URL 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:</w:t>
      </w:r>
      <w:proofErr w:type="gramEnd"/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http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://</w:t>
      </w:r>
      <w:proofErr w:type="spellStart"/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zakon</w:t>
      </w:r>
      <w:proofErr w:type="spellEnd"/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.</w:t>
      </w:r>
      <w:proofErr w:type="spellStart"/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rada</w:t>
      </w:r>
      <w:proofErr w:type="spellEnd"/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.</w:t>
      </w:r>
      <w:proofErr w:type="spellStart"/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gov</w:t>
      </w:r>
      <w:proofErr w:type="spellEnd"/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.</w:t>
      </w:r>
      <w:proofErr w:type="spellStart"/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ua</w:t>
      </w:r>
      <w:proofErr w:type="spellEnd"/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/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laws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/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show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/254%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D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0%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BA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/96-%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D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0%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B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2%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en-US"/>
        </w:rPr>
        <w:t>D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1%80 (</w:t>
      </w:r>
      <w:r>
        <w:rPr>
          <w:rFonts w:ascii="Times New Roman" w:hAnsi="Times New Roman"/>
          <w:bCs/>
          <w:color w:val="000000"/>
          <w:sz w:val="30"/>
          <w:szCs w:val="30"/>
          <w:shd w:val="clear" w:color="auto" w:fill="FFFFFF"/>
          <w:lang w:val="uk-UA"/>
        </w:rPr>
        <w:t>дата звернення : 01.09.2018).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Закон </w:t>
      </w:r>
      <w:proofErr w:type="spellStart"/>
      <w:r>
        <w:rPr>
          <w:rFonts w:ascii="Times New Roman" w:hAnsi="Times New Roman"/>
          <w:sz w:val="30"/>
          <w:szCs w:val="30"/>
        </w:rPr>
        <w:t>України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«</w:t>
      </w:r>
      <w:r>
        <w:rPr>
          <w:rFonts w:ascii="Times New Roman" w:hAnsi="Times New Roman"/>
          <w:sz w:val="30"/>
          <w:szCs w:val="30"/>
        </w:rPr>
        <w:t xml:space="preserve">Про </w:t>
      </w:r>
      <w:proofErr w:type="spellStart"/>
      <w:r>
        <w:rPr>
          <w:rFonts w:ascii="Times New Roman" w:hAnsi="Times New Roman"/>
          <w:sz w:val="30"/>
          <w:szCs w:val="30"/>
        </w:rPr>
        <w:t>судоустрій</w:t>
      </w:r>
      <w:proofErr w:type="spellEnd"/>
      <w:r>
        <w:rPr>
          <w:rFonts w:ascii="Times New Roman" w:hAnsi="Times New Roman"/>
          <w:sz w:val="30"/>
          <w:szCs w:val="30"/>
        </w:rPr>
        <w:t xml:space="preserve"> і статус </w:t>
      </w:r>
      <w:proofErr w:type="spellStart"/>
      <w:r>
        <w:rPr>
          <w:rFonts w:ascii="Times New Roman" w:hAnsi="Times New Roman"/>
          <w:sz w:val="30"/>
          <w:szCs w:val="30"/>
        </w:rPr>
        <w:t>суддів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 xml:space="preserve">» </w:t>
      </w:r>
      <w:bookmarkStart w:id="1" w:name="n1685"/>
      <w:bookmarkEnd w:id="1"/>
      <w:r>
        <w:rPr>
          <w:rFonts w:ascii="Times New Roman" w:hAnsi="Times New Roman"/>
          <w:sz w:val="30"/>
          <w:szCs w:val="30"/>
        </w:rPr>
        <w:t>//</w:t>
      </w:r>
      <w:proofErr w:type="spellStart"/>
      <w:r>
        <w:rPr>
          <w:rFonts w:ascii="Times New Roman" w:hAnsi="Times New Roman"/>
          <w:sz w:val="30"/>
          <w:szCs w:val="30"/>
        </w:rPr>
        <w:t>Відомості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Верховно</w:t>
      </w:r>
      <w:proofErr w:type="gramStart"/>
      <w:r>
        <w:rPr>
          <w:rFonts w:ascii="Times New Roman" w:hAnsi="Times New Roman"/>
          <w:sz w:val="30"/>
          <w:szCs w:val="30"/>
        </w:rPr>
        <w:t>ї</w:t>
      </w:r>
      <w:proofErr w:type="spellEnd"/>
      <w:r>
        <w:rPr>
          <w:rFonts w:ascii="Times New Roman" w:hAnsi="Times New Roman"/>
          <w:sz w:val="30"/>
          <w:szCs w:val="30"/>
        </w:rPr>
        <w:t xml:space="preserve"> Р</w:t>
      </w:r>
      <w:proofErr w:type="gramEnd"/>
      <w:r>
        <w:rPr>
          <w:rFonts w:ascii="Times New Roman" w:hAnsi="Times New Roman"/>
          <w:sz w:val="30"/>
          <w:szCs w:val="30"/>
        </w:rPr>
        <w:t>ади (ВВР), 2016, № 31, ст.545.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Закон </w:t>
      </w:r>
      <w:proofErr w:type="spellStart"/>
      <w:r>
        <w:rPr>
          <w:rFonts w:ascii="Times New Roman" w:hAnsi="Times New Roman"/>
          <w:sz w:val="30"/>
          <w:szCs w:val="30"/>
        </w:rPr>
        <w:t>України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bookmarkStart w:id="2" w:name="n3"/>
      <w:bookmarkEnd w:id="2"/>
      <w:r>
        <w:rPr>
          <w:rFonts w:ascii="Times New Roman" w:hAnsi="Times New Roman"/>
          <w:sz w:val="30"/>
          <w:szCs w:val="30"/>
        </w:rPr>
        <w:t xml:space="preserve">«Про адвокатуру та </w:t>
      </w:r>
      <w:proofErr w:type="spellStart"/>
      <w:r>
        <w:rPr>
          <w:rFonts w:ascii="Times New Roman" w:hAnsi="Times New Roman"/>
          <w:sz w:val="30"/>
          <w:szCs w:val="30"/>
        </w:rPr>
        <w:t>адвокатську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діяльність</w:t>
      </w:r>
      <w:proofErr w:type="spellEnd"/>
      <w:r>
        <w:rPr>
          <w:rFonts w:ascii="Times New Roman" w:hAnsi="Times New Roman"/>
          <w:sz w:val="30"/>
          <w:szCs w:val="30"/>
        </w:rPr>
        <w:t xml:space="preserve">» </w:t>
      </w:r>
      <w:bookmarkStart w:id="3" w:name="n678"/>
      <w:bookmarkEnd w:id="3"/>
      <w:r>
        <w:rPr>
          <w:rFonts w:ascii="Times New Roman" w:hAnsi="Times New Roman"/>
          <w:sz w:val="30"/>
          <w:szCs w:val="30"/>
          <w:lang w:val="uk-UA"/>
        </w:rPr>
        <w:t>/</w:t>
      </w:r>
      <w:r>
        <w:rPr>
          <w:rFonts w:ascii="Times New Roman" w:hAnsi="Times New Roman"/>
          <w:sz w:val="30"/>
          <w:szCs w:val="30"/>
        </w:rPr>
        <w:t>/</w:t>
      </w:r>
      <w:r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Відомості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Верховно</w:t>
      </w:r>
      <w:proofErr w:type="gramStart"/>
      <w:r>
        <w:rPr>
          <w:rFonts w:ascii="Times New Roman" w:hAnsi="Times New Roman"/>
          <w:sz w:val="30"/>
          <w:szCs w:val="30"/>
        </w:rPr>
        <w:t>ї</w:t>
      </w:r>
      <w:proofErr w:type="spellEnd"/>
      <w:r>
        <w:rPr>
          <w:rFonts w:ascii="Times New Roman" w:hAnsi="Times New Roman"/>
          <w:sz w:val="30"/>
          <w:szCs w:val="30"/>
        </w:rPr>
        <w:t xml:space="preserve"> Р</w:t>
      </w:r>
      <w:proofErr w:type="gramEnd"/>
      <w:r>
        <w:rPr>
          <w:rFonts w:ascii="Times New Roman" w:hAnsi="Times New Roman"/>
          <w:sz w:val="30"/>
          <w:szCs w:val="30"/>
        </w:rPr>
        <w:t>ади (ВВР), 2013, № 27, ст.282.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Закон </w:t>
      </w:r>
      <w:proofErr w:type="spellStart"/>
      <w:r>
        <w:rPr>
          <w:rFonts w:ascii="Times New Roman" w:hAnsi="Times New Roman"/>
          <w:sz w:val="30"/>
          <w:szCs w:val="30"/>
        </w:rPr>
        <w:t>України</w:t>
      </w:r>
      <w:proofErr w:type="spellEnd"/>
      <w:r>
        <w:rPr>
          <w:rFonts w:ascii="Times New Roman" w:hAnsi="Times New Roman"/>
          <w:sz w:val="30"/>
          <w:szCs w:val="30"/>
        </w:rPr>
        <w:t xml:space="preserve"> «Про </w:t>
      </w:r>
      <w:proofErr w:type="spellStart"/>
      <w:r>
        <w:rPr>
          <w:rFonts w:ascii="Times New Roman" w:hAnsi="Times New Roman"/>
          <w:sz w:val="30"/>
          <w:szCs w:val="30"/>
        </w:rPr>
        <w:t>Національну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поліцію</w:t>
      </w:r>
      <w:proofErr w:type="spellEnd"/>
      <w:r>
        <w:rPr>
          <w:rFonts w:ascii="Times New Roman" w:hAnsi="Times New Roman"/>
          <w:sz w:val="30"/>
          <w:szCs w:val="30"/>
        </w:rPr>
        <w:t>»</w:t>
      </w:r>
      <w:bookmarkStart w:id="4" w:name="n1169"/>
      <w:bookmarkEnd w:id="4"/>
      <w:r>
        <w:rPr>
          <w:rFonts w:ascii="Times New Roman" w:hAnsi="Times New Roman"/>
          <w:sz w:val="30"/>
          <w:szCs w:val="30"/>
        </w:rPr>
        <w:t xml:space="preserve"> //</w:t>
      </w:r>
      <w:proofErr w:type="spellStart"/>
      <w:r>
        <w:rPr>
          <w:rFonts w:ascii="Times New Roman" w:hAnsi="Times New Roman"/>
          <w:sz w:val="30"/>
          <w:szCs w:val="30"/>
        </w:rPr>
        <w:t>Відомості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Верховно</w:t>
      </w:r>
      <w:proofErr w:type="gramStart"/>
      <w:r>
        <w:rPr>
          <w:rFonts w:ascii="Times New Roman" w:hAnsi="Times New Roman"/>
          <w:sz w:val="30"/>
          <w:szCs w:val="30"/>
        </w:rPr>
        <w:t>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lastRenderedPageBreak/>
        <w:t>Р</w:t>
      </w:r>
      <w:proofErr w:type="gramEnd"/>
      <w:r>
        <w:rPr>
          <w:rFonts w:ascii="Times New Roman" w:hAnsi="Times New Roman"/>
          <w:sz w:val="30"/>
          <w:szCs w:val="30"/>
        </w:rPr>
        <w:t>ади (ВВР), 2015, № 40-41, ст.</w:t>
      </w:r>
      <w:r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379.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Закон </w:t>
      </w:r>
      <w:proofErr w:type="spellStart"/>
      <w:r>
        <w:rPr>
          <w:rFonts w:ascii="Times New Roman" w:hAnsi="Times New Roman"/>
          <w:sz w:val="30"/>
          <w:szCs w:val="30"/>
        </w:rPr>
        <w:t>України</w:t>
      </w:r>
      <w:proofErr w:type="spellEnd"/>
      <w:r>
        <w:rPr>
          <w:rFonts w:ascii="Times New Roman" w:hAnsi="Times New Roman"/>
          <w:sz w:val="30"/>
          <w:szCs w:val="30"/>
        </w:rPr>
        <w:t xml:space="preserve"> “Про </w:t>
      </w:r>
      <w:proofErr w:type="spellStart"/>
      <w:r>
        <w:rPr>
          <w:rFonts w:ascii="Times New Roman" w:hAnsi="Times New Roman"/>
          <w:sz w:val="30"/>
          <w:szCs w:val="30"/>
        </w:rPr>
        <w:t>нотаріат</w:t>
      </w:r>
      <w:proofErr w:type="spellEnd"/>
      <w:r>
        <w:rPr>
          <w:rFonts w:ascii="Times New Roman" w:hAnsi="Times New Roman"/>
          <w:sz w:val="30"/>
          <w:szCs w:val="30"/>
        </w:rPr>
        <w:t xml:space="preserve">” </w:t>
      </w:r>
      <w:r>
        <w:rPr>
          <w:rFonts w:ascii="Times New Roman" w:hAnsi="Times New Roman"/>
          <w:sz w:val="30"/>
          <w:szCs w:val="30"/>
          <w:lang w:val="uk-UA"/>
        </w:rPr>
        <w:t xml:space="preserve">// </w:t>
      </w:r>
      <w:proofErr w:type="spellStart"/>
      <w:r>
        <w:rPr>
          <w:rFonts w:ascii="Times New Roman" w:hAnsi="Times New Roman"/>
          <w:sz w:val="30"/>
          <w:szCs w:val="30"/>
        </w:rPr>
        <w:t>Відомості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Верховно</w:t>
      </w:r>
      <w:proofErr w:type="gramStart"/>
      <w:r>
        <w:rPr>
          <w:rFonts w:ascii="Times New Roman" w:hAnsi="Times New Roman"/>
          <w:sz w:val="30"/>
          <w:szCs w:val="30"/>
        </w:rPr>
        <w:t>ї</w:t>
      </w:r>
      <w:proofErr w:type="spellEnd"/>
      <w:r>
        <w:rPr>
          <w:rFonts w:ascii="Times New Roman" w:hAnsi="Times New Roman"/>
          <w:sz w:val="30"/>
          <w:szCs w:val="30"/>
        </w:rPr>
        <w:t xml:space="preserve"> Р</w:t>
      </w:r>
      <w:proofErr w:type="gramEnd"/>
      <w:r>
        <w:rPr>
          <w:rFonts w:ascii="Times New Roman" w:hAnsi="Times New Roman"/>
          <w:sz w:val="30"/>
          <w:szCs w:val="30"/>
        </w:rPr>
        <w:t xml:space="preserve">ади </w:t>
      </w:r>
      <w:proofErr w:type="spellStart"/>
      <w:r>
        <w:rPr>
          <w:rFonts w:ascii="Times New Roman" w:hAnsi="Times New Roman"/>
          <w:sz w:val="30"/>
          <w:szCs w:val="30"/>
        </w:rPr>
        <w:t>України</w:t>
      </w:r>
      <w:proofErr w:type="spellEnd"/>
      <w:r>
        <w:rPr>
          <w:rFonts w:ascii="Times New Roman" w:hAnsi="Times New Roman"/>
          <w:sz w:val="30"/>
          <w:szCs w:val="30"/>
        </w:rPr>
        <w:t xml:space="preserve"> (ВВР), 1993, N 39, ст.</w:t>
      </w:r>
      <w:r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</w:rPr>
        <w:t>383</w:t>
      </w:r>
      <w:r>
        <w:rPr>
          <w:rFonts w:ascii="Times New Roman" w:hAnsi="Times New Roman"/>
          <w:sz w:val="30"/>
          <w:szCs w:val="30"/>
          <w:lang w:val="uk-UA"/>
        </w:rPr>
        <w:t xml:space="preserve">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Закон </w:t>
      </w:r>
      <w:proofErr w:type="spellStart"/>
      <w:r>
        <w:rPr>
          <w:rFonts w:ascii="Times New Roman" w:hAnsi="Times New Roman"/>
          <w:sz w:val="30"/>
          <w:szCs w:val="30"/>
        </w:rPr>
        <w:t>України</w:t>
      </w:r>
      <w:proofErr w:type="spellEnd"/>
      <w:r>
        <w:rPr>
          <w:rFonts w:ascii="Times New Roman" w:hAnsi="Times New Roman"/>
          <w:sz w:val="30"/>
          <w:szCs w:val="30"/>
        </w:rPr>
        <w:t xml:space="preserve"> «Про прокуратуру» </w:t>
      </w:r>
      <w:bookmarkStart w:id="5" w:name="n1716"/>
      <w:bookmarkEnd w:id="5"/>
      <w:r>
        <w:rPr>
          <w:rFonts w:ascii="Times New Roman" w:hAnsi="Times New Roman"/>
          <w:sz w:val="30"/>
          <w:szCs w:val="30"/>
        </w:rPr>
        <w:t>//</w:t>
      </w:r>
      <w:proofErr w:type="spellStart"/>
      <w:r>
        <w:rPr>
          <w:rFonts w:ascii="Times New Roman" w:hAnsi="Times New Roman"/>
          <w:sz w:val="30"/>
          <w:szCs w:val="30"/>
        </w:rPr>
        <w:t>Відомості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Верховно</w:t>
      </w:r>
      <w:proofErr w:type="gramStart"/>
      <w:r>
        <w:rPr>
          <w:rFonts w:ascii="Times New Roman" w:hAnsi="Times New Roman"/>
          <w:sz w:val="30"/>
          <w:szCs w:val="30"/>
        </w:rPr>
        <w:t>ї</w:t>
      </w:r>
      <w:proofErr w:type="spellEnd"/>
      <w:r>
        <w:rPr>
          <w:rFonts w:ascii="Times New Roman" w:hAnsi="Times New Roman"/>
          <w:sz w:val="30"/>
          <w:szCs w:val="30"/>
        </w:rPr>
        <w:t xml:space="preserve"> Р</w:t>
      </w:r>
      <w:proofErr w:type="gramEnd"/>
      <w:r>
        <w:rPr>
          <w:rFonts w:ascii="Times New Roman" w:hAnsi="Times New Roman"/>
          <w:sz w:val="30"/>
          <w:szCs w:val="30"/>
        </w:rPr>
        <w:t>ади (ВВР), 2015, № 2-3, ст.12.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Закон </w:t>
      </w:r>
      <w:proofErr w:type="spellStart"/>
      <w:r>
        <w:rPr>
          <w:rFonts w:ascii="Times New Roman" w:hAnsi="Times New Roman"/>
          <w:sz w:val="30"/>
          <w:szCs w:val="30"/>
        </w:rPr>
        <w:t>України</w:t>
      </w:r>
      <w:proofErr w:type="spellEnd"/>
      <w:r>
        <w:rPr>
          <w:rFonts w:ascii="Times New Roman" w:hAnsi="Times New Roman"/>
          <w:sz w:val="30"/>
          <w:szCs w:val="30"/>
        </w:rPr>
        <w:t xml:space="preserve"> «</w:t>
      </w:r>
      <w:bookmarkStart w:id="6" w:name="o2"/>
      <w:bookmarkEnd w:id="6"/>
      <w:r>
        <w:rPr>
          <w:rFonts w:ascii="Times New Roman" w:hAnsi="Times New Roman"/>
          <w:sz w:val="30"/>
          <w:szCs w:val="30"/>
        </w:rPr>
        <w:t xml:space="preserve">Про Службу </w:t>
      </w:r>
      <w:proofErr w:type="spellStart"/>
      <w:r>
        <w:rPr>
          <w:rFonts w:ascii="Times New Roman" w:hAnsi="Times New Roman"/>
          <w:sz w:val="30"/>
          <w:szCs w:val="30"/>
        </w:rPr>
        <w:t>безпеки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України</w:t>
      </w:r>
      <w:proofErr w:type="spellEnd"/>
      <w:r>
        <w:rPr>
          <w:rFonts w:ascii="Times New Roman" w:hAnsi="Times New Roman"/>
          <w:sz w:val="30"/>
          <w:szCs w:val="30"/>
        </w:rPr>
        <w:t xml:space="preserve">» // </w:t>
      </w:r>
      <w:bookmarkStart w:id="7" w:name="o3"/>
      <w:bookmarkEnd w:id="7"/>
      <w:proofErr w:type="spellStart"/>
      <w:r>
        <w:rPr>
          <w:rFonts w:ascii="Times New Roman" w:hAnsi="Times New Roman"/>
          <w:sz w:val="30"/>
          <w:szCs w:val="30"/>
        </w:rPr>
        <w:t>Відомості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Верховно</w:t>
      </w:r>
      <w:proofErr w:type="gramStart"/>
      <w:r>
        <w:rPr>
          <w:rFonts w:ascii="Times New Roman" w:hAnsi="Times New Roman"/>
          <w:sz w:val="30"/>
          <w:szCs w:val="30"/>
        </w:rPr>
        <w:t>ї</w:t>
      </w:r>
      <w:proofErr w:type="spellEnd"/>
      <w:r>
        <w:rPr>
          <w:rFonts w:ascii="Times New Roman" w:hAnsi="Times New Roman"/>
          <w:sz w:val="30"/>
          <w:szCs w:val="30"/>
        </w:rPr>
        <w:t xml:space="preserve"> Р</w:t>
      </w:r>
      <w:proofErr w:type="gramEnd"/>
      <w:r>
        <w:rPr>
          <w:rFonts w:ascii="Times New Roman" w:hAnsi="Times New Roman"/>
          <w:sz w:val="30"/>
          <w:szCs w:val="30"/>
        </w:rPr>
        <w:t xml:space="preserve">ади </w:t>
      </w:r>
      <w:proofErr w:type="spellStart"/>
      <w:r>
        <w:rPr>
          <w:rFonts w:ascii="Times New Roman" w:hAnsi="Times New Roman"/>
          <w:sz w:val="30"/>
          <w:szCs w:val="30"/>
        </w:rPr>
        <w:t>України</w:t>
      </w:r>
      <w:proofErr w:type="spellEnd"/>
      <w:r>
        <w:rPr>
          <w:rFonts w:ascii="Times New Roman" w:hAnsi="Times New Roman"/>
          <w:sz w:val="30"/>
          <w:szCs w:val="30"/>
        </w:rPr>
        <w:t xml:space="preserve"> (ВВР), 1992, N 27, ст.382 </w:t>
      </w:r>
    </w:p>
    <w:p w:rsidR="0040487C" w:rsidRDefault="0040487C" w:rsidP="0040487C">
      <w:pPr>
        <w:shd w:val="clear" w:color="auto" w:fill="FFFFFF"/>
        <w:spacing w:line="288" w:lineRule="auto"/>
        <w:ind w:firstLine="709"/>
        <w:rPr>
          <w:rFonts w:ascii="Times New Roman" w:hAnsi="Times New Roman"/>
          <w:b/>
          <w:bCs/>
          <w:spacing w:val="-6"/>
          <w:sz w:val="30"/>
          <w:szCs w:val="30"/>
        </w:rPr>
      </w:pPr>
    </w:p>
    <w:p w:rsidR="0040487C" w:rsidRDefault="0040487C" w:rsidP="0040487C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spacing w:val="-6"/>
          <w:sz w:val="30"/>
          <w:szCs w:val="30"/>
          <w:lang w:val="uk-UA"/>
        </w:rPr>
      </w:pPr>
      <w:r>
        <w:rPr>
          <w:rFonts w:ascii="Times New Roman" w:hAnsi="Times New Roman"/>
          <w:b/>
          <w:bCs/>
          <w:spacing w:val="-6"/>
          <w:sz w:val="30"/>
          <w:szCs w:val="30"/>
          <w:lang w:val="uk-UA"/>
        </w:rPr>
        <w:t>Підручники та навчальні посібники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proofErr w:type="spellStart"/>
      <w:r>
        <w:rPr>
          <w:rFonts w:ascii="Times New Roman" w:hAnsi="Times New Roman"/>
          <w:sz w:val="30"/>
          <w:szCs w:val="30"/>
        </w:rPr>
        <w:t>Юридична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деонтологія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П</w:t>
      </w:r>
      <w:proofErr w:type="gramEnd"/>
      <w:r>
        <w:rPr>
          <w:rFonts w:ascii="Times New Roman" w:hAnsi="Times New Roman"/>
          <w:sz w:val="30"/>
          <w:szCs w:val="30"/>
        </w:rPr>
        <w:t>ідручник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 xml:space="preserve">/ за ред.: </w:t>
      </w:r>
      <w:r>
        <w:rPr>
          <w:rFonts w:ascii="Times New Roman" w:hAnsi="Times New Roman"/>
          <w:sz w:val="30"/>
          <w:szCs w:val="30"/>
        </w:rPr>
        <w:t xml:space="preserve">С. П. </w:t>
      </w:r>
      <w:proofErr w:type="spellStart"/>
      <w:r>
        <w:rPr>
          <w:rFonts w:ascii="Times New Roman" w:hAnsi="Times New Roman"/>
          <w:sz w:val="30"/>
          <w:szCs w:val="30"/>
        </w:rPr>
        <w:t>Погребняк</w:t>
      </w:r>
      <w:proofErr w:type="spellEnd"/>
      <w:r>
        <w:rPr>
          <w:rFonts w:ascii="Times New Roman" w:hAnsi="Times New Roman"/>
          <w:sz w:val="30"/>
          <w:szCs w:val="30"/>
        </w:rPr>
        <w:t xml:space="preserve">, О. О. Уварова, Г. О. Христова та </w:t>
      </w:r>
      <w:proofErr w:type="spellStart"/>
      <w:r>
        <w:rPr>
          <w:rFonts w:ascii="Times New Roman" w:hAnsi="Times New Roman"/>
          <w:sz w:val="30"/>
          <w:szCs w:val="30"/>
        </w:rPr>
        <w:t>ін</w:t>
      </w:r>
      <w:proofErr w:type="spellEnd"/>
      <w:r>
        <w:rPr>
          <w:rFonts w:ascii="Times New Roman" w:hAnsi="Times New Roman"/>
          <w:sz w:val="30"/>
          <w:szCs w:val="30"/>
        </w:rPr>
        <w:t xml:space="preserve">. ; за </w:t>
      </w:r>
      <w:proofErr w:type="spellStart"/>
      <w:r>
        <w:rPr>
          <w:rFonts w:ascii="Times New Roman" w:hAnsi="Times New Roman"/>
          <w:sz w:val="30"/>
          <w:szCs w:val="30"/>
        </w:rPr>
        <w:t>заг</w:t>
      </w:r>
      <w:proofErr w:type="spellEnd"/>
      <w:r>
        <w:rPr>
          <w:rFonts w:ascii="Times New Roman" w:hAnsi="Times New Roman"/>
          <w:sz w:val="30"/>
          <w:szCs w:val="30"/>
        </w:rPr>
        <w:t xml:space="preserve">. ред. О. В. </w:t>
      </w:r>
      <w:proofErr w:type="spellStart"/>
      <w:r>
        <w:rPr>
          <w:rFonts w:ascii="Times New Roman" w:hAnsi="Times New Roman"/>
          <w:sz w:val="30"/>
          <w:szCs w:val="30"/>
        </w:rPr>
        <w:t>Петришина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. Харків: Право, 2014. 248 с.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 xml:space="preserve">Юридична деонтологія: Підручник / С. С. Сливка. К.: </w:t>
      </w:r>
      <w:proofErr w:type="spellStart"/>
      <w:r>
        <w:rPr>
          <w:rFonts w:ascii="Times New Roman" w:hAnsi="Times New Roman"/>
          <w:sz w:val="30"/>
          <w:szCs w:val="30"/>
          <w:lang w:val="uk-UA"/>
        </w:rPr>
        <w:t>Атіка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; Х.: Право, 2015. 296 с.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 xml:space="preserve">Юридична деонтологія: Навчальний посібник /Молдован А.В, </w:t>
      </w:r>
      <w:proofErr w:type="spellStart"/>
      <w:r>
        <w:rPr>
          <w:rFonts w:ascii="Times New Roman" w:hAnsi="Times New Roman"/>
          <w:sz w:val="30"/>
          <w:szCs w:val="30"/>
          <w:lang w:val="uk-UA"/>
        </w:rPr>
        <w:t>Добкіна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 xml:space="preserve"> К.Р., Клюєва Є.М. К.: </w:t>
      </w:r>
      <w:proofErr w:type="spellStart"/>
      <w:r>
        <w:rPr>
          <w:rFonts w:ascii="Times New Roman" w:hAnsi="Times New Roman"/>
          <w:sz w:val="30"/>
          <w:szCs w:val="30"/>
          <w:lang w:val="uk-UA"/>
        </w:rPr>
        <w:t>Алерта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, 2016. 224 с.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>Юридична деонтологія: Посібник для підготовки до заліків та іспитів /</w:t>
      </w:r>
      <w:proofErr w:type="spellStart"/>
      <w:r>
        <w:rPr>
          <w:rFonts w:ascii="Times New Roman" w:hAnsi="Times New Roman"/>
          <w:sz w:val="30"/>
          <w:szCs w:val="30"/>
          <w:lang w:val="uk-UA"/>
        </w:rPr>
        <w:t>Петришин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 xml:space="preserve"> О. В., Зінченко О. В. Х.: Право, 2017. 84 с.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>Юридична деонтологія: Навчальний посібник для підготовки до іспитів /</w:t>
      </w:r>
      <w:proofErr w:type="spellStart"/>
      <w:r>
        <w:rPr>
          <w:rFonts w:ascii="Times New Roman" w:hAnsi="Times New Roman"/>
          <w:sz w:val="30"/>
          <w:szCs w:val="30"/>
          <w:lang w:val="uk-UA"/>
        </w:rPr>
        <w:t>Тетарчук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 xml:space="preserve"> І.В. К., 2018. 158 с.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40487C" w:rsidRDefault="0040487C" w:rsidP="0040487C">
      <w:pPr>
        <w:spacing w:line="288" w:lineRule="auto"/>
        <w:ind w:firstLine="709"/>
        <w:jc w:val="center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b/>
          <w:sz w:val="30"/>
          <w:szCs w:val="30"/>
        </w:rPr>
        <w:t>Додаткова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література</w:t>
      </w:r>
      <w:proofErr w:type="spellEnd"/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/>
          <w:sz w:val="30"/>
          <w:szCs w:val="30"/>
        </w:rPr>
        <w:t>Б</w:t>
      </w:r>
      <w:proofErr w:type="gramEnd"/>
      <w:r>
        <w:rPr>
          <w:rFonts w:ascii="Times New Roman" w:hAnsi="Times New Roman"/>
          <w:sz w:val="30"/>
          <w:szCs w:val="30"/>
        </w:rPr>
        <w:t>ігун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 xml:space="preserve">С. </w:t>
      </w:r>
      <w:proofErr w:type="spellStart"/>
      <w:r>
        <w:rPr>
          <w:rFonts w:ascii="Times New Roman" w:hAnsi="Times New Roman"/>
          <w:sz w:val="30"/>
          <w:szCs w:val="30"/>
        </w:rPr>
        <w:t>Юридична</w:t>
      </w:r>
      <w:proofErr w:type="spellEnd"/>
      <w:r>
        <w:rPr>
          <w:rFonts w:ascii="Times New Roman" w:hAnsi="Times New Roman"/>
          <w:sz w:val="30"/>
          <w:szCs w:val="30"/>
        </w:rPr>
        <w:t xml:space="preserve"> 1. </w:t>
      </w:r>
      <w:proofErr w:type="spellStart"/>
      <w:r>
        <w:rPr>
          <w:rFonts w:ascii="Times New Roman" w:hAnsi="Times New Roman"/>
          <w:sz w:val="30"/>
          <w:szCs w:val="30"/>
        </w:rPr>
        <w:t>професія</w:t>
      </w:r>
      <w:proofErr w:type="spellEnd"/>
      <w:r>
        <w:rPr>
          <w:rFonts w:ascii="Times New Roman" w:hAnsi="Times New Roman"/>
          <w:sz w:val="30"/>
          <w:szCs w:val="30"/>
        </w:rPr>
        <w:t xml:space="preserve"> та </w:t>
      </w:r>
      <w:proofErr w:type="spellStart"/>
      <w:r>
        <w:rPr>
          <w:rFonts w:ascii="Times New Roman" w:hAnsi="Times New Roman"/>
          <w:sz w:val="30"/>
          <w:szCs w:val="30"/>
        </w:rPr>
        <w:t>освіта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/>
          <w:sz w:val="30"/>
          <w:szCs w:val="30"/>
        </w:rPr>
        <w:t>Досвід</w:t>
      </w:r>
      <w:proofErr w:type="spellEnd"/>
      <w:r>
        <w:rPr>
          <w:rFonts w:ascii="Times New Roman" w:hAnsi="Times New Roman"/>
          <w:sz w:val="30"/>
          <w:szCs w:val="30"/>
        </w:rPr>
        <w:t xml:space="preserve"> США у </w:t>
      </w:r>
      <w:proofErr w:type="spellStart"/>
      <w:r>
        <w:rPr>
          <w:rFonts w:ascii="Times New Roman" w:hAnsi="Times New Roman"/>
          <w:sz w:val="30"/>
          <w:szCs w:val="30"/>
        </w:rPr>
        <w:t>порівняльній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перспективі</w:t>
      </w:r>
      <w:proofErr w:type="spellEnd"/>
      <w:r>
        <w:rPr>
          <w:rFonts w:ascii="Times New Roman" w:hAnsi="Times New Roman"/>
          <w:sz w:val="30"/>
          <w:szCs w:val="30"/>
        </w:rPr>
        <w:t xml:space="preserve">. К.: </w:t>
      </w:r>
      <w:proofErr w:type="spellStart"/>
      <w:r>
        <w:rPr>
          <w:rFonts w:ascii="Times New Roman" w:hAnsi="Times New Roman"/>
          <w:sz w:val="30"/>
          <w:szCs w:val="30"/>
        </w:rPr>
        <w:t>Юстініан</w:t>
      </w:r>
      <w:proofErr w:type="spellEnd"/>
      <w:r>
        <w:rPr>
          <w:rFonts w:ascii="Times New Roman" w:hAnsi="Times New Roman"/>
          <w:sz w:val="30"/>
          <w:szCs w:val="30"/>
        </w:rPr>
        <w:t xml:space="preserve">, 2006. 272 с.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Богатирьов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І</w:t>
      </w:r>
      <w:r>
        <w:rPr>
          <w:rFonts w:ascii="Times New Roman" w:hAnsi="Times New Roman"/>
          <w:sz w:val="30"/>
          <w:szCs w:val="30"/>
          <w:lang w:val="uk-UA"/>
        </w:rPr>
        <w:t>. </w:t>
      </w:r>
      <w:r>
        <w:rPr>
          <w:rFonts w:ascii="Times New Roman" w:hAnsi="Times New Roman"/>
          <w:sz w:val="30"/>
          <w:szCs w:val="30"/>
        </w:rPr>
        <w:t>Г.</w:t>
      </w:r>
      <w:r>
        <w:rPr>
          <w:rFonts w:ascii="Times New Roman" w:hAnsi="Times New Roman"/>
          <w:sz w:val="30"/>
          <w:szCs w:val="30"/>
          <w:lang w:val="uk-UA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Макушев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П. В.</w:t>
      </w:r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Торяник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В. М.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Юридична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деонтологія</w:t>
      </w:r>
      <w:proofErr w:type="spellEnd"/>
      <w:r>
        <w:rPr>
          <w:rFonts w:ascii="Times New Roman" w:hAnsi="Times New Roman"/>
          <w:sz w:val="30"/>
          <w:szCs w:val="30"/>
        </w:rPr>
        <w:t>. Х.</w:t>
      </w:r>
      <w:proofErr w:type="gramStart"/>
      <w:r>
        <w:rPr>
          <w:rFonts w:ascii="Times New Roman" w:hAnsi="Times New Roman"/>
          <w:sz w:val="30"/>
          <w:szCs w:val="30"/>
        </w:rPr>
        <w:t xml:space="preserve"> :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Харків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юрид</w:t>
      </w:r>
      <w:proofErr w:type="spellEnd"/>
      <w:r>
        <w:rPr>
          <w:rFonts w:ascii="Times New Roman" w:hAnsi="Times New Roman"/>
          <w:sz w:val="30"/>
          <w:szCs w:val="30"/>
        </w:rPr>
        <w:t xml:space="preserve">., 2009. 212 с.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Волосникова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Л.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 xml:space="preserve">М. Правовой статус университетов: история и современность. М.: Норма, 2007. 208 с.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Денісова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О.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 xml:space="preserve">О. </w:t>
      </w:r>
      <w:proofErr w:type="spellStart"/>
      <w:r>
        <w:rPr>
          <w:rFonts w:ascii="Times New Roman" w:hAnsi="Times New Roman"/>
          <w:sz w:val="30"/>
          <w:szCs w:val="30"/>
        </w:rPr>
        <w:t>Інформаційні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системи</w:t>
      </w:r>
      <w:proofErr w:type="spellEnd"/>
      <w:r>
        <w:rPr>
          <w:rFonts w:ascii="Times New Roman" w:hAnsi="Times New Roman"/>
          <w:sz w:val="30"/>
          <w:szCs w:val="30"/>
        </w:rPr>
        <w:t xml:space="preserve"> і </w:t>
      </w:r>
      <w:proofErr w:type="spellStart"/>
      <w:r>
        <w:rPr>
          <w:rFonts w:ascii="Times New Roman" w:hAnsi="Times New Roman"/>
          <w:sz w:val="30"/>
          <w:szCs w:val="30"/>
        </w:rPr>
        <w:t>технології</w:t>
      </w:r>
      <w:proofErr w:type="spellEnd"/>
      <w:r>
        <w:rPr>
          <w:rFonts w:ascii="Times New Roman" w:hAnsi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/>
          <w:sz w:val="30"/>
          <w:szCs w:val="30"/>
        </w:rPr>
        <w:t>юридичній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діяльності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 xml:space="preserve">: </w:t>
      </w:r>
      <w:proofErr w:type="spellStart"/>
      <w:r>
        <w:rPr>
          <w:rFonts w:ascii="Times New Roman" w:hAnsi="Times New Roman"/>
          <w:sz w:val="30"/>
          <w:szCs w:val="30"/>
        </w:rPr>
        <w:t>навч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пос</w:t>
      </w:r>
      <w:proofErr w:type="gramEnd"/>
      <w:r>
        <w:rPr>
          <w:rFonts w:ascii="Times New Roman" w:hAnsi="Times New Roman"/>
          <w:sz w:val="30"/>
          <w:szCs w:val="30"/>
        </w:rPr>
        <w:t>ібник</w:t>
      </w:r>
      <w:proofErr w:type="spellEnd"/>
      <w:r>
        <w:rPr>
          <w:rFonts w:ascii="Times New Roman" w:hAnsi="Times New Roman"/>
          <w:sz w:val="30"/>
          <w:szCs w:val="30"/>
        </w:rPr>
        <w:t>. К.</w:t>
      </w:r>
      <w:proofErr w:type="gramStart"/>
      <w:r>
        <w:rPr>
          <w:rFonts w:ascii="Times New Roman" w:hAnsi="Times New Roman"/>
          <w:sz w:val="30"/>
          <w:szCs w:val="30"/>
        </w:rPr>
        <w:t xml:space="preserve"> :</w:t>
      </w:r>
      <w:proofErr w:type="gramEnd"/>
      <w:r>
        <w:rPr>
          <w:rFonts w:ascii="Times New Roman" w:hAnsi="Times New Roman"/>
          <w:sz w:val="30"/>
          <w:szCs w:val="30"/>
        </w:rPr>
        <w:t xml:space="preserve"> КНЕУ, 2004. 307 c.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Жалинский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А.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Э. Введение в специальность «Юриспруденция». Профессиональная деятельность юриста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: учеб</w:t>
      </w:r>
      <w:proofErr w:type="gramStart"/>
      <w:r>
        <w:rPr>
          <w:rFonts w:ascii="Times New Roman" w:hAnsi="Times New Roman"/>
          <w:sz w:val="30"/>
          <w:szCs w:val="30"/>
        </w:rPr>
        <w:t>.</w:t>
      </w:r>
      <w:proofErr w:type="gramEnd"/>
      <w:r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д</w:t>
      </w:r>
      <w:proofErr w:type="gramEnd"/>
      <w:r>
        <w:rPr>
          <w:rFonts w:ascii="Times New Roman" w:hAnsi="Times New Roman"/>
          <w:sz w:val="30"/>
          <w:szCs w:val="30"/>
        </w:rPr>
        <w:t xml:space="preserve">ля вузов. 2-е изд., </w:t>
      </w:r>
      <w:proofErr w:type="spellStart"/>
      <w:r>
        <w:rPr>
          <w:rFonts w:ascii="Times New Roman" w:hAnsi="Times New Roman"/>
          <w:sz w:val="30"/>
          <w:szCs w:val="30"/>
        </w:rPr>
        <w:t>перераб</w:t>
      </w:r>
      <w:proofErr w:type="spellEnd"/>
      <w:r>
        <w:rPr>
          <w:rFonts w:ascii="Times New Roman" w:hAnsi="Times New Roman"/>
          <w:sz w:val="30"/>
          <w:szCs w:val="30"/>
        </w:rPr>
        <w:t xml:space="preserve">. и доп. М.: Проспект, 2007. 368 с.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Казанцев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С.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 xml:space="preserve">Я. Твоя профессия – юрист. М.: Академия, 2007. 160 с.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lastRenderedPageBreak/>
        <w:t>Ківалова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Т.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С.</w:t>
      </w:r>
      <w:r>
        <w:rPr>
          <w:rFonts w:ascii="Times New Roman" w:hAnsi="Times New Roman"/>
          <w:sz w:val="30"/>
          <w:szCs w:val="30"/>
          <w:lang w:val="uk-UA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  <w:lang w:val="uk-UA"/>
        </w:rPr>
        <w:t>Т. Р. Корот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 xml:space="preserve">кий, </w:t>
      </w:r>
      <w:proofErr w:type="spellStart"/>
      <w:r>
        <w:rPr>
          <w:rFonts w:ascii="Times New Roman" w:hAnsi="Times New Roman"/>
          <w:sz w:val="30"/>
          <w:szCs w:val="30"/>
          <w:lang w:val="uk-UA"/>
        </w:rPr>
        <w:t>М. А. Польо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вий.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Кваліфікаційна</w:t>
      </w:r>
      <w:proofErr w:type="spellEnd"/>
      <w:r>
        <w:rPr>
          <w:rFonts w:ascii="Times New Roman" w:hAnsi="Times New Roman"/>
          <w:sz w:val="30"/>
          <w:szCs w:val="30"/>
        </w:rPr>
        <w:t xml:space="preserve"> робота юриста: методика </w:t>
      </w:r>
      <w:proofErr w:type="spellStart"/>
      <w:r>
        <w:rPr>
          <w:rFonts w:ascii="Times New Roman" w:hAnsi="Times New Roman"/>
          <w:sz w:val="30"/>
          <w:szCs w:val="30"/>
        </w:rPr>
        <w:t>написання</w:t>
      </w:r>
      <w:proofErr w:type="spellEnd"/>
      <w:r>
        <w:rPr>
          <w:rFonts w:ascii="Times New Roman" w:hAnsi="Times New Roman"/>
          <w:sz w:val="30"/>
          <w:szCs w:val="30"/>
        </w:rPr>
        <w:t xml:space="preserve"> та </w:t>
      </w:r>
      <w:proofErr w:type="spellStart"/>
      <w:r>
        <w:rPr>
          <w:rFonts w:ascii="Times New Roman" w:hAnsi="Times New Roman"/>
          <w:sz w:val="30"/>
          <w:szCs w:val="30"/>
        </w:rPr>
        <w:t>захисту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 xml:space="preserve">: </w:t>
      </w:r>
      <w:proofErr w:type="spellStart"/>
      <w:r>
        <w:rPr>
          <w:rFonts w:ascii="Times New Roman" w:hAnsi="Times New Roman"/>
          <w:sz w:val="30"/>
          <w:szCs w:val="30"/>
        </w:rPr>
        <w:t>навч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пос</w:t>
      </w:r>
      <w:proofErr w:type="gramEnd"/>
      <w:r>
        <w:rPr>
          <w:rFonts w:ascii="Times New Roman" w:hAnsi="Times New Roman"/>
          <w:sz w:val="30"/>
          <w:szCs w:val="30"/>
        </w:rPr>
        <w:t>іб</w:t>
      </w:r>
      <w:proofErr w:type="spellEnd"/>
      <w:r>
        <w:rPr>
          <w:rFonts w:ascii="Times New Roman" w:hAnsi="Times New Roman"/>
          <w:sz w:val="30"/>
          <w:szCs w:val="30"/>
        </w:rPr>
        <w:t xml:space="preserve">. Одеса: </w:t>
      </w:r>
      <w:proofErr w:type="spellStart"/>
      <w:r>
        <w:rPr>
          <w:rFonts w:ascii="Times New Roman" w:hAnsi="Times New Roman"/>
          <w:sz w:val="30"/>
          <w:szCs w:val="30"/>
        </w:rPr>
        <w:t>Фенікс</w:t>
      </w:r>
      <w:proofErr w:type="spellEnd"/>
      <w:r>
        <w:rPr>
          <w:rFonts w:ascii="Times New Roman" w:hAnsi="Times New Roman"/>
          <w:sz w:val="30"/>
          <w:szCs w:val="30"/>
        </w:rPr>
        <w:t xml:space="preserve">, 2011. 362 с.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proofErr w:type="spellStart"/>
      <w:r>
        <w:rPr>
          <w:rFonts w:ascii="Times New Roman" w:hAnsi="Times New Roman"/>
          <w:sz w:val="30"/>
          <w:szCs w:val="30"/>
        </w:rPr>
        <w:t>Левківський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Б.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 xml:space="preserve">К. </w:t>
      </w:r>
      <w:proofErr w:type="spellStart"/>
      <w:r>
        <w:rPr>
          <w:rFonts w:ascii="Times New Roman" w:hAnsi="Times New Roman"/>
          <w:sz w:val="30"/>
          <w:szCs w:val="30"/>
        </w:rPr>
        <w:t>Юридична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етика</w:t>
      </w:r>
      <w:proofErr w:type="spellEnd"/>
      <w:r>
        <w:rPr>
          <w:rFonts w:ascii="Times New Roman" w:hAnsi="Times New Roman"/>
          <w:sz w:val="30"/>
          <w:szCs w:val="30"/>
        </w:rPr>
        <w:t xml:space="preserve"> та </w:t>
      </w:r>
      <w:proofErr w:type="spellStart"/>
      <w:r>
        <w:rPr>
          <w:rFonts w:ascii="Times New Roman" w:hAnsi="Times New Roman"/>
          <w:sz w:val="30"/>
          <w:szCs w:val="30"/>
        </w:rPr>
        <w:t>деонтологія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 xml:space="preserve">. </w:t>
      </w:r>
      <w:r w:rsidRPr="0040487C">
        <w:rPr>
          <w:rFonts w:ascii="Times New Roman" w:hAnsi="Times New Roman"/>
          <w:sz w:val="30"/>
          <w:szCs w:val="30"/>
          <w:lang w:val="uk-UA"/>
        </w:rPr>
        <w:t>К.</w:t>
      </w:r>
      <w:proofErr w:type="gramStart"/>
      <w:r>
        <w:rPr>
          <w:rFonts w:ascii="Times New Roman" w:hAnsi="Times New Roman"/>
          <w:sz w:val="30"/>
          <w:szCs w:val="30"/>
          <w:lang w:val="uk-UA"/>
        </w:rPr>
        <w:t> </w:t>
      </w:r>
      <w:r w:rsidRPr="0040487C">
        <w:rPr>
          <w:rFonts w:ascii="Times New Roman" w:hAnsi="Times New Roman"/>
          <w:sz w:val="30"/>
          <w:szCs w:val="30"/>
          <w:lang w:val="uk-UA"/>
        </w:rPr>
        <w:t>:</w:t>
      </w:r>
      <w:proofErr w:type="gramEnd"/>
      <w:r w:rsidRPr="0040487C">
        <w:rPr>
          <w:rFonts w:ascii="Times New Roman" w:hAnsi="Times New Roman"/>
          <w:sz w:val="30"/>
          <w:szCs w:val="30"/>
          <w:lang w:val="uk-UA"/>
        </w:rPr>
        <w:t xml:space="preserve"> СПД </w:t>
      </w:r>
      <w:proofErr w:type="spellStart"/>
      <w:r w:rsidRPr="0040487C">
        <w:rPr>
          <w:rFonts w:ascii="Times New Roman" w:hAnsi="Times New Roman"/>
          <w:sz w:val="30"/>
          <w:szCs w:val="30"/>
          <w:lang w:val="uk-UA"/>
        </w:rPr>
        <w:t>Юсип’юк</w:t>
      </w:r>
      <w:proofErr w:type="spellEnd"/>
      <w:r w:rsidRPr="0040487C">
        <w:rPr>
          <w:rFonts w:ascii="Times New Roman" w:hAnsi="Times New Roman"/>
          <w:sz w:val="30"/>
          <w:szCs w:val="30"/>
          <w:lang w:val="uk-UA"/>
        </w:rPr>
        <w:t xml:space="preserve"> В.Д., 2009. </w:t>
      </w:r>
      <w:r>
        <w:rPr>
          <w:rFonts w:ascii="Times New Roman" w:hAnsi="Times New Roman"/>
          <w:sz w:val="30"/>
          <w:szCs w:val="30"/>
        </w:rPr>
        <w:t>126 с</w:t>
      </w:r>
      <w:r>
        <w:rPr>
          <w:rFonts w:ascii="Times New Roman" w:hAnsi="Times New Roman"/>
          <w:sz w:val="30"/>
          <w:szCs w:val="30"/>
          <w:lang w:val="uk-UA"/>
        </w:rPr>
        <w:t>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Леко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 xml:space="preserve">Б. </w:t>
      </w:r>
      <w:proofErr w:type="spellStart"/>
      <w:r>
        <w:rPr>
          <w:rFonts w:ascii="Times New Roman" w:hAnsi="Times New Roman"/>
          <w:sz w:val="30"/>
          <w:szCs w:val="30"/>
        </w:rPr>
        <w:t>Юридична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етика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 xml:space="preserve">: </w:t>
      </w:r>
      <w:proofErr w:type="spellStart"/>
      <w:r>
        <w:rPr>
          <w:rFonts w:ascii="Times New Roman" w:hAnsi="Times New Roman"/>
          <w:sz w:val="30"/>
          <w:szCs w:val="30"/>
        </w:rPr>
        <w:t>навч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пос</w:t>
      </w:r>
      <w:proofErr w:type="gramEnd"/>
      <w:r>
        <w:rPr>
          <w:rFonts w:ascii="Times New Roman" w:hAnsi="Times New Roman"/>
          <w:sz w:val="30"/>
          <w:szCs w:val="30"/>
        </w:rPr>
        <w:t>ібник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/>
          <w:sz w:val="30"/>
          <w:szCs w:val="30"/>
        </w:rPr>
        <w:t>Чернівці</w:t>
      </w:r>
      <w:proofErr w:type="spellEnd"/>
      <w:proofErr w:type="gramStart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:</w:t>
      </w:r>
      <w:proofErr w:type="gramEnd"/>
      <w:r>
        <w:rPr>
          <w:rFonts w:ascii="Times New Roman" w:hAnsi="Times New Roman"/>
          <w:sz w:val="30"/>
          <w:szCs w:val="30"/>
        </w:rPr>
        <w:t xml:space="preserve"> Книги – XXI, 2008. 280 с.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Лозовой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О.</w:t>
      </w:r>
      <w:r>
        <w:rPr>
          <w:rFonts w:ascii="Times New Roman" w:hAnsi="Times New Roman"/>
          <w:sz w:val="30"/>
          <w:szCs w:val="30"/>
          <w:lang w:val="uk-UA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  <w:lang w:val="uk-UA"/>
        </w:rPr>
        <w:t>О. В. Петри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 xml:space="preserve">шин. </w:t>
      </w:r>
      <w:proofErr w:type="spellStart"/>
      <w:r>
        <w:rPr>
          <w:rFonts w:ascii="Times New Roman" w:hAnsi="Times New Roman"/>
          <w:sz w:val="30"/>
          <w:szCs w:val="30"/>
        </w:rPr>
        <w:t>Професійна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етика</w:t>
      </w:r>
      <w:proofErr w:type="spellEnd"/>
      <w:r>
        <w:rPr>
          <w:rFonts w:ascii="Times New Roman" w:hAnsi="Times New Roman"/>
          <w:sz w:val="30"/>
          <w:szCs w:val="30"/>
        </w:rPr>
        <w:t xml:space="preserve"> юриста</w:t>
      </w:r>
      <w:r>
        <w:rPr>
          <w:rFonts w:ascii="Times New Roman" w:hAnsi="Times New Roman"/>
          <w:sz w:val="30"/>
          <w:szCs w:val="30"/>
          <w:lang w:val="uk-UA"/>
        </w:rPr>
        <w:t xml:space="preserve">. </w:t>
      </w:r>
      <w:r>
        <w:rPr>
          <w:rFonts w:ascii="Times New Roman" w:hAnsi="Times New Roman"/>
          <w:sz w:val="30"/>
          <w:szCs w:val="30"/>
        </w:rPr>
        <w:t>Х.</w:t>
      </w:r>
      <w:proofErr w:type="gramStart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:</w:t>
      </w:r>
      <w:proofErr w:type="gramEnd"/>
      <w:r>
        <w:rPr>
          <w:rFonts w:ascii="Times New Roman" w:hAnsi="Times New Roman"/>
          <w:sz w:val="30"/>
          <w:szCs w:val="30"/>
        </w:rPr>
        <w:t xml:space="preserve"> Право, 2004. 176 с.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Бойл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Ф.</w:t>
      </w:r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Каппс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Д.</w:t>
      </w:r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Плауден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Ф.</w:t>
      </w:r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Сендфорд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 xml:space="preserve"> К. </w:t>
      </w:r>
      <w:proofErr w:type="spellStart"/>
      <w:r>
        <w:rPr>
          <w:rFonts w:ascii="Times New Roman" w:hAnsi="Times New Roman"/>
          <w:sz w:val="30"/>
          <w:szCs w:val="30"/>
        </w:rPr>
        <w:t>Організація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професійної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діяльності</w:t>
      </w:r>
      <w:proofErr w:type="spellEnd"/>
      <w:r>
        <w:rPr>
          <w:rFonts w:ascii="Times New Roman" w:hAnsi="Times New Roman"/>
          <w:sz w:val="30"/>
          <w:szCs w:val="30"/>
        </w:rPr>
        <w:t xml:space="preserve"> юриста: </w:t>
      </w:r>
      <w:proofErr w:type="spellStart"/>
      <w:r>
        <w:rPr>
          <w:rFonts w:ascii="Times New Roman" w:hAnsi="Times New Roman"/>
          <w:sz w:val="30"/>
          <w:szCs w:val="30"/>
        </w:rPr>
        <w:t>теорія</w:t>
      </w:r>
      <w:proofErr w:type="spellEnd"/>
      <w:r>
        <w:rPr>
          <w:rFonts w:ascii="Times New Roman" w:hAnsi="Times New Roman"/>
          <w:sz w:val="30"/>
          <w:szCs w:val="30"/>
        </w:rPr>
        <w:t xml:space="preserve"> і практика</w:t>
      </w:r>
      <w:proofErr w:type="gramStart"/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:</w:t>
      </w:r>
      <w:proofErr w:type="gramEnd"/>
      <w:r>
        <w:rPr>
          <w:rFonts w:ascii="Times New Roman" w:hAnsi="Times New Roman"/>
          <w:sz w:val="30"/>
          <w:szCs w:val="30"/>
        </w:rPr>
        <w:t xml:space="preserve"> пер. з 2-го англ. вид. </w:t>
      </w:r>
      <w:r>
        <w:rPr>
          <w:rFonts w:ascii="Times New Roman" w:hAnsi="Times New Roman"/>
          <w:sz w:val="30"/>
          <w:szCs w:val="30"/>
          <w:lang w:val="uk-UA"/>
        </w:rPr>
        <w:t>Н</w:t>
      </w:r>
      <w:proofErr w:type="spellStart"/>
      <w:r>
        <w:rPr>
          <w:rFonts w:ascii="Times New Roman" w:hAnsi="Times New Roman"/>
          <w:sz w:val="30"/>
          <w:szCs w:val="30"/>
        </w:rPr>
        <w:t>аук</w:t>
      </w:r>
      <w:proofErr w:type="spellEnd"/>
      <w:r>
        <w:rPr>
          <w:rFonts w:ascii="Times New Roman" w:hAnsi="Times New Roman"/>
          <w:sz w:val="30"/>
          <w:szCs w:val="30"/>
        </w:rPr>
        <w:t xml:space="preserve">. ред., пер. В. І. </w:t>
      </w:r>
      <w:proofErr w:type="spellStart"/>
      <w:r>
        <w:rPr>
          <w:rFonts w:ascii="Times New Roman" w:hAnsi="Times New Roman"/>
          <w:sz w:val="30"/>
          <w:szCs w:val="30"/>
        </w:rPr>
        <w:t>Андрейцев</w:t>
      </w:r>
      <w:proofErr w:type="spellEnd"/>
      <w:r>
        <w:rPr>
          <w:rFonts w:ascii="Times New Roman" w:hAnsi="Times New Roman"/>
          <w:sz w:val="30"/>
          <w:szCs w:val="30"/>
        </w:rPr>
        <w:t xml:space="preserve">. К.: </w:t>
      </w:r>
      <w:proofErr w:type="spellStart"/>
      <w:r>
        <w:rPr>
          <w:rFonts w:ascii="Times New Roman" w:hAnsi="Times New Roman"/>
          <w:sz w:val="30"/>
          <w:szCs w:val="30"/>
        </w:rPr>
        <w:t>Знання</w:t>
      </w:r>
      <w:proofErr w:type="spellEnd"/>
      <w:r>
        <w:rPr>
          <w:rFonts w:ascii="Times New Roman" w:hAnsi="Times New Roman"/>
          <w:sz w:val="30"/>
          <w:szCs w:val="30"/>
        </w:rPr>
        <w:t xml:space="preserve">, 2006. 478 с.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Осауленко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>О.</w:t>
      </w:r>
      <w:r>
        <w:rPr>
          <w:rFonts w:ascii="Times New Roman" w:hAnsi="Times New Roman"/>
          <w:sz w:val="30"/>
          <w:szCs w:val="30"/>
          <w:lang w:val="uk-UA"/>
        </w:rPr>
        <w:t> </w:t>
      </w:r>
      <w:r>
        <w:rPr>
          <w:rFonts w:ascii="Times New Roman" w:hAnsi="Times New Roman"/>
          <w:sz w:val="30"/>
          <w:szCs w:val="30"/>
        </w:rPr>
        <w:t xml:space="preserve">І. </w:t>
      </w:r>
      <w:proofErr w:type="spellStart"/>
      <w:r>
        <w:rPr>
          <w:rFonts w:ascii="Times New Roman" w:hAnsi="Times New Roman"/>
          <w:sz w:val="30"/>
          <w:szCs w:val="30"/>
        </w:rPr>
        <w:t>Юридична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деонтологія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 :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навч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пос</w:t>
      </w:r>
      <w:proofErr w:type="gramEnd"/>
      <w:r>
        <w:rPr>
          <w:rFonts w:ascii="Times New Roman" w:hAnsi="Times New Roman"/>
          <w:sz w:val="30"/>
          <w:szCs w:val="30"/>
        </w:rPr>
        <w:t>іб</w:t>
      </w:r>
      <w:proofErr w:type="spellEnd"/>
      <w:r>
        <w:rPr>
          <w:rFonts w:ascii="Times New Roman" w:hAnsi="Times New Roman"/>
          <w:sz w:val="30"/>
          <w:szCs w:val="30"/>
        </w:rPr>
        <w:t xml:space="preserve">. К.: </w:t>
      </w:r>
      <w:proofErr w:type="spellStart"/>
      <w:r>
        <w:rPr>
          <w:rFonts w:ascii="Times New Roman" w:hAnsi="Times New Roman"/>
          <w:sz w:val="30"/>
          <w:szCs w:val="30"/>
        </w:rPr>
        <w:t>Істина</w:t>
      </w:r>
      <w:proofErr w:type="spellEnd"/>
      <w:r>
        <w:rPr>
          <w:rFonts w:ascii="Times New Roman" w:hAnsi="Times New Roman"/>
          <w:sz w:val="30"/>
          <w:szCs w:val="30"/>
        </w:rPr>
        <w:t xml:space="preserve">, 2008. 224 с.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>Хрестоматия по юридической деонтологии. Сборник нормативных актов</w:t>
      </w:r>
      <w:r>
        <w:rPr>
          <w:rFonts w:ascii="Times New Roman" w:hAnsi="Times New Roman"/>
          <w:sz w:val="30"/>
          <w:szCs w:val="30"/>
          <w:lang w:val="uk-UA"/>
        </w:rPr>
        <w:t>. С</w:t>
      </w:r>
      <w:r>
        <w:rPr>
          <w:rFonts w:ascii="Times New Roman" w:hAnsi="Times New Roman"/>
          <w:sz w:val="30"/>
          <w:szCs w:val="30"/>
        </w:rPr>
        <w:t>ост. и общ</w:t>
      </w:r>
      <w:proofErr w:type="gramStart"/>
      <w:r>
        <w:rPr>
          <w:rFonts w:ascii="Times New Roman" w:hAnsi="Times New Roman"/>
          <w:sz w:val="30"/>
          <w:szCs w:val="30"/>
        </w:rPr>
        <w:t>.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р</w:t>
      </w:r>
      <w:proofErr w:type="gramEnd"/>
      <w:r>
        <w:rPr>
          <w:rFonts w:ascii="Times New Roman" w:hAnsi="Times New Roman"/>
          <w:sz w:val="30"/>
          <w:szCs w:val="30"/>
        </w:rPr>
        <w:t>ед. О. Ф. Скакун. Х.: ЭСПАДА, 2002. 448 c</w:t>
      </w:r>
      <w:r>
        <w:rPr>
          <w:rFonts w:ascii="Times New Roman" w:hAnsi="Times New Roman"/>
          <w:sz w:val="30"/>
          <w:szCs w:val="30"/>
          <w:lang w:val="uk-UA"/>
        </w:rPr>
        <w:t>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40487C" w:rsidRDefault="0040487C" w:rsidP="0040487C">
      <w:pPr>
        <w:spacing w:line="288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uk-UA"/>
        </w:rPr>
      </w:pPr>
      <w:r>
        <w:rPr>
          <w:rFonts w:ascii="Times New Roman" w:hAnsi="Times New Roman"/>
          <w:b/>
          <w:sz w:val="30"/>
          <w:szCs w:val="30"/>
          <w:lang w:val="uk-UA"/>
        </w:rPr>
        <w:t>Інформаційні ресурси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hyperlink r:id="rId5" w:history="1">
        <w:r>
          <w:rPr>
            <w:rStyle w:val="a3"/>
            <w:rFonts w:ascii="Times New Roman" w:hAnsi="Times New Roman"/>
            <w:spacing w:val="-13"/>
            <w:sz w:val="30"/>
            <w:szCs w:val="30"/>
            <w:lang w:val="uk-UA"/>
          </w:rPr>
          <w:t>http://library.knuba.edu.ua/</w:t>
        </w:r>
      </w:hyperlink>
      <w:r>
        <w:rPr>
          <w:rStyle w:val="a3"/>
          <w:rFonts w:ascii="Times New Roman" w:hAnsi="Times New Roman"/>
          <w:spacing w:val="-13"/>
          <w:sz w:val="30"/>
          <w:szCs w:val="30"/>
          <w:lang w:val="uk-UA"/>
        </w:rPr>
        <w:t>. Бібліотека КНУБА.</w:t>
      </w:r>
      <w:r>
        <w:rPr>
          <w:rFonts w:ascii="Times New Roman" w:hAnsi="Times New Roman"/>
          <w:i/>
          <w:sz w:val="30"/>
          <w:szCs w:val="30"/>
          <w:lang w:val="uk-UA"/>
        </w:rPr>
        <w:t xml:space="preserve"> 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hyperlink r:id="rId6" w:history="1">
        <w:r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>
          <w:rPr>
            <w:rStyle w:val="a3"/>
            <w:rFonts w:ascii="Times New Roman" w:hAnsi="Times New Roman"/>
            <w:sz w:val="30"/>
            <w:szCs w:val="30"/>
            <w:lang w:val="en-US"/>
          </w:rPr>
          <w:t>rada</w:t>
        </w:r>
        <w:proofErr w:type="spellEnd"/>
        <w:r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>
          <w:rPr>
            <w:rStyle w:val="a3"/>
            <w:rFonts w:ascii="Times New Roman" w:hAnsi="Times New Roman"/>
            <w:sz w:val="30"/>
            <w:szCs w:val="30"/>
            <w:lang w:val="en-US"/>
          </w:rPr>
          <w:t>dov</w:t>
        </w:r>
        <w:proofErr w:type="spellEnd"/>
        <w:r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  <w:proofErr w:type="spellEnd"/>
      </w:hyperlink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  <w:lang w:val="uk-UA"/>
        </w:rPr>
        <w:t>Сайт Верховної Ради України.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hyperlink r:id="rId7" w:history="1">
        <w:r>
          <w:rPr>
            <w:rStyle w:val="a3"/>
            <w:rFonts w:ascii="Times New Roman" w:hAnsi="Times New Roman"/>
            <w:sz w:val="30"/>
            <w:szCs w:val="30"/>
            <w:lang w:val="en-US"/>
          </w:rPr>
          <w:t>http</w:t>
        </w:r>
        <w:r>
          <w:rPr>
            <w:rStyle w:val="a3"/>
            <w:rFonts w:ascii="Times New Roman" w:hAnsi="Times New Roman"/>
            <w:sz w:val="30"/>
            <w:szCs w:val="30"/>
            <w:lang w:val="uk-UA"/>
          </w:rPr>
          <w:t>://</w:t>
        </w:r>
        <w:r>
          <w:rPr>
            <w:rStyle w:val="a3"/>
            <w:rFonts w:ascii="Times New Roman" w:hAnsi="Times New Roman"/>
            <w:sz w:val="30"/>
            <w:szCs w:val="30"/>
            <w:lang w:val="en-US"/>
          </w:rPr>
          <w:t>org</w:t>
        </w:r>
        <w:r>
          <w:rPr>
            <w:rStyle w:val="a3"/>
            <w:rFonts w:ascii="Times New Roman" w:hAnsi="Times New Roman"/>
            <w:sz w:val="30"/>
            <w:szCs w:val="30"/>
            <w:lang w:val="uk-UA"/>
          </w:rPr>
          <w:t>2.</w:t>
        </w:r>
        <w:proofErr w:type="spellStart"/>
        <w:r>
          <w:rPr>
            <w:rStyle w:val="a3"/>
            <w:rFonts w:ascii="Times New Roman" w:hAnsi="Times New Roman"/>
            <w:sz w:val="30"/>
            <w:szCs w:val="30"/>
            <w:lang w:val="en-US"/>
          </w:rPr>
          <w:t>knuba</w:t>
        </w:r>
        <w:proofErr w:type="spellEnd"/>
        <w:r>
          <w:rPr>
            <w:rStyle w:val="a3"/>
            <w:rFonts w:ascii="Times New Roman" w:hAnsi="Times New Roman"/>
            <w:sz w:val="30"/>
            <w:szCs w:val="30"/>
            <w:lang w:val="uk-UA"/>
          </w:rPr>
          <w:t>.</w:t>
        </w:r>
        <w:proofErr w:type="spellStart"/>
        <w:r>
          <w:rPr>
            <w:rStyle w:val="a3"/>
            <w:rFonts w:ascii="Times New Roman" w:hAnsi="Times New Roman"/>
            <w:sz w:val="30"/>
            <w:szCs w:val="30"/>
            <w:lang w:val="en-US"/>
          </w:rPr>
          <w:t>edu</w:t>
        </w:r>
        <w:proofErr w:type="spellEnd"/>
        <w:r>
          <w:rPr>
            <w:rStyle w:val="a3"/>
            <w:rFonts w:ascii="Times New Roman" w:hAnsi="Times New Roman"/>
            <w:sz w:val="30"/>
            <w:szCs w:val="30"/>
            <w:lang w:val="uk-UA"/>
          </w:rPr>
          <w:t>.</w:t>
        </w:r>
        <w:proofErr w:type="spellStart"/>
        <w:r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  <w:proofErr w:type="spellEnd"/>
        <w:r>
          <w:rPr>
            <w:rStyle w:val="a3"/>
            <w:rFonts w:ascii="Times New Roman" w:hAnsi="Times New Roman"/>
            <w:sz w:val="30"/>
            <w:szCs w:val="30"/>
            <w:lang w:val="uk-UA"/>
          </w:rPr>
          <w:t>/</w:t>
        </w:r>
      </w:hyperlink>
      <w:r>
        <w:rPr>
          <w:rFonts w:ascii="Times New Roman" w:hAnsi="Times New Roman"/>
          <w:sz w:val="30"/>
          <w:szCs w:val="30"/>
          <w:lang w:val="uk-UA"/>
        </w:rPr>
        <w:t>. Освітній сайт КНУБА.</w:t>
      </w:r>
    </w:p>
    <w:p w:rsidR="0040487C" w:rsidRDefault="0040487C" w:rsidP="0040487C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8" w:history="1">
        <w:r>
          <w:rPr>
            <w:rStyle w:val="a3"/>
            <w:rFonts w:ascii="Times New Roman" w:hAnsi="Times New Roman"/>
            <w:sz w:val="30"/>
            <w:szCs w:val="30"/>
            <w:lang w:val="uk-UA"/>
          </w:rPr>
          <w:t>http://lawbooks.in.ua/</w:t>
        </w:r>
      </w:hyperlink>
      <w:r>
        <w:rPr>
          <w:rFonts w:ascii="Times New Roman" w:hAnsi="Times New Roman"/>
          <w:sz w:val="30"/>
          <w:szCs w:val="30"/>
          <w:lang w:val="uk-UA"/>
        </w:rPr>
        <w:t>.</w:t>
      </w:r>
    </w:p>
    <w:p w:rsidR="00610F72" w:rsidRPr="0040487C" w:rsidRDefault="00610F72">
      <w:pPr>
        <w:rPr>
          <w:lang w:val="uk-UA"/>
        </w:rPr>
      </w:pPr>
    </w:p>
    <w:sectPr w:rsidR="00610F72" w:rsidRPr="0040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7C"/>
    <w:rsid w:val="001E4A82"/>
    <w:rsid w:val="0040487C"/>
    <w:rsid w:val="006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7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48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7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4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books.in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g2.knuba.edu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da.dov.ua" TargetMode="External"/><Relationship Id="rId5" Type="http://schemas.openxmlformats.org/officeDocument/2006/relationships/hyperlink" Target="http://library.knuba.edu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2019-02-02T10:44:00Z</dcterms:created>
  <dcterms:modified xsi:type="dcterms:W3CDTF">2019-02-02T10:46:00Z</dcterms:modified>
</cp:coreProperties>
</file>