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3" w:rsidRDefault="00DB7B8F" w:rsidP="00BE400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КИЇВСЬКИЙ НАЦІОНАЛЬНИЙ УНІВЕРСИТЕТ</w:t>
      </w:r>
      <w:r w:rsidR="00A452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БУДІВНИЦТВА І АРХІТЕКТУРИ</w:t>
      </w:r>
    </w:p>
    <w:p w:rsidR="00DB7B8F" w:rsidRDefault="00DB7B8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7B8F" w:rsidRDefault="00DB7B8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7B8F" w:rsidRDefault="00DB7B8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7B8F" w:rsidRDefault="00DB7B8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7B8F" w:rsidRDefault="00DB7B8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7B8F" w:rsidRDefault="00DB7B8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7B8F" w:rsidRDefault="004A1FB7" w:rsidP="00BE400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Основи виробництва стінових і оздоблювальних матеріалів</w:t>
      </w:r>
    </w:p>
    <w:p w:rsidR="00DB7B8F" w:rsidRDefault="00DB7B8F" w:rsidP="00BE400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6832" w:rsidRPr="0072286F" w:rsidRDefault="009D6832" w:rsidP="00BE4003">
      <w:pPr>
        <w:pStyle w:val="ac"/>
        <w:spacing w:line="288" w:lineRule="auto"/>
        <w:jc w:val="center"/>
        <w:rPr>
          <w:szCs w:val="28"/>
        </w:rPr>
      </w:pPr>
      <w:r w:rsidRPr="0072286F">
        <w:rPr>
          <w:szCs w:val="28"/>
        </w:rPr>
        <w:t>Методичні вказівки</w:t>
      </w:r>
    </w:p>
    <w:p w:rsidR="009D6832" w:rsidRPr="0072286F" w:rsidRDefault="009D6832" w:rsidP="00BE4003">
      <w:pPr>
        <w:pStyle w:val="ac"/>
        <w:spacing w:line="288" w:lineRule="auto"/>
        <w:jc w:val="center"/>
        <w:rPr>
          <w:szCs w:val="28"/>
        </w:rPr>
      </w:pPr>
      <w:r w:rsidRPr="0072286F">
        <w:rPr>
          <w:szCs w:val="28"/>
        </w:rPr>
        <w:t xml:space="preserve">до вивчення дисципліни для студентів 192 «Будівництво та цивільна інженерія» спеціалізації </w:t>
      </w:r>
    </w:p>
    <w:p w:rsidR="009D6832" w:rsidRPr="0072286F" w:rsidRDefault="009D6832" w:rsidP="00BE4003">
      <w:pPr>
        <w:pStyle w:val="ac"/>
        <w:spacing w:line="288" w:lineRule="auto"/>
        <w:jc w:val="center"/>
        <w:rPr>
          <w:szCs w:val="28"/>
        </w:rPr>
      </w:pPr>
      <w:r w:rsidRPr="0072286F">
        <w:rPr>
          <w:szCs w:val="28"/>
        </w:rPr>
        <w:t>192.04 «Технологія будівельних конструкцій виробів і матеріалів»</w:t>
      </w: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5216" w:rsidRDefault="00A45216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5216" w:rsidRDefault="00A45216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5216" w:rsidRDefault="00A45216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112D4" w:rsidRDefault="00B112D4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1FB7" w:rsidRDefault="0003215A" w:rsidP="00B112D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2022</w:t>
      </w:r>
    </w:p>
    <w:p w:rsidR="00017734" w:rsidRDefault="00017734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УДК 65.304.19</w:t>
      </w:r>
    </w:p>
    <w:p w:rsidR="00017734" w:rsidRDefault="00B112D4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073</w:t>
      </w:r>
    </w:p>
    <w:p w:rsidR="00017734" w:rsidRDefault="00017734" w:rsidP="00BE4003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734" w:rsidRDefault="00017734" w:rsidP="00BE4003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Укладачі: О.Ю. Бердник,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наук, доцент</w:t>
      </w:r>
    </w:p>
    <w:p w:rsidR="00DB7B8F" w:rsidRDefault="00DB7B8F" w:rsidP="00BE4003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А.А. Майстренко,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наук, доцент</w:t>
      </w:r>
    </w:p>
    <w:p w:rsidR="0003215A" w:rsidRDefault="0003215A" w:rsidP="00BE4003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О.В. Ластівка,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наук, доцент</w:t>
      </w:r>
    </w:p>
    <w:p w:rsidR="00DB7B8F" w:rsidRDefault="00DB7B8F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0F3" w:rsidRDefault="006860F3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Рецензент: </w:t>
      </w:r>
      <w:r w:rsidR="00CA2EA2">
        <w:rPr>
          <w:rFonts w:ascii="Times New Roman" w:hAnsi="Times New Roman" w:cs="Times New Roman"/>
          <w:sz w:val="28"/>
          <w:szCs w:val="28"/>
          <w:lang w:val="uk-UA"/>
        </w:rPr>
        <w:t>О.П. Бондаренко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наук, доцент</w:t>
      </w:r>
    </w:p>
    <w:p w:rsidR="00DB7B8F" w:rsidRDefault="00DB7B8F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0F3" w:rsidRDefault="006860F3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випуск В.І. Гоц, д-р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наук, професор</w:t>
      </w:r>
    </w:p>
    <w:p w:rsidR="00DB7B8F" w:rsidRDefault="00DB7B8F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Затверджено на засіданні кафедри технології будівельних конструкцій і виробів, протокол № </w:t>
      </w:r>
      <w:r w:rsidR="00B70876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 </w:t>
      </w:r>
      <w:r w:rsidR="00B708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18 жовтня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2021</w:t>
      </w:r>
      <w:r w:rsidR="00C47FCB" w:rsidRPr="00C47FC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B70876">
        <w:rPr>
          <w:rFonts w:ascii="Times New Roman" w:hAnsi="Times New Roman" w:cs="Times New Roman"/>
          <w:i/>
          <w:sz w:val="28"/>
          <w:szCs w:val="28"/>
          <w:lang w:val="uk-UA"/>
        </w:rPr>
        <w:t>оку</w:t>
      </w:r>
    </w:p>
    <w:p w:rsidR="00DB7B8F" w:rsidRDefault="00DB7B8F" w:rsidP="00BE400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860F3" w:rsidRDefault="006860F3" w:rsidP="00BE4003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B7B8F" w:rsidRDefault="00DB7B8F" w:rsidP="00BE4003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Видається в авторській редакції.</w:t>
      </w:r>
    </w:p>
    <w:p w:rsidR="00DB7B8F" w:rsidRDefault="00DB7B8F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415" w:rsidRDefault="004A1FB7" w:rsidP="002B0415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Основи </w:t>
      </w:r>
      <w:r w:rsidRPr="004A1FB7">
        <w:rPr>
          <w:rFonts w:ascii="Times New Roman" w:hAnsi="Times New Roman" w:cs="Times New Roman"/>
          <w:sz w:val="28"/>
          <w:szCs w:val="28"/>
          <w:lang w:val="uk-UA"/>
        </w:rPr>
        <w:t>виробництва стінових і оздоблювальних матеріалів</w:t>
      </w:r>
      <w:r w:rsidR="006860F3" w:rsidRPr="004A1FB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B0415" w:rsidRDefault="002B0415" w:rsidP="002B041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Т38 </w:t>
      </w:r>
      <w:r w:rsidR="006860F3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до вивчення дисципліни/ уклад.: О.Ю. </w:t>
      </w:r>
      <w:r w:rsidR="0003215A">
        <w:rPr>
          <w:rFonts w:ascii="Times New Roman" w:hAnsi="Times New Roman" w:cs="Times New Roman"/>
          <w:sz w:val="28"/>
          <w:szCs w:val="28"/>
          <w:lang w:val="uk-UA"/>
        </w:rPr>
        <w:t>Бердник, А.А.</w:t>
      </w:r>
    </w:p>
    <w:p w:rsidR="00DB7B8F" w:rsidRDefault="002B0415" w:rsidP="002B041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3215A">
        <w:rPr>
          <w:rFonts w:ascii="Times New Roman" w:hAnsi="Times New Roman" w:cs="Times New Roman"/>
          <w:sz w:val="28"/>
          <w:szCs w:val="28"/>
          <w:lang w:val="uk-UA"/>
        </w:rPr>
        <w:t>Майстренко, О.В. Ластівка</w:t>
      </w:r>
      <w:r w:rsidR="006860F3">
        <w:rPr>
          <w:rFonts w:ascii="Times New Roman" w:hAnsi="Times New Roman" w:cs="Times New Roman"/>
          <w:sz w:val="28"/>
          <w:szCs w:val="28"/>
          <w:lang w:val="uk-UA"/>
        </w:rPr>
        <w:t xml:space="preserve"> – К</w:t>
      </w:r>
      <w:r w:rsidR="003B53CF"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="0003215A">
        <w:rPr>
          <w:rFonts w:ascii="Times New Roman" w:hAnsi="Times New Roman" w:cs="Times New Roman"/>
          <w:sz w:val="28"/>
          <w:szCs w:val="28"/>
          <w:lang w:val="uk-UA"/>
        </w:rPr>
        <w:t>: КНУБА, 2022</w:t>
      </w:r>
      <w:r w:rsidR="00686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3C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6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3C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683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B5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0F3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6860F3" w:rsidRDefault="006860F3" w:rsidP="00BE400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0F3" w:rsidRDefault="006860F3" w:rsidP="00BE4003">
      <w:pPr>
        <w:spacing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Розглянуто основні підходи щодо вивчення дисципліни.</w:t>
      </w:r>
    </w:p>
    <w:p w:rsidR="006860F3" w:rsidRDefault="006860F3" w:rsidP="00BE4003">
      <w:pPr>
        <w:spacing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832" w:rsidRPr="0072286F" w:rsidRDefault="0008568D" w:rsidP="002B0415">
      <w:pPr>
        <w:pStyle w:val="ac"/>
        <w:spacing w:line="288" w:lineRule="auto"/>
        <w:ind w:left="567" w:firstLine="851"/>
        <w:jc w:val="both"/>
        <w:rPr>
          <w:szCs w:val="28"/>
        </w:rPr>
      </w:pPr>
      <w:r>
        <w:rPr>
          <w:szCs w:val="28"/>
        </w:rPr>
        <w:t>Призначено</w:t>
      </w:r>
      <w:r w:rsidR="006860F3">
        <w:rPr>
          <w:szCs w:val="28"/>
        </w:rPr>
        <w:t xml:space="preserve"> для студентів, які навчаються за напрямом підготовки </w:t>
      </w:r>
      <w:r w:rsidR="009D6832">
        <w:rPr>
          <w:szCs w:val="28"/>
        </w:rPr>
        <w:t xml:space="preserve">              </w:t>
      </w:r>
      <w:r w:rsidR="009D6832" w:rsidRPr="0072286F">
        <w:rPr>
          <w:szCs w:val="28"/>
        </w:rPr>
        <w:t>192 «Будівництво та цивільна інженерія» спеціалізації 192.04 «Технологія будівельних конструкцій виробів і матеріалів»</w:t>
      </w:r>
    </w:p>
    <w:p w:rsidR="006860F3" w:rsidRDefault="006860F3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0F3" w:rsidRDefault="00E87214" w:rsidP="00BE4003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2780921</wp:posOffset>
                </wp:positionH>
                <wp:positionV relativeFrom="paragraph">
                  <wp:posOffset>483367</wp:posOffset>
                </wp:positionV>
                <wp:extent cx="427511" cy="285008"/>
                <wp:effectExtent l="0" t="0" r="0" b="12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11" cy="285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F6ED4" id="Прямоугольник 1" o:spid="_x0000_s1026" style="position:absolute;margin-left:218.95pt;margin-top:38.05pt;width:33.65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" fillcolor="white [3212]" stroked="f" strokeweight="1pt"/>
            </w:pict>
          </mc:Fallback>
        </mc:AlternateContent>
      </w:r>
      <w:r w:rsidR="00A45216">
        <w:rPr>
          <w:rFonts w:ascii="Times New Roman" w:hAnsi="Times New Roman" w:cs="Times New Roman"/>
          <w:sz w:val="28"/>
          <w:szCs w:val="28"/>
          <w:lang w:val="uk-UA"/>
        </w:rPr>
        <w:t>©</w:t>
      </w:r>
      <w:r w:rsidR="0003215A">
        <w:rPr>
          <w:rFonts w:ascii="Times New Roman" w:hAnsi="Times New Roman" w:cs="Times New Roman"/>
          <w:sz w:val="28"/>
          <w:szCs w:val="28"/>
          <w:lang w:val="uk-UA"/>
        </w:rPr>
        <w:t>КНУБА, 2022</w:t>
      </w:r>
    </w:p>
    <w:p w:rsidR="004A1FB7" w:rsidRDefault="004A1FB7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60F3" w:rsidRDefault="00200608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890801" w:rsidRDefault="00890801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0608" w:rsidRDefault="00200608" w:rsidP="00BE4003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822784">
        <w:rPr>
          <w:rFonts w:ascii="Times New Roman" w:hAnsi="Times New Roman" w:cs="Times New Roman"/>
          <w:sz w:val="28"/>
          <w:szCs w:val="28"/>
          <w:lang w:val="uk-UA"/>
        </w:rPr>
        <w:t>дисципліни є викладення основних положень класифікацію, фізико-механічні властивості, основи виробництва та області застосування стінових та оздоблювальних матеріалів в сучасному будівництві</w:t>
      </w:r>
      <w:r w:rsidR="00A428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28ED" w:rsidRDefault="00A428ED" w:rsidP="00BE4003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дисципліни є набуття студентами:</w:t>
      </w:r>
    </w:p>
    <w:p w:rsidR="00822784" w:rsidRDefault="00822784" w:rsidP="00BE400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ознайомлення з загальними принципами виробництва стінових та оздоблювальних матеріалів;</w:t>
      </w:r>
    </w:p>
    <w:p w:rsidR="00822784" w:rsidRDefault="00822784" w:rsidP="00BE400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основ виробництва стінових конструкційних матеріалів та виробів;</w:t>
      </w:r>
    </w:p>
    <w:p w:rsidR="00822784" w:rsidRDefault="00822784" w:rsidP="00BE400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основ виробництва матеріалів і виробів для теплової ізоляції стін;</w:t>
      </w:r>
    </w:p>
    <w:p w:rsidR="00822784" w:rsidRDefault="00822784" w:rsidP="00BE400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основ виробництва матеріалів для герметизації стін;</w:t>
      </w:r>
    </w:p>
    <w:p w:rsidR="00A428ED" w:rsidRDefault="00822784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основ виробництва оздоблювальних матеріалів та виробів.</w:t>
      </w:r>
    </w:p>
    <w:p w:rsidR="00822784" w:rsidRDefault="00822784" w:rsidP="00BE40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28ED" w:rsidRDefault="00A428ED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Обсяг навчальної роботи студентів</w:t>
      </w:r>
    </w:p>
    <w:p w:rsidR="00890801" w:rsidRDefault="00890801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8"/>
        <w:gridCol w:w="2759"/>
        <w:gridCol w:w="2667"/>
      </w:tblGrid>
      <w:tr w:rsidR="00A428ED" w:rsidRPr="00A428ED" w:rsidTr="00890801">
        <w:trPr>
          <w:trHeight w:val="683"/>
        </w:trPr>
        <w:tc>
          <w:tcPr>
            <w:tcW w:w="9679" w:type="dxa"/>
            <w:gridSpan w:val="3"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28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A428ED" w:rsidRPr="00A428ED" w:rsidTr="00890801">
        <w:trPr>
          <w:trHeight w:val="371"/>
        </w:trPr>
        <w:tc>
          <w:tcPr>
            <w:tcW w:w="4106" w:type="dxa"/>
            <w:vMerge w:val="restart"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навчальної роботи</w:t>
            </w:r>
          </w:p>
        </w:tc>
        <w:tc>
          <w:tcPr>
            <w:tcW w:w="2835" w:type="dxa"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2738" w:type="dxa"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A428ED" w:rsidRPr="00A428ED" w:rsidTr="00890801">
        <w:trPr>
          <w:trHeight w:val="371"/>
        </w:trPr>
        <w:tc>
          <w:tcPr>
            <w:tcW w:w="4106" w:type="dxa"/>
            <w:vMerge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підготовки</w:t>
            </w:r>
          </w:p>
        </w:tc>
        <w:tc>
          <w:tcPr>
            <w:tcW w:w="2738" w:type="dxa"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підготовки</w:t>
            </w:r>
          </w:p>
        </w:tc>
      </w:tr>
      <w:tr w:rsidR="00A428ED" w:rsidRPr="00A428ED" w:rsidTr="00890801">
        <w:trPr>
          <w:trHeight w:val="371"/>
        </w:trPr>
        <w:tc>
          <w:tcPr>
            <w:tcW w:w="4106" w:type="dxa"/>
            <w:vMerge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38" w:type="dxa"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428ED" w:rsidRPr="00A428ED" w:rsidTr="00890801">
        <w:trPr>
          <w:trHeight w:val="371"/>
        </w:trPr>
        <w:tc>
          <w:tcPr>
            <w:tcW w:w="4106" w:type="dxa"/>
            <w:vMerge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738" w:type="dxa"/>
            <w:vAlign w:val="center"/>
          </w:tcPr>
          <w:p w:rsidR="00A428ED" w:rsidRPr="00A428ED" w:rsidRDefault="00A428ED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</w:tr>
      <w:tr w:rsidR="00C560A1" w:rsidRPr="00A428ED" w:rsidTr="00890801">
        <w:trPr>
          <w:trHeight w:val="371"/>
        </w:trPr>
        <w:tc>
          <w:tcPr>
            <w:tcW w:w="4106" w:type="dxa"/>
            <w:vMerge/>
            <w:vAlign w:val="center"/>
          </w:tcPr>
          <w:p w:rsidR="00C560A1" w:rsidRPr="00A428ED" w:rsidRDefault="00C560A1" w:rsidP="00BE400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560A1" w:rsidRPr="00A428ED" w:rsidRDefault="00C560A1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8-й</w:t>
            </w:r>
          </w:p>
        </w:tc>
        <w:tc>
          <w:tcPr>
            <w:tcW w:w="2738" w:type="dxa"/>
            <w:vAlign w:val="center"/>
          </w:tcPr>
          <w:p w:rsidR="00C560A1" w:rsidRPr="00A428ED" w:rsidRDefault="00822784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56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</w:tc>
      </w:tr>
      <w:tr w:rsidR="00C560A1" w:rsidRPr="00A428ED" w:rsidTr="00890801">
        <w:trPr>
          <w:trHeight w:val="371"/>
        </w:trPr>
        <w:tc>
          <w:tcPr>
            <w:tcW w:w="4106" w:type="dxa"/>
            <w:vAlign w:val="center"/>
          </w:tcPr>
          <w:p w:rsidR="00C560A1" w:rsidRPr="00A428ED" w:rsidRDefault="00C560A1" w:rsidP="00BE400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2835" w:type="dxa"/>
            <w:vAlign w:val="center"/>
          </w:tcPr>
          <w:p w:rsidR="00C560A1" w:rsidRPr="00A428ED" w:rsidRDefault="00822784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738" w:type="dxa"/>
            <w:vAlign w:val="center"/>
          </w:tcPr>
          <w:p w:rsidR="00C560A1" w:rsidRPr="00A428ED" w:rsidRDefault="00822784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</w:tr>
      <w:tr w:rsidR="00C560A1" w:rsidRPr="00A428ED" w:rsidTr="00890801">
        <w:trPr>
          <w:trHeight w:val="371"/>
        </w:trPr>
        <w:tc>
          <w:tcPr>
            <w:tcW w:w="4106" w:type="dxa"/>
            <w:vAlign w:val="center"/>
          </w:tcPr>
          <w:p w:rsidR="00C560A1" w:rsidRPr="00A428ED" w:rsidRDefault="00C560A1" w:rsidP="00BE400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835" w:type="dxa"/>
            <w:vAlign w:val="center"/>
          </w:tcPr>
          <w:p w:rsidR="00C560A1" w:rsidRPr="00A428ED" w:rsidRDefault="00822784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738" w:type="dxa"/>
            <w:vAlign w:val="center"/>
          </w:tcPr>
          <w:p w:rsidR="00C560A1" w:rsidRPr="00A428ED" w:rsidRDefault="00822784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C560A1" w:rsidRPr="00A428ED" w:rsidTr="00890801">
        <w:trPr>
          <w:trHeight w:val="371"/>
        </w:trPr>
        <w:tc>
          <w:tcPr>
            <w:tcW w:w="4106" w:type="dxa"/>
            <w:vAlign w:val="center"/>
          </w:tcPr>
          <w:p w:rsidR="00C560A1" w:rsidRPr="00A428ED" w:rsidRDefault="00C560A1" w:rsidP="00BE400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835" w:type="dxa"/>
            <w:vAlign w:val="center"/>
          </w:tcPr>
          <w:p w:rsidR="00C560A1" w:rsidRPr="00A428ED" w:rsidRDefault="00822784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738" w:type="dxa"/>
            <w:vAlign w:val="center"/>
          </w:tcPr>
          <w:p w:rsidR="00C560A1" w:rsidRPr="00A428ED" w:rsidRDefault="00822784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</w:tr>
      <w:tr w:rsidR="00C560A1" w:rsidRPr="00A428ED" w:rsidTr="00890801">
        <w:trPr>
          <w:trHeight w:val="371"/>
        </w:trPr>
        <w:tc>
          <w:tcPr>
            <w:tcW w:w="4106" w:type="dxa"/>
            <w:vAlign w:val="center"/>
          </w:tcPr>
          <w:p w:rsidR="00C560A1" w:rsidRPr="00A428ED" w:rsidRDefault="00C560A1" w:rsidP="00BE400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Курсова робота</w:t>
            </w:r>
          </w:p>
        </w:tc>
        <w:tc>
          <w:tcPr>
            <w:tcW w:w="2835" w:type="dxa"/>
            <w:vAlign w:val="center"/>
          </w:tcPr>
          <w:p w:rsidR="00C560A1" w:rsidRPr="00A428ED" w:rsidRDefault="00C560A1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38" w:type="dxa"/>
            <w:vAlign w:val="center"/>
          </w:tcPr>
          <w:p w:rsidR="00C560A1" w:rsidRPr="00A428ED" w:rsidRDefault="00C560A1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560A1" w:rsidRPr="00A428ED" w:rsidTr="00890801">
        <w:trPr>
          <w:trHeight w:val="371"/>
        </w:trPr>
        <w:tc>
          <w:tcPr>
            <w:tcW w:w="4106" w:type="dxa"/>
            <w:vAlign w:val="center"/>
          </w:tcPr>
          <w:p w:rsidR="00C560A1" w:rsidRPr="00A428ED" w:rsidRDefault="00C560A1" w:rsidP="00BE400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контролю (зал. 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835" w:type="dxa"/>
            <w:vAlign w:val="center"/>
          </w:tcPr>
          <w:p w:rsidR="00C560A1" w:rsidRPr="00A428ED" w:rsidRDefault="00C560A1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738" w:type="dxa"/>
            <w:vAlign w:val="center"/>
          </w:tcPr>
          <w:p w:rsidR="00C560A1" w:rsidRPr="00A428ED" w:rsidRDefault="00C560A1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C560A1" w:rsidRPr="00A428ED" w:rsidTr="00890801">
        <w:trPr>
          <w:trHeight w:val="371"/>
        </w:trPr>
        <w:tc>
          <w:tcPr>
            <w:tcW w:w="4106" w:type="dxa"/>
            <w:vAlign w:val="center"/>
          </w:tcPr>
          <w:p w:rsidR="00C560A1" w:rsidRPr="00A428ED" w:rsidRDefault="00C560A1" w:rsidP="00BE4003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(годин)</w:t>
            </w:r>
          </w:p>
        </w:tc>
        <w:tc>
          <w:tcPr>
            <w:tcW w:w="2835" w:type="dxa"/>
            <w:vAlign w:val="center"/>
          </w:tcPr>
          <w:p w:rsidR="00C560A1" w:rsidRPr="00A428ED" w:rsidRDefault="00822784" w:rsidP="00BE400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738" w:type="dxa"/>
            <w:vAlign w:val="center"/>
          </w:tcPr>
          <w:p w:rsidR="00822784" w:rsidRPr="00A428ED" w:rsidRDefault="00822784" w:rsidP="00141D4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</w:tbl>
    <w:p w:rsidR="00A428ED" w:rsidRPr="00A428ED" w:rsidRDefault="00A428ED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8ED" w:rsidRDefault="00C560A1" w:rsidP="00BE4003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 вивчення навчальної дисципліни студентами має бути виконана курсова робота.</w:t>
      </w:r>
    </w:p>
    <w:p w:rsidR="00C560A1" w:rsidRDefault="00C560A1" w:rsidP="00BE4003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виконаними завданнями на практичних заняттях і курсової роботи студент проходить співбесіди, які є підставою для отримання допуску для складання іспиту.</w:t>
      </w:r>
    </w:p>
    <w:p w:rsidR="00C560A1" w:rsidRDefault="00C560A1" w:rsidP="00BE4003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іспит виносяться основні теоретичні положення і методи, що розглядаються у навчальній дисципліні.</w:t>
      </w:r>
    </w:p>
    <w:p w:rsidR="00C560A1" w:rsidRDefault="00C560A1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0A1" w:rsidRDefault="00C560A1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 щодо вивчення дисципліни</w:t>
      </w:r>
    </w:p>
    <w:p w:rsidR="00C560A1" w:rsidRDefault="00C560A1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Лекційний курс</w:t>
      </w:r>
    </w:p>
    <w:p w:rsidR="00C560A1" w:rsidRDefault="00C560A1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Модуль 1. </w:t>
      </w:r>
      <w:r w:rsidR="00822784">
        <w:rPr>
          <w:rFonts w:ascii="Times New Roman" w:hAnsi="Times New Roman" w:cs="Times New Roman"/>
          <w:b/>
          <w:sz w:val="28"/>
          <w:szCs w:val="28"/>
          <w:lang w:val="uk-UA"/>
        </w:rPr>
        <w:t>Загальні принципи технології стінових і оздоблювальних матеріалів та основи виробництва конструкційних стінових матеріалів і виробів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22784" w:rsidRDefault="00822784" w:rsidP="00BE4003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3E0F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1. Функціональний аналіз стінових конструкцій та способи одержання потрібної структури матеріалів.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1. Функціональний аналіз стінових конструкцій.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2. Способи одержання пористої структури. Принципи вибору сировини.</w:t>
      </w:r>
    </w:p>
    <w:p w:rsidR="00C560A1" w:rsidRPr="00822784" w:rsidRDefault="00786BDE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 w:rsidR="00822784" w:rsidRPr="00822784">
        <w:rPr>
          <w:rFonts w:ascii="Times New Roman" w:hAnsi="Times New Roman" w:cs="Times New Roman"/>
          <w:sz w:val="28"/>
          <w:szCs w:val="28"/>
          <w:lang w:val="uk-UA"/>
        </w:rPr>
        <w:t>3. Способи одержання потрібної структури мінеральної складової матеріалу</w:t>
      </w:r>
      <w:r w:rsidR="00C560A1" w:rsidRPr="008227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3304" w:rsidRDefault="00BD330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</w:t>
      </w:r>
      <w:r w:rsidRPr="00B43E0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Основи виробництва керамічної цегли та каменів.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4. Види виробів і їх основні властивості.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5. Сушіння та випалювання керамічних виробів.</w:t>
      </w:r>
    </w:p>
    <w:p w:rsidR="00C560A1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6. Безвідходні технології</w:t>
      </w:r>
      <w:r w:rsidR="00C56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60A1" w:rsidRDefault="00C560A1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3</w:t>
      </w:r>
      <w:r w:rsidRPr="00B43E0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Основи виробництва силікатної цегли.</w:t>
      </w:r>
    </w:p>
    <w:p w:rsidR="00C560A1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7. Номенклатура виробів. Сировина, її підготовка. Особливості пресування сирцю. Загальна технологічна схема виробництва. Процеси, що відбуваються в автоклаві</w:t>
      </w:r>
      <w:r w:rsidR="00C56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6C1B" w:rsidRDefault="005B6C1B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4</w:t>
      </w:r>
      <w:r w:rsidRPr="00B43E0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Основи виробництва ніздрюватих бетонів.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8. Визначення. Види ніздрюватих бетонів. Властивості.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9. Виробництво ніздрюватих бетонів. Різноманітні технологічні схеми. Розрахунок складу.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Тепловолога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обробка.</w:t>
      </w:r>
    </w:p>
    <w:p w:rsidR="00C560A1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10. Галузі і умови використання виробів із ніздрюватих бетонів у будівництві</w:t>
      </w:r>
      <w:r w:rsidR="00C56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418D" w:rsidRDefault="0045418D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Контрольні питання до ЗМ 1</w:t>
      </w:r>
    </w:p>
    <w:p w:rsidR="005D42C6" w:rsidRPr="00EA16B2" w:rsidRDefault="005D42C6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якому способі виробництва ніздрюватих бетонів може бути використана різальна технологія: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вібротехнологія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литтьова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технологія, при виробництві пінобетону.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Вкажіть способи активізації газовиділення при виробництві газобетону на основі алюмінієвої пудри: підвищене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водозамішування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CaCl</w:t>
      </w:r>
      <w:proofErr w:type="spellEnd"/>
      <w:r w:rsidRPr="00FF6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введення ПАР,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вібродія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введення добавки соди, підігрівання суміші, введення лугу, введення добавки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Назвіть способи скорочення попереднього витримування перед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автоклавуванням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газобетонів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пінобетонів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вібротехнологія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підігрів суміші, введення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CaCl</w:t>
      </w:r>
      <w:proofErr w:type="spellEnd"/>
      <w:r w:rsidRPr="00FF678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тривале інтенсивне перемішування готової суміші.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огороджуючі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вироби та конструкції Ви вибрали б для спорудження малоповерхових житлових будинків в умовах холодної кліматичної зони та дефіциту енергоносіїв для обігрівання: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ніздрювато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бетонні блоки,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арболітобетон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керамзитобетонні панелі,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сотопластові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панелі, мінераловатні плити, панелі з полімер-композицій.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матеріал, на Вашу думку, має найбільш високу звукоізолюючу,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звукопоглинаючу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здатність: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акмігран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перлітова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штукатурнка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мінеральна вата, ніздрюватий бетон, мікропорит, гума,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деревинноволокнисті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плити.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якими ознаками визначаються комфортні умови в приміщенні?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функції виконують стінові конструкції?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Якими способами здійснюється процес теплопередачі?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чого залежить коефіцієнт теплопровідності матеріалу?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запобігти появі «точки роси» на поверхні або всередині огороджувальної конструкції?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чого залежить коефіцієнт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паропроникності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які групи поділяються акустичні матеріали, їх основні властивості?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 хімічного складу глини на властивості кераміки.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Способи декорування керамічних виробів.</w:t>
      </w:r>
    </w:p>
    <w:p w:rsidR="00524518" w:rsidRDefault="00524518" w:rsidP="008937C2">
      <w:pPr>
        <w:pStyle w:val="a3"/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спосіб формування слід вибрати при виготовленні керамічних виробів складної конфігурації?</w:t>
      </w:r>
    </w:p>
    <w:p w:rsidR="00524518" w:rsidRDefault="00524518" w:rsidP="00BE4003">
      <w:pPr>
        <w:pStyle w:val="a3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Процеси, що протікають при сушінні сирцю.</w:t>
      </w:r>
    </w:p>
    <w:p w:rsidR="00524518" w:rsidRDefault="00524518" w:rsidP="00BE4003">
      <w:pPr>
        <w:pStyle w:val="a3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легких бетонів.</w:t>
      </w:r>
    </w:p>
    <w:p w:rsidR="00524518" w:rsidRDefault="00524518" w:rsidP="00BE4003">
      <w:pPr>
        <w:pStyle w:val="a3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технології легких бетонів.</w:t>
      </w:r>
    </w:p>
    <w:p w:rsidR="00524518" w:rsidRDefault="00524518" w:rsidP="00BE4003">
      <w:pPr>
        <w:pStyle w:val="a3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Чому в умовах автоклаву стає можливим зміщення основності гідратних новоутворень в нижчу сторону і синтез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низькоосновних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гідросилікатів кальцію.</w:t>
      </w:r>
    </w:p>
    <w:p w:rsidR="00623C0D" w:rsidRDefault="00623C0D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42C6" w:rsidRDefault="00C560A1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2.</w:t>
      </w:r>
    </w:p>
    <w:p w:rsidR="00C560A1" w:rsidRDefault="00822784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Основи технології теплоізоляційних матеріалів і виробів</w:t>
      </w:r>
      <w:r w:rsidR="00C560A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560A1" w:rsidRDefault="00C560A1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5. Класифікація і властивості теплоізоляційних матеріалів.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11. Класифікація теплоізоляційних матеріалів. Оптимізація пористої структури.</w:t>
      </w:r>
    </w:p>
    <w:p w:rsidR="00C560A1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12. Основні властивості теплоізоляційних матеріалів</w:t>
      </w:r>
      <w:r w:rsidR="00C56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60A1" w:rsidRDefault="00C560A1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6. Основи виробництва теплоізоляційних матеріалів під дією високих температур.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F63">
        <w:rPr>
          <w:rFonts w:ascii="Times New Roman" w:hAnsi="Times New Roman" w:cs="Times New Roman"/>
          <w:sz w:val="28"/>
          <w:szCs w:val="28"/>
          <w:lang w:val="uk-UA"/>
        </w:rPr>
        <w:t>Тема 13.</w:t>
      </w:r>
      <w:r w:rsidRPr="00D55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Мінеральна вата і вироби з неї.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14. Ніздрювате скло.</w:t>
      </w:r>
    </w:p>
    <w:p w:rsidR="00C560A1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15. Вироби з гірських порід та мінералів, які спучуються</w:t>
      </w:r>
      <w:r w:rsidR="00C56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7. Основи виробництва органічних теплоізоляційних матеріалів.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16. Фіброліт.</w:t>
      </w:r>
    </w:p>
    <w:p w:rsidR="00C560A1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17. Полімерні теплоізоляційні вироби</w:t>
      </w:r>
      <w:r w:rsidR="00C56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60A1" w:rsidRDefault="00C560A1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18D" w:rsidRPr="00EA16B2" w:rsidRDefault="0045418D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 до ЗМ 2</w:t>
      </w:r>
    </w:p>
    <w:p w:rsidR="0045418D" w:rsidRPr="001C425E" w:rsidRDefault="0045418D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Виберіть теплоізоляційний матеріал з найбільш низьким коефіцієнтом теплопровідності при температурі поверхні яку треба ізолювати 300ᵒС.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найбільш ефективний спосіб одержання мінераловатних жорстких плит при мінімальних витратах зв’язуючої речовини.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Визначити об’єм складу при коефіцієнті заповнення 0,85 для спученого перліту, якщо істинна густина перлітової породи дорівнює 1400 кг/м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матеріал такою середньою густиною, кг/м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: 980, 700, 350, 1650, 500, 120, 300, 620, 1200, 550, 600. Які з них можна віднести до теплоізоляційних матеріалів?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ряд матеріалів, які мають такі показники теплопровідності, (Вт/м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С): 0,21, 0,87, 0,17, 0,44, 0,36, 0,52. Які з них можна віднести до теплоізоляційних матеріалів?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5т подрібненої перлітової породи, із якої 50% представлена частками розміром (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3A656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0,4мм, а 50% - 0,7мм. Відомо, що коефіцієнт спучення (К) виражається залежністю: К=6,8+2,9/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D5605D">
        <w:rPr>
          <w:rFonts w:ascii="Times New Roman" w:hAnsi="Times New Roman" w:cs="Times New Roman"/>
          <w:sz w:val="28"/>
          <w:szCs w:val="28"/>
          <w:lang w:val="ru-RU"/>
        </w:rPr>
        <w:t>-0.17/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D5605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об’єм складу з коефіцієнтом заповнення 0,82 для 10т спіненого перліту, якщо істинна густина перлітової породи складає 1450 кг/м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спосіб введення зв’язуючої речовини ви використаєте при виробництві м’яких і напівжорстких виробів із мінеральної вати?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матеріал придатний для оздоблення електролізних ван з лужним електролітом: стальні плити, алюмінієві листи, керамічна плитка, цинкові плити, олов’яні плити,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портландцементні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плити.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агрегати використовуються для одержання перлітового спученого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щебеню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шахтні печі, печі кип’ячого шару, ванні печі, обертові печі, вагранки, електродугові печі.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речовини використовуються як мінералізатори при виробництві фіброліту на основі магнезіальних в’яжучих речовин?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теплоізоляційні матеріали можна використовувати при температурі ізолюючої поверхні 950…1000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С: ніздрюватий бетон, піноскло на основі рідкого скла, перліт, спучений вермикуліт.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теплоізоляційних матеріалів.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Види структур теплоізоляційних матеріалів.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оптимальних структур та способи їх досягнення.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Способи утворення пористої структури. 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Способи утворення ніздрюватої структури.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Різновиди ніздрюватих бетонів. 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таке коефіцієнт конструктивної якості матеріалу?</w:t>
      </w:r>
    </w:p>
    <w:p w:rsidR="00524518" w:rsidRDefault="00524518" w:rsidP="00BE4003">
      <w:pPr>
        <w:pStyle w:val="a3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Що таке мінеральна вата?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силікатних розплавів.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Види продукції з мінеральної вати.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Зв’язуючі речовини і способи їх змішування з мінеральною ватою.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Способи одержання піноскла.</w:t>
      </w:r>
    </w:p>
    <w:p w:rsidR="00524518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Природні сировинні матеріали для виробів, що спучуються при нагріванні.</w:t>
      </w:r>
    </w:p>
    <w:p w:rsidR="0045418D" w:rsidRDefault="00524518" w:rsidP="008937C2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таке «ефективна вода» в перлітовій сировині?</w:t>
      </w:r>
    </w:p>
    <w:p w:rsidR="00524518" w:rsidRPr="00524518" w:rsidRDefault="00524518" w:rsidP="008937C2">
      <w:pPr>
        <w:pStyle w:val="a3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42C6" w:rsidRDefault="00C560A1" w:rsidP="008937C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3.</w:t>
      </w:r>
    </w:p>
    <w:p w:rsidR="00C560A1" w:rsidRDefault="00822784" w:rsidP="008937C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5FD4">
        <w:rPr>
          <w:rFonts w:ascii="Times New Roman" w:hAnsi="Times New Roman" w:cs="Times New Roman"/>
          <w:b/>
          <w:sz w:val="28"/>
          <w:szCs w:val="28"/>
          <w:lang w:val="uk-UA"/>
        </w:rPr>
        <w:t>Основи виробництва оздоблювальних, гідроізоляційних та герметизуючих матеріалів і виробів</w:t>
      </w:r>
      <w:r w:rsidR="00C560A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560A1" w:rsidRDefault="00C560A1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8. Класифікація і основні властивості оздоблювальних матеріалів.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18. Класифікація оздоблювальних матеріалів і виробів.</w:t>
      </w:r>
    </w:p>
    <w:p w:rsidR="00C560A1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19. Основні властивості оздоблювальних матеріалів і виробів</w:t>
      </w:r>
      <w:r w:rsidR="00C56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60A1" w:rsidRDefault="00C560A1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9. Основи виробництва оздоблювальних матеріалів та виробів з розплавів.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20. Скло.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21. Ситали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шлакоситали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60A1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22. Кам’яне литво</w:t>
      </w:r>
      <w:r w:rsidR="00C56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2784" w:rsidRDefault="00822784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10. Основи виробництва керамічних плиток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60A1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23. Загальні відомості про керамічні вироби</w:t>
      </w:r>
      <w:r w:rsidR="00C56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60A1" w:rsidRDefault="00C560A1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11. Основи виробництва оздоблювальних без випалювальних виробів на основі мінеральних, органічних в’яжучих і заповнювачів.</w:t>
      </w: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24. Вимоги до оздоблювальних матеріалів. Кам’яні матеріали та вироби.</w:t>
      </w: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25. Технологія матеріалів і виробів з мінеральних в’яжучих.</w:t>
      </w: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26. Деревоволокнисті плити.</w:t>
      </w: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27. Деревостружкові плити.</w:t>
      </w: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Тема 28. Загальні відомості про полімерні матеріали та вироби.</w:t>
      </w: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29. Оздоблювальні матеріали і вироби для стін.</w:t>
      </w:r>
    </w:p>
    <w:p w:rsidR="00C560A1" w:rsidRDefault="00C560A1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12. Основи виробництва гідроізоляційних та герметизуючих матеріалів і виробів.</w:t>
      </w: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30. Класифікація та сировина для гідроізоляційних і герметизуючих матеріалів. Вимоги. До гідроізоляційних і герметизуючих матеріалів.</w:t>
      </w:r>
    </w:p>
    <w:p w:rsidR="00C560A1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31. Основи технології гідроізоляційних та герметизуючих матеріалів</w:t>
      </w:r>
      <w:r w:rsidR="00C56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418D" w:rsidRDefault="0045418D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 до ЗМ 3</w:t>
      </w:r>
    </w:p>
    <w:p w:rsidR="0045418D" w:rsidRDefault="0045418D" w:rsidP="008937C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Якому способу можна надати перевагу при виробництві керамічної оздоблювальної плитки при недостачі виробничої площі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дефициті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енергоносіїв: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шлікерний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напівсухого пресування, пластичного пресування.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Виберіть спосіб захисту від дії атмосферних факторів стіни, покритої керамічною плиткою: гідрофобізація, торкретування,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флуартування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покриття полімерною плівкою, фарбування.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можна одержати високоякісне дзеркальне скло практично без механічного полірування?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приклади без основних лінолеумів.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гідроізолюючі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герметизуючі матеріали?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лаки, емульсії та мастики? Яка між ними різниця?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тип цементу вибрати і які заходи вжити для запобігання появи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висолів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знебарвлення в декоративних бетонах і розчинах?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різниця між істинною і середньою густиною матеріалу?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лещадка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 Її призначення при виготовленні керамічних виробів?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Основний принцип одержання ситалів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шлакоситалів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яких шарів складається штукатурка?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поділяються керамічні плитки за призначенням?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таке теракотові плитки?</w:t>
      </w:r>
    </w:p>
    <w:p w:rsidR="00524518" w:rsidRDefault="00524518" w:rsidP="008937C2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отримують бітумну емульсію?</w:t>
      </w:r>
    </w:p>
    <w:p w:rsidR="00C560A1" w:rsidRPr="00524518" w:rsidRDefault="00524518" w:rsidP="00BE4003">
      <w:pPr>
        <w:pStyle w:val="a3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таке бітумні мастики?</w:t>
      </w:r>
    </w:p>
    <w:p w:rsidR="008937C2" w:rsidRDefault="008937C2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60A1" w:rsidRDefault="0003215A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15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Практичні заняття</w:t>
      </w:r>
    </w:p>
    <w:p w:rsidR="00240FC8" w:rsidRPr="00524518" w:rsidRDefault="00524518" w:rsidP="00BE400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518">
        <w:rPr>
          <w:rFonts w:ascii="Times New Roman" w:hAnsi="Times New Roman" w:cs="Times New Roman"/>
          <w:sz w:val="28"/>
          <w:szCs w:val="28"/>
          <w:lang w:val="uk-UA"/>
        </w:rPr>
        <w:t>Виконання прикладів технологічних розрахунків по темам курсових робіт (для денної форми навчання)</w:t>
      </w:r>
      <w:r w:rsidR="00240FC8" w:rsidRPr="005245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0FC8" w:rsidRDefault="00240FC8" w:rsidP="00BE4003">
      <w:pPr>
        <w:pStyle w:val="a3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4518" w:rsidRPr="00524518" w:rsidRDefault="00524518" w:rsidP="00BE4003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4518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</w:t>
      </w:r>
    </w:p>
    <w:p w:rsidR="008937C2" w:rsidRDefault="00524518" w:rsidP="008937C2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Самостійна робота студента є оволодіння навчальним матеріалом у часі, вільним від обов’язкових навчальних занять і невід’ємною складовою частиною процесу вивчення дисципліни.</w:t>
      </w:r>
    </w:p>
    <w:p w:rsidR="00524518" w:rsidRPr="00524518" w:rsidRDefault="00524518" w:rsidP="008937C2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518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робота студентів при вивченні дисципліни складається з повторення пройденого матеріалу перед лекцією; підготовки до практичних занять за відповідною темою та до їх захисту; підготовки до усіх видів контролю, в тому числі до контрольних модульних робіт, до підсумкового модульного контролю; самостійного опрацювання окремих тем навчальної дисципліни згідно з планом (для заочної форми навчання); виконання курсового </w:t>
      </w:r>
      <w:proofErr w:type="spellStart"/>
      <w:r w:rsidRPr="0052451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524518">
        <w:rPr>
          <w:rFonts w:ascii="Times New Roman" w:hAnsi="Times New Roman" w:cs="Times New Roman"/>
          <w:sz w:val="28"/>
          <w:szCs w:val="28"/>
          <w:lang w:val="uk-UA"/>
        </w:rPr>
        <w:t xml:space="preserve"> з дисципліни.</w:t>
      </w:r>
    </w:p>
    <w:p w:rsidR="00524518" w:rsidRPr="002D70A9" w:rsidRDefault="00524518" w:rsidP="00BE4003">
      <w:pPr>
        <w:pStyle w:val="a3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0A1" w:rsidRPr="001B391E" w:rsidRDefault="001B391E" w:rsidP="00BE4003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B391E">
        <w:rPr>
          <w:rFonts w:ascii="Times New Roman" w:hAnsi="Times New Roman" w:cs="Times New Roman"/>
          <w:b/>
          <w:i/>
          <w:sz w:val="28"/>
          <w:szCs w:val="28"/>
          <w:lang w:val="uk-UA"/>
        </w:rPr>
        <w:t>Курсова робота</w:t>
      </w:r>
    </w:p>
    <w:p w:rsidR="005D42C6" w:rsidRDefault="001B391E" w:rsidP="00BE4003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B391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Розрахунок складу бетонної суміші та організація процесу</w:t>
      </w:r>
    </w:p>
    <w:p w:rsidR="001B391E" w:rsidRDefault="001B391E" w:rsidP="00BE4003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B391E">
        <w:rPr>
          <w:rFonts w:ascii="Times New Roman" w:hAnsi="Times New Roman" w:cs="Times New Roman"/>
          <w:b/>
          <w:i/>
          <w:sz w:val="28"/>
          <w:szCs w:val="28"/>
          <w:lang w:val="uk-UA"/>
        </w:rPr>
        <w:t>бетонування монолітної конструкції</w:t>
      </w:r>
    </w:p>
    <w:p w:rsidR="00623C0D" w:rsidRPr="001B391E" w:rsidRDefault="00623C0D" w:rsidP="00BE4003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Індивідуальним завданням студента є виконання курсового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Курсова робота з дисципліни «Основи виробництва стінових та оздоблювальних матеріалів» виконується у вигляді розрахунково-пояснювальної записки загальним об’ємом 20…25 сторінок рукописного тексту з ілюстраціями у вигляді креслень і таблиць.</w:t>
      </w: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Трудомісткість виконання роботи – 16 годин.</w:t>
      </w:r>
    </w:p>
    <w:p w:rsidR="00524518" w:rsidRDefault="00524518" w:rsidP="008937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курсового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набуття студентами навичок:</w:t>
      </w:r>
    </w:p>
    <w:p w:rsidR="00524518" w:rsidRDefault="00524518" w:rsidP="008937C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розробки технологічних процесів одержання теплоізоляційних, оздоблювальних та гідроізоляційних матеріалів;</w:t>
      </w:r>
    </w:p>
    <w:p w:rsidR="00524518" w:rsidRDefault="00524518" w:rsidP="008937C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виконувати розрахунки потреби в сировинних матеріалах, напівфабрикатах;</w:t>
      </w:r>
    </w:p>
    <w:p w:rsidR="00524518" w:rsidRDefault="00524518" w:rsidP="008937C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виконувати розрахунки складу сумішей або сировинних шихт;</w:t>
      </w:r>
    </w:p>
    <w:p w:rsidR="00524518" w:rsidRDefault="00524518" w:rsidP="008937C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підбирати необхідне технологічне обладнання та механізми;</w:t>
      </w:r>
    </w:p>
    <w:p w:rsidR="00524518" w:rsidRDefault="00524518" w:rsidP="008937C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використовувати технічну і нормативну документацію.</w:t>
      </w:r>
    </w:p>
    <w:p w:rsidR="00524518" w:rsidRDefault="00524518" w:rsidP="00BD756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Інформаційною базою для виконання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матеріали лекційного курсу, підручники, навчальні посібники, нормативна і довідкова література.</w:t>
      </w:r>
    </w:p>
    <w:p w:rsidR="00524518" w:rsidRDefault="00524518" w:rsidP="00BD756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виконання курсового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4 тижні. </w:t>
      </w:r>
    </w:p>
    <w:p w:rsidR="00524518" w:rsidRDefault="00524518" w:rsidP="00BD756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Вихідними даними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курсового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524518" w:rsidRDefault="00524518" w:rsidP="00BD756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 базового виробу;</w:t>
      </w:r>
    </w:p>
    <w:p w:rsidR="00524518" w:rsidRDefault="00524518" w:rsidP="00BD756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річний обсяг виробництва;</w:t>
      </w:r>
    </w:p>
    <w:p w:rsidR="00524518" w:rsidRDefault="00524518" w:rsidP="00BD756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марка виробу;</w:t>
      </w:r>
    </w:p>
    <w:p w:rsidR="00524518" w:rsidRDefault="00524518" w:rsidP="00BD756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умови отримання, твердіння;</w:t>
      </w:r>
    </w:p>
    <w:p w:rsidR="00524518" w:rsidRDefault="00524518" w:rsidP="00BD756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додаткова інформація при необхідності.</w:t>
      </w:r>
    </w:p>
    <w:p w:rsidR="00524518" w:rsidRDefault="00524518" w:rsidP="00BD756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і рубрикація </w:t>
      </w:r>
      <w:r>
        <w:rPr>
          <w:rFonts w:ascii="Times New Roman" w:hAnsi="Times New Roman" w:cs="Times New Roman"/>
          <w:sz w:val="28"/>
          <w:szCs w:val="28"/>
          <w:lang w:val="uk-UA"/>
        </w:rPr>
        <w:t>розрахунково-пояснювальної записки:</w:t>
      </w:r>
    </w:p>
    <w:p w:rsidR="00524518" w:rsidRDefault="00524518" w:rsidP="00BD7563">
      <w:pPr>
        <w:pStyle w:val="a3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індивідуальне завдання на курсову роботу.</w:t>
      </w:r>
    </w:p>
    <w:p w:rsidR="00524518" w:rsidRDefault="00524518" w:rsidP="00BD7563">
      <w:pPr>
        <w:pStyle w:val="a3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частина з характеристикою продукції, що випускається, характеристикою сировини та напівфабрикатів, характеристикою фізико-хімічних процесів, які супроводжують одержання матеріалу.</w:t>
      </w:r>
    </w:p>
    <w:p w:rsidR="00524518" w:rsidRDefault="00524518" w:rsidP="00BD7563">
      <w:pPr>
        <w:pStyle w:val="a3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Технологічна частина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 виробництва, що приймається, з детальним описом технології виробництва, з контролем виробництва та якості продукції.</w:t>
      </w:r>
    </w:p>
    <w:p w:rsidR="00524518" w:rsidRDefault="00524518" w:rsidP="00BD7563">
      <w:pPr>
        <w:pStyle w:val="a3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технологічні розрахунки з розрахунком режиму роботи цеху; вибору і розрахунку формувальних сумішей; потужності цеху і потреб у сировині; основного технологічного обладнання; виробничих площ, робітників.</w:t>
      </w:r>
    </w:p>
    <w:p w:rsidR="00524518" w:rsidRDefault="00524518" w:rsidP="00BD7563">
      <w:pPr>
        <w:pStyle w:val="a3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загальних планів і перерізів розташування основного обладнання.</w:t>
      </w:r>
    </w:p>
    <w:p w:rsidR="001B391E" w:rsidRPr="001B391E" w:rsidRDefault="00524518" w:rsidP="00BD756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79F">
        <w:rPr>
          <w:rFonts w:ascii="Times New Roman" w:hAnsi="Times New Roman" w:cs="Times New Roman"/>
          <w:sz w:val="28"/>
          <w:szCs w:val="28"/>
          <w:lang w:val="uk-UA"/>
        </w:rPr>
        <w:t xml:space="preserve">Перелік тем курсового </w:t>
      </w:r>
      <w:proofErr w:type="spellStart"/>
      <w:r w:rsidRPr="007D179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D179F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представлено в окремому Додатку до даної робочої учбової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60A1" w:rsidRDefault="00C560A1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563" w:rsidRDefault="00BD7563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563" w:rsidRDefault="00BD7563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563" w:rsidRDefault="00BD7563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563" w:rsidRDefault="00BD7563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563" w:rsidRDefault="00BD7563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563" w:rsidRDefault="00BD7563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563" w:rsidRDefault="00BD7563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563" w:rsidRDefault="00BD7563" w:rsidP="00BE4003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60A1" w:rsidRPr="0011467B" w:rsidRDefault="00C604D1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літератури</w:t>
      </w:r>
    </w:p>
    <w:p w:rsidR="00524518" w:rsidRDefault="00524518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524518" w:rsidRDefault="00524518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Базова </w:t>
      </w:r>
    </w:p>
    <w:p w:rsidR="00524518" w:rsidRDefault="00524518" w:rsidP="00BD7563">
      <w:pPr>
        <w:pStyle w:val="a3"/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6790">
        <w:rPr>
          <w:rFonts w:ascii="Times New Roman" w:hAnsi="Times New Roman" w:cs="Times New Roman"/>
          <w:sz w:val="28"/>
          <w:szCs w:val="28"/>
          <w:lang w:val="uk-UA"/>
        </w:rPr>
        <w:t>Рунова</w:t>
      </w:r>
      <w:proofErr w:type="spellEnd"/>
      <w:r w:rsidRPr="00166790">
        <w:rPr>
          <w:rFonts w:ascii="Times New Roman" w:hAnsi="Times New Roman" w:cs="Times New Roman"/>
          <w:sz w:val="28"/>
          <w:szCs w:val="28"/>
          <w:lang w:val="uk-UA"/>
        </w:rPr>
        <w:t xml:space="preserve"> Р.Ф.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Гелевера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О.Г., Гоц В.І. та ін. Основи виробництва стінових та оздоблювальних матеріалів. – К.: Основа, 2017.</w:t>
      </w:r>
    </w:p>
    <w:p w:rsidR="00524518" w:rsidRDefault="00524518" w:rsidP="00BD7563">
      <w:pPr>
        <w:pStyle w:val="a3"/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Р.Ф.,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Шейніч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Гелевера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О.Г., Гоц В.І. основи виробництва стінових та оздоблювальних матеріалів. – К.: КНУБА, 2001.</w:t>
      </w:r>
    </w:p>
    <w:p w:rsidR="00524518" w:rsidRPr="00166790" w:rsidRDefault="00524518" w:rsidP="00BD7563">
      <w:pPr>
        <w:pStyle w:val="a3"/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Глуховський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В.Д.,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Р.Ф.,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Шейніч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Гелевера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А.Г. О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сновы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 отделочных, тепло- и гидроизоляционных материалов. – К.: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Вища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школа</w:t>
      </w:r>
      <w:r>
        <w:rPr>
          <w:rFonts w:ascii="Times New Roman" w:hAnsi="Times New Roman" w:cs="Times New Roman"/>
          <w:sz w:val="28"/>
          <w:szCs w:val="28"/>
          <w:lang w:val="uk-UA"/>
        </w:rPr>
        <w:t>, 1986.</w:t>
      </w:r>
    </w:p>
    <w:p w:rsidR="00524518" w:rsidRDefault="00524518" w:rsidP="00BE40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Нормативна</w:t>
      </w:r>
    </w:p>
    <w:p w:rsidR="00524518" w:rsidRDefault="00524518" w:rsidP="00BD7563">
      <w:pPr>
        <w:pStyle w:val="a3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ДСТУ Б В.2.7-45:2010 Бетони і ніздрюваті. Загальні технічні умови.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Мінрегіонбуд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України, 2010.</w:t>
      </w:r>
    </w:p>
    <w:p w:rsidR="00524518" w:rsidRDefault="00524518" w:rsidP="00BD7563">
      <w:pPr>
        <w:pStyle w:val="a3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ДСТУ Б В.2.7-107:2008. Будівельні матеріали. Склопакети клеєні будівельного призначення. Технічні умови – К.: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Мінрегіонбуд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України, 2008.</w:t>
      </w:r>
    </w:p>
    <w:p w:rsidR="00524518" w:rsidRDefault="00524518" w:rsidP="00BD7563">
      <w:pPr>
        <w:pStyle w:val="a3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ДСТУ Б В. 2.7-110-2001 Стекло </w:t>
      </w:r>
      <w:r>
        <w:rPr>
          <w:rFonts w:ascii="Times New Roman" w:hAnsi="Times New Roman" w:cs="Times New Roman"/>
          <w:sz w:val="28"/>
          <w:szCs w:val="28"/>
          <w:lang w:val="ru-RU"/>
        </w:rPr>
        <w:t>закаленное строительное. Технические условия. – К.: Межгосударственная научно-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техническия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комиссия по стандартизации, техническому нормированию и сертификации в строительстве, 2011.</w:t>
      </w:r>
    </w:p>
    <w:p w:rsidR="00240FC8" w:rsidRPr="00524518" w:rsidRDefault="00524518" w:rsidP="00BD7563">
      <w:pPr>
        <w:pStyle w:val="a3"/>
        <w:numPr>
          <w:ilvl w:val="0"/>
          <w:numId w:val="8"/>
        </w:num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ДСТУ Б В 2.7-122-2003. Стекло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листовое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Технические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условия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К.: Межгосударственная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наукчно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-техническая комиссия по стандартизации, техническому нормированию и сертификации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строительствве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2003.</w:t>
      </w:r>
    </w:p>
    <w:p w:rsidR="0072286F" w:rsidRDefault="0072286F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86F" w:rsidRDefault="0072286F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Default="00BD7563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Default="00BD7563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Default="00BD7563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Default="00BD7563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Default="00BD7563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Default="00BD7563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Default="00BD7563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Default="00BD7563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Default="00BD7563" w:rsidP="00BE4003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86F" w:rsidRDefault="0072286F" w:rsidP="00BE400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 УКРАЇНИ</w:t>
      </w:r>
    </w:p>
    <w:p w:rsidR="0072286F" w:rsidRDefault="0072286F" w:rsidP="00BE400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КИЇВСЬКИЙ НАЦІОНАЛЬНИЙ УНІВЕРСИТЕТ БУДІВНИЦТВА І АРХІТЕКТУРИ</w:t>
      </w:r>
    </w:p>
    <w:p w:rsidR="0072286F" w:rsidRDefault="0072286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286F" w:rsidRDefault="0072286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286F" w:rsidRDefault="0072286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286F" w:rsidRDefault="0072286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286F" w:rsidRDefault="0072286F" w:rsidP="00BE400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2286F" w:rsidRDefault="00524518" w:rsidP="00BE400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Основи виробництва стінових і оздоблювальних матеріалів</w:t>
      </w:r>
      <w:r w:rsidR="00722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24518" w:rsidRPr="00524518" w:rsidRDefault="00524518" w:rsidP="00BE400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286F" w:rsidRPr="0072286F" w:rsidRDefault="0072286F" w:rsidP="00BE4003">
      <w:pPr>
        <w:pStyle w:val="ac"/>
        <w:spacing w:line="288" w:lineRule="auto"/>
        <w:jc w:val="center"/>
        <w:rPr>
          <w:szCs w:val="28"/>
        </w:rPr>
      </w:pPr>
      <w:r w:rsidRPr="0072286F">
        <w:rPr>
          <w:szCs w:val="28"/>
        </w:rPr>
        <w:t>Методичні вказівки</w:t>
      </w:r>
    </w:p>
    <w:p w:rsidR="0072286F" w:rsidRPr="0072286F" w:rsidRDefault="0072286F" w:rsidP="00BE4003">
      <w:pPr>
        <w:pStyle w:val="ac"/>
        <w:spacing w:line="288" w:lineRule="auto"/>
        <w:jc w:val="center"/>
        <w:rPr>
          <w:szCs w:val="28"/>
        </w:rPr>
      </w:pPr>
      <w:r w:rsidRPr="0072286F">
        <w:rPr>
          <w:szCs w:val="28"/>
        </w:rPr>
        <w:t xml:space="preserve">до вивчення дисципліни для студентів 192 «Будівництво та цивільна інженерія» спеціалізації </w:t>
      </w:r>
    </w:p>
    <w:p w:rsidR="0072286F" w:rsidRPr="0072286F" w:rsidRDefault="0072286F" w:rsidP="00BE4003">
      <w:pPr>
        <w:pStyle w:val="ac"/>
        <w:spacing w:line="288" w:lineRule="auto"/>
        <w:jc w:val="center"/>
        <w:rPr>
          <w:szCs w:val="28"/>
        </w:rPr>
      </w:pPr>
      <w:r w:rsidRPr="0072286F">
        <w:rPr>
          <w:szCs w:val="28"/>
        </w:rPr>
        <w:t>192.04 «Технологія будівельних конструкцій виробів і матеріалів»</w:t>
      </w:r>
    </w:p>
    <w:p w:rsidR="0072286F" w:rsidRDefault="0072286F" w:rsidP="00BE400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286F" w:rsidRPr="0072286F" w:rsidRDefault="0072286F" w:rsidP="00BE4003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цитати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цифровий</w:t>
      </w:r>
      <w:proofErr w:type="spellEnd"/>
    </w:p>
    <w:p w:rsidR="0072286F" w:rsidRPr="0072286F" w:rsidRDefault="0072286F" w:rsidP="00BE4003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фактичний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матеріал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72286F" w:rsidRPr="0072286F" w:rsidRDefault="0072286F" w:rsidP="00BE4003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бібліографічні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</w:p>
    <w:p w:rsidR="0072286F" w:rsidRPr="0072286F" w:rsidRDefault="0072286F" w:rsidP="00BE4003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перевірені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Написання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2286F" w:rsidRPr="0072286F" w:rsidRDefault="0072286F" w:rsidP="00BE4003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</w:p>
    <w:p w:rsidR="0072286F" w:rsidRPr="0003215A" w:rsidRDefault="0072286F" w:rsidP="00BE4003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215A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03215A">
        <w:rPr>
          <w:rFonts w:ascii="Times New Roman" w:hAnsi="Times New Roman" w:cs="Times New Roman"/>
          <w:sz w:val="28"/>
          <w:szCs w:val="28"/>
          <w:lang w:val="ru-RU"/>
        </w:rPr>
        <w:t xml:space="preserve"> стандартам</w:t>
      </w:r>
    </w:p>
    <w:p w:rsidR="0072286F" w:rsidRPr="0003215A" w:rsidRDefault="0072286F" w:rsidP="00BE4003">
      <w:pPr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2286F" w:rsidRPr="0072286F" w:rsidRDefault="0072286F" w:rsidP="00BE4003">
      <w:pPr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Підпис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(и) автора (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>)_______________________</w:t>
      </w:r>
    </w:p>
    <w:p w:rsidR="0072286F" w:rsidRPr="0072286F" w:rsidRDefault="0072286F" w:rsidP="00BE4003">
      <w:pPr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9C4DA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2286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9C4DA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2286F">
        <w:rPr>
          <w:rFonts w:ascii="Times New Roman" w:hAnsi="Times New Roman" w:cs="Times New Roman"/>
          <w:sz w:val="28"/>
          <w:szCs w:val="28"/>
          <w:lang w:val="ru-RU"/>
        </w:rPr>
        <w:t>__________________20</w:t>
      </w:r>
      <w:r w:rsidR="0003215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72286F">
        <w:rPr>
          <w:rFonts w:ascii="Times New Roman" w:hAnsi="Times New Roman" w:cs="Times New Roman"/>
          <w:sz w:val="28"/>
          <w:szCs w:val="28"/>
          <w:lang w:val="ru-RU"/>
        </w:rPr>
        <w:t>р.</w:t>
      </w:r>
    </w:p>
    <w:p w:rsidR="0072286F" w:rsidRPr="0072286F" w:rsidRDefault="0072286F" w:rsidP="00BE4003">
      <w:pPr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Підпис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методичної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286F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факультету</w:t>
      </w:r>
    </w:p>
    <w:p w:rsidR="0072286F" w:rsidRPr="0072286F" w:rsidRDefault="0072286F" w:rsidP="00BE4003">
      <w:pPr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             _________________________________________</w:t>
      </w:r>
    </w:p>
    <w:p w:rsidR="0072286F" w:rsidRPr="0072286F" w:rsidRDefault="0072286F" w:rsidP="00BE4003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228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9C4DA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2286F">
        <w:rPr>
          <w:rFonts w:ascii="Times New Roman" w:hAnsi="Times New Roman" w:cs="Times New Roman"/>
          <w:sz w:val="28"/>
          <w:szCs w:val="28"/>
        </w:rPr>
        <w:t>____</w:t>
      </w:r>
      <w:r w:rsidR="009C4D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2286F">
        <w:rPr>
          <w:rFonts w:ascii="Times New Roman" w:hAnsi="Times New Roman" w:cs="Times New Roman"/>
          <w:sz w:val="28"/>
          <w:szCs w:val="28"/>
        </w:rPr>
        <w:t>__________________20</w:t>
      </w:r>
      <w:r w:rsidR="0003215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72286F">
        <w:rPr>
          <w:rFonts w:ascii="Times New Roman" w:hAnsi="Times New Roman" w:cs="Times New Roman"/>
          <w:sz w:val="28"/>
          <w:szCs w:val="28"/>
        </w:rPr>
        <w:t>р.</w:t>
      </w:r>
    </w:p>
    <w:p w:rsidR="0072286F" w:rsidRDefault="0072286F" w:rsidP="00BE400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2286F" w:rsidRDefault="0003215A" w:rsidP="00BE400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2022</w:t>
      </w:r>
    </w:p>
    <w:p w:rsidR="00B112D4" w:rsidRDefault="00B112D4" w:rsidP="00B112D4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uk-UA"/>
        </w:rPr>
      </w:pPr>
      <w:bookmarkStart w:id="0" w:name="_GoBack"/>
      <w:r w:rsidRPr="00CF0C04">
        <w:rPr>
          <w:rFonts w:ascii="Arial" w:hAnsi="Arial" w:cs="Arial"/>
          <w:sz w:val="26"/>
          <w:szCs w:val="26"/>
          <w:lang w:val="uk-UA"/>
        </w:rPr>
        <w:lastRenderedPageBreak/>
        <w:t>Навчально-методичне видання</w:t>
      </w:r>
    </w:p>
    <w:p w:rsidR="00B112D4" w:rsidRDefault="00B112D4" w:rsidP="00B112D4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uk-UA"/>
        </w:rPr>
      </w:pPr>
    </w:p>
    <w:p w:rsidR="00B112D4" w:rsidRDefault="00B112D4" w:rsidP="00B112D4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uk-UA"/>
        </w:rPr>
      </w:pPr>
    </w:p>
    <w:p w:rsidR="00B112D4" w:rsidRDefault="00B112D4" w:rsidP="00B112D4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uk-UA"/>
        </w:rPr>
      </w:pPr>
    </w:p>
    <w:p w:rsidR="00B112D4" w:rsidRDefault="00B112D4" w:rsidP="00B112D4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uk-UA"/>
        </w:rPr>
      </w:pPr>
    </w:p>
    <w:p w:rsidR="00B112D4" w:rsidRDefault="00B112D4" w:rsidP="00B112D4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uk-UA"/>
        </w:rPr>
      </w:pPr>
    </w:p>
    <w:p w:rsidR="00B112D4" w:rsidRDefault="00B112D4" w:rsidP="00B112D4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uk-UA"/>
        </w:rPr>
      </w:pPr>
    </w:p>
    <w:p w:rsidR="00B112D4" w:rsidRPr="00B112D4" w:rsidRDefault="00B112D4" w:rsidP="00B112D4">
      <w:pPr>
        <w:spacing w:after="0" w:line="288" w:lineRule="auto"/>
        <w:jc w:val="center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>ОСНОВИ ВИРОБНИЦТВА СТІНОВИХ І ОЗДОБЛЮВАЛЬНИХ МАТЕРІАЛІВ</w:t>
      </w:r>
    </w:p>
    <w:p w:rsidR="00B112D4" w:rsidRDefault="00B112D4" w:rsidP="00B112D4">
      <w:pPr>
        <w:pStyle w:val="Bodytext21"/>
        <w:shd w:val="clear" w:color="auto" w:fill="auto"/>
        <w:spacing w:line="288" w:lineRule="auto"/>
        <w:ind w:right="40" w:firstLine="0"/>
        <w:jc w:val="center"/>
        <w:rPr>
          <w:rFonts w:ascii="Arial" w:hAnsi="Arial" w:cs="Arial"/>
          <w:sz w:val="26"/>
          <w:szCs w:val="26"/>
          <w:lang w:val="ru-RU"/>
        </w:rPr>
      </w:pPr>
    </w:p>
    <w:p w:rsidR="00B112D4" w:rsidRPr="00555847" w:rsidRDefault="00B112D4" w:rsidP="00B112D4">
      <w:pPr>
        <w:pStyle w:val="Bodytext21"/>
        <w:shd w:val="clear" w:color="auto" w:fill="auto"/>
        <w:spacing w:line="288" w:lineRule="auto"/>
        <w:ind w:right="40" w:firstLine="0"/>
        <w:jc w:val="center"/>
        <w:rPr>
          <w:rFonts w:ascii="Arial" w:hAnsi="Arial" w:cs="Arial"/>
          <w:sz w:val="26"/>
          <w:szCs w:val="26"/>
          <w:lang w:val="ru-RU"/>
        </w:rPr>
      </w:pP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Методичні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вказівки</w:t>
      </w:r>
      <w:proofErr w:type="spellEnd"/>
    </w:p>
    <w:p w:rsidR="00B112D4" w:rsidRPr="00555847" w:rsidRDefault="00B112D4" w:rsidP="00B112D4">
      <w:pPr>
        <w:pStyle w:val="Bodytext21"/>
        <w:shd w:val="clear" w:color="auto" w:fill="auto"/>
        <w:spacing w:line="288" w:lineRule="auto"/>
        <w:ind w:right="40" w:firstLine="0"/>
        <w:jc w:val="center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 xml:space="preserve">до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вивчення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дисципліни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 </w:t>
      </w:r>
    </w:p>
    <w:p w:rsidR="00B112D4" w:rsidRDefault="00B112D4" w:rsidP="00B112D4">
      <w:pPr>
        <w:pStyle w:val="Bodytext21"/>
        <w:shd w:val="clear" w:color="auto" w:fill="auto"/>
        <w:spacing w:line="288" w:lineRule="auto"/>
        <w:ind w:right="40" w:firstLine="0"/>
        <w:jc w:val="center"/>
        <w:rPr>
          <w:rFonts w:ascii="Arial" w:hAnsi="Arial" w:cs="Arial"/>
          <w:sz w:val="26"/>
          <w:szCs w:val="26"/>
          <w:lang w:val="ru-RU"/>
        </w:rPr>
      </w:pPr>
      <w:r w:rsidRPr="00555847">
        <w:rPr>
          <w:rFonts w:ascii="Arial" w:hAnsi="Arial" w:cs="Arial"/>
          <w:sz w:val="26"/>
          <w:szCs w:val="26"/>
          <w:lang w:val="ru-RU"/>
        </w:rPr>
        <w:t xml:space="preserve">для </w:t>
      </w: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студентів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спеціальності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 </w:t>
      </w:r>
    </w:p>
    <w:p w:rsidR="00B112D4" w:rsidRDefault="00B112D4" w:rsidP="00B112D4">
      <w:pPr>
        <w:pStyle w:val="Bodytext21"/>
        <w:shd w:val="clear" w:color="auto" w:fill="auto"/>
        <w:spacing w:line="288" w:lineRule="auto"/>
        <w:ind w:right="40" w:firstLine="0"/>
        <w:jc w:val="center"/>
        <w:rPr>
          <w:rFonts w:ascii="Arial" w:hAnsi="Arial" w:cs="Arial"/>
          <w:sz w:val="26"/>
          <w:szCs w:val="26"/>
          <w:lang w:val="ru-RU"/>
        </w:rPr>
      </w:pPr>
      <w:r w:rsidRPr="00555847">
        <w:rPr>
          <w:rFonts w:ascii="Arial" w:hAnsi="Arial" w:cs="Arial"/>
          <w:sz w:val="26"/>
          <w:szCs w:val="26"/>
          <w:lang w:val="ru-RU"/>
        </w:rPr>
        <w:t>192 «</w:t>
      </w: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Будівництво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 та </w:t>
      </w: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цивільна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інженерія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» </w:t>
      </w:r>
    </w:p>
    <w:p w:rsidR="00B112D4" w:rsidRDefault="00B112D4" w:rsidP="00B112D4">
      <w:pPr>
        <w:pStyle w:val="Bodytext21"/>
        <w:shd w:val="clear" w:color="auto" w:fill="auto"/>
        <w:spacing w:line="288" w:lineRule="auto"/>
        <w:ind w:right="40" w:firstLine="0"/>
        <w:jc w:val="center"/>
        <w:rPr>
          <w:rFonts w:ascii="Arial" w:hAnsi="Arial" w:cs="Arial"/>
          <w:sz w:val="26"/>
          <w:szCs w:val="26"/>
          <w:lang w:val="ru-RU"/>
        </w:rPr>
      </w:pP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спеціалізації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 192.04 «</w:t>
      </w: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Технологія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будівельних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 </w:t>
      </w:r>
    </w:p>
    <w:p w:rsidR="00B112D4" w:rsidRPr="00555847" w:rsidRDefault="00B112D4" w:rsidP="00B112D4">
      <w:pPr>
        <w:pStyle w:val="Bodytext21"/>
        <w:shd w:val="clear" w:color="auto" w:fill="auto"/>
        <w:spacing w:line="288" w:lineRule="auto"/>
        <w:ind w:right="40" w:firstLine="0"/>
        <w:jc w:val="center"/>
        <w:rPr>
          <w:rFonts w:ascii="Arial" w:hAnsi="Arial" w:cs="Arial"/>
          <w:sz w:val="26"/>
          <w:szCs w:val="26"/>
          <w:lang w:val="ru-RU"/>
        </w:rPr>
      </w:pP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конструкцій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, </w:t>
      </w: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виробів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 xml:space="preserve"> і </w:t>
      </w:r>
      <w:proofErr w:type="spellStart"/>
      <w:r w:rsidRPr="00555847">
        <w:rPr>
          <w:rFonts w:ascii="Arial" w:hAnsi="Arial" w:cs="Arial"/>
          <w:sz w:val="26"/>
          <w:szCs w:val="26"/>
          <w:lang w:val="ru-RU"/>
        </w:rPr>
        <w:t>матеріалів</w:t>
      </w:r>
      <w:proofErr w:type="spellEnd"/>
      <w:r w:rsidRPr="00555847">
        <w:rPr>
          <w:rFonts w:ascii="Arial" w:hAnsi="Arial" w:cs="Arial"/>
          <w:sz w:val="26"/>
          <w:szCs w:val="26"/>
          <w:lang w:val="ru-RU"/>
        </w:rPr>
        <w:t>»</w:t>
      </w:r>
    </w:p>
    <w:p w:rsidR="00B112D4" w:rsidRDefault="00B112D4" w:rsidP="00B112D4">
      <w:pPr>
        <w:spacing w:after="0" w:line="288" w:lineRule="auto"/>
        <w:rPr>
          <w:rFonts w:ascii="Arial" w:hAnsi="Arial" w:cs="Arial"/>
          <w:sz w:val="26"/>
          <w:szCs w:val="26"/>
          <w:lang w:val="ru-RU"/>
        </w:rPr>
      </w:pPr>
    </w:p>
    <w:p w:rsidR="00B112D4" w:rsidRDefault="00B112D4" w:rsidP="00B112D4">
      <w:pPr>
        <w:spacing w:after="0" w:line="288" w:lineRule="auto"/>
        <w:rPr>
          <w:rFonts w:ascii="Arial" w:hAnsi="Arial" w:cs="Arial"/>
          <w:sz w:val="26"/>
          <w:szCs w:val="26"/>
          <w:lang w:val="ru-RU"/>
        </w:rPr>
      </w:pPr>
    </w:p>
    <w:p w:rsidR="00B112D4" w:rsidRDefault="00B112D4" w:rsidP="00B112D4">
      <w:pPr>
        <w:spacing w:after="0" w:line="288" w:lineRule="auto"/>
        <w:rPr>
          <w:rFonts w:ascii="Arial" w:hAnsi="Arial" w:cs="Arial"/>
          <w:sz w:val="26"/>
          <w:szCs w:val="26"/>
          <w:lang w:val="ru-RU"/>
        </w:rPr>
      </w:pPr>
    </w:p>
    <w:p w:rsidR="00B112D4" w:rsidRDefault="00B112D4" w:rsidP="00B112D4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ru-RU"/>
        </w:rPr>
      </w:pPr>
      <w:proofErr w:type="spellStart"/>
      <w:r>
        <w:rPr>
          <w:rFonts w:ascii="Arial" w:hAnsi="Arial" w:cs="Arial"/>
          <w:sz w:val="26"/>
          <w:szCs w:val="26"/>
          <w:lang w:val="ru-RU"/>
        </w:rPr>
        <w:t>Укладач</w:t>
      </w:r>
      <w:r>
        <w:rPr>
          <w:rFonts w:ascii="Arial" w:hAnsi="Arial" w:cs="Arial"/>
          <w:sz w:val="26"/>
          <w:szCs w:val="26"/>
          <w:lang w:val="ru-RU"/>
        </w:rPr>
        <w:t>і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: </w:t>
      </w:r>
      <w:r w:rsidRPr="00CF0C04">
        <w:rPr>
          <w:rFonts w:ascii="Arial" w:hAnsi="Arial" w:cs="Arial"/>
          <w:b/>
          <w:sz w:val="26"/>
          <w:szCs w:val="26"/>
          <w:lang w:val="ru-RU"/>
        </w:rPr>
        <w:t>Бердник</w:t>
      </w:r>
      <w:r>
        <w:rPr>
          <w:rFonts w:ascii="Arial" w:hAnsi="Arial" w:cs="Arial"/>
          <w:sz w:val="26"/>
          <w:szCs w:val="26"/>
          <w:lang w:val="ru-RU"/>
        </w:rPr>
        <w:t xml:space="preserve"> Оксана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Юріївна</w:t>
      </w:r>
      <w:proofErr w:type="spellEnd"/>
    </w:p>
    <w:p w:rsidR="00B112D4" w:rsidRDefault="00B112D4" w:rsidP="00B112D4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ru-RU"/>
        </w:rPr>
      </w:pPr>
      <w:r w:rsidRPr="00B112D4">
        <w:rPr>
          <w:rFonts w:ascii="Arial" w:hAnsi="Arial" w:cs="Arial"/>
          <w:b/>
          <w:sz w:val="26"/>
          <w:szCs w:val="26"/>
          <w:lang w:val="ru-RU"/>
        </w:rPr>
        <w:t>Майстренко</w:t>
      </w:r>
      <w:r>
        <w:rPr>
          <w:rFonts w:ascii="Arial" w:hAnsi="Arial" w:cs="Arial"/>
          <w:sz w:val="26"/>
          <w:szCs w:val="26"/>
          <w:lang w:val="ru-RU"/>
        </w:rPr>
        <w:t xml:space="preserve"> Алла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Анатоліївна</w:t>
      </w:r>
      <w:proofErr w:type="spellEnd"/>
    </w:p>
    <w:p w:rsidR="00B112D4" w:rsidRPr="00CF0C04" w:rsidRDefault="00B112D4" w:rsidP="00B112D4">
      <w:pPr>
        <w:spacing w:after="0" w:line="288" w:lineRule="auto"/>
        <w:jc w:val="center"/>
        <w:rPr>
          <w:rFonts w:ascii="Arial" w:hAnsi="Arial" w:cs="Arial"/>
          <w:sz w:val="26"/>
          <w:szCs w:val="26"/>
          <w:lang w:val="ru-RU"/>
        </w:rPr>
      </w:pPr>
      <w:proofErr w:type="spellStart"/>
      <w:r w:rsidRPr="00B112D4">
        <w:rPr>
          <w:rFonts w:ascii="Arial" w:hAnsi="Arial" w:cs="Arial"/>
          <w:b/>
          <w:sz w:val="26"/>
          <w:szCs w:val="26"/>
          <w:lang w:val="ru-RU"/>
        </w:rPr>
        <w:t>Ластівка</w:t>
      </w:r>
      <w:proofErr w:type="spellEnd"/>
      <w:r>
        <w:rPr>
          <w:rFonts w:ascii="Arial" w:hAnsi="Arial" w:cs="Arial"/>
          <w:sz w:val="26"/>
          <w:szCs w:val="26"/>
          <w:lang w:val="ru-RU"/>
        </w:rPr>
        <w:t xml:space="preserve"> Олесь </w:t>
      </w:r>
      <w:proofErr w:type="spellStart"/>
      <w:r>
        <w:rPr>
          <w:rFonts w:ascii="Arial" w:hAnsi="Arial" w:cs="Arial"/>
          <w:sz w:val="26"/>
          <w:szCs w:val="26"/>
          <w:lang w:val="ru-RU"/>
        </w:rPr>
        <w:t>Васильович</w:t>
      </w:r>
      <w:proofErr w:type="spellEnd"/>
    </w:p>
    <w:p w:rsidR="00B112D4" w:rsidRPr="00CF0C04" w:rsidRDefault="00B112D4" w:rsidP="00B112D4">
      <w:pPr>
        <w:spacing w:after="0" w:line="288" w:lineRule="auto"/>
        <w:ind w:hanging="720"/>
        <w:jc w:val="both"/>
        <w:rPr>
          <w:rFonts w:ascii="Arial" w:hAnsi="Arial" w:cs="Arial"/>
          <w:lang w:val="ru-RU"/>
        </w:rPr>
      </w:pPr>
    </w:p>
    <w:p w:rsidR="00B112D4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Cs w:val="28"/>
          <w:lang w:val="uk-UA" w:eastAsia="uk-UA"/>
        </w:rPr>
      </w:pPr>
    </w:p>
    <w:p w:rsidR="00B112D4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Cs w:val="28"/>
          <w:lang w:val="uk-UA" w:eastAsia="uk-UA"/>
        </w:rPr>
      </w:pPr>
    </w:p>
    <w:p w:rsidR="00B112D4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Cs w:val="28"/>
          <w:lang w:val="uk-UA" w:eastAsia="uk-UA"/>
        </w:rPr>
      </w:pPr>
    </w:p>
    <w:p w:rsidR="00B112D4" w:rsidRPr="00CF0C04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CF0C04">
        <w:rPr>
          <w:rFonts w:ascii="Arial" w:eastAsia="Times New Roman" w:hAnsi="Arial" w:cs="Arial"/>
          <w:sz w:val="20"/>
          <w:szCs w:val="20"/>
          <w:lang w:val="uk-UA" w:eastAsia="uk-UA"/>
        </w:rPr>
        <w:t>Випусковий редактор</w:t>
      </w: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>Комп’ютерне верстання</w:t>
      </w: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 xml:space="preserve">Підписано до друку         Формат 60х84 </w:t>
      </w:r>
      <w:r w:rsidRPr="003F0C43">
        <w:rPr>
          <w:rFonts w:ascii="Arial" w:eastAsia="Times New Roman" w:hAnsi="Arial" w:cs="Arial"/>
          <w:sz w:val="20"/>
          <w:szCs w:val="20"/>
          <w:vertAlign w:val="subscript"/>
          <w:lang w:val="uk-UA" w:eastAsia="uk-UA"/>
        </w:rPr>
        <w:t>1/16</w:t>
      </w: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 xml:space="preserve">Ум. друк. </w:t>
      </w:r>
      <w:proofErr w:type="spellStart"/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>арк</w:t>
      </w:r>
      <w:proofErr w:type="spellEnd"/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 xml:space="preserve">.          Обл.-вид. </w:t>
      </w:r>
      <w:proofErr w:type="spellStart"/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>арк</w:t>
      </w:r>
      <w:proofErr w:type="spellEnd"/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>.</w:t>
      </w: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 xml:space="preserve">Електронний документ. Вид.№            </w:t>
      </w: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>Видавець і виготовлювач</w:t>
      </w: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>Київський національний університет будівництва і архітектури</w:t>
      </w: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>Повітрофлотський проспект, 31, Київ, Україна, 03680</w:t>
      </w:r>
    </w:p>
    <w:p w:rsidR="00B112D4" w:rsidRPr="00CF0C04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B112D4" w:rsidRPr="00CF0C04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CF0C04">
        <w:rPr>
          <w:rFonts w:ascii="Arial" w:eastAsia="Times New Roman" w:hAnsi="Arial" w:cs="Arial"/>
          <w:sz w:val="20"/>
          <w:szCs w:val="20"/>
          <w:lang w:val="uk-UA" w:eastAsia="uk-UA"/>
        </w:rPr>
        <w:t>Віддруковано в редакційно-видавничому відділі</w:t>
      </w:r>
    </w:p>
    <w:p w:rsidR="00B112D4" w:rsidRPr="00CF0C04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B112D4" w:rsidRPr="003F0C43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3F0C43">
        <w:rPr>
          <w:rFonts w:ascii="Arial" w:eastAsia="Times New Roman" w:hAnsi="Arial" w:cs="Arial"/>
          <w:sz w:val="20"/>
          <w:szCs w:val="20"/>
          <w:lang w:val="uk-UA" w:eastAsia="uk-UA"/>
        </w:rPr>
        <w:t xml:space="preserve">Свідоцтво про внесення до Державного реєстру суб’єктів видавничої справи </w:t>
      </w:r>
    </w:p>
    <w:p w:rsidR="00B112D4" w:rsidRPr="00B112D4" w:rsidRDefault="00B112D4" w:rsidP="00B112D4">
      <w:pPr>
        <w:widowControl w:val="0"/>
        <w:spacing w:after="0" w:line="288" w:lineRule="auto"/>
        <w:rPr>
          <w:rFonts w:ascii="Arial" w:eastAsia="Times New Roman" w:hAnsi="Arial" w:cs="Arial"/>
          <w:color w:val="FF0000"/>
          <w:sz w:val="20"/>
          <w:szCs w:val="20"/>
          <w:lang w:val="uk-UA" w:eastAsia="uk-UA"/>
        </w:rPr>
      </w:pPr>
      <w:r w:rsidRPr="003F0C43">
        <w:rPr>
          <w:rFonts w:ascii="Arial" w:eastAsia="Times New Roman" w:hAnsi="Arial" w:cs="Arial"/>
          <w:color w:val="FF0000"/>
          <w:sz w:val="20"/>
          <w:szCs w:val="20"/>
          <w:lang w:val="uk-UA" w:eastAsia="uk-UA"/>
        </w:rPr>
        <w:t>ДК № 808 від 13.02.2002 р.</w:t>
      </w:r>
      <w:bookmarkEnd w:id="0"/>
    </w:p>
    <w:sectPr w:rsidR="00B112D4" w:rsidRPr="00B112D4" w:rsidSect="00BE4003">
      <w:footerReference w:type="default" r:id="rId7"/>
      <w:pgSz w:w="12240" w:h="15840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8D" w:rsidRDefault="000D708D" w:rsidP="0008568D">
      <w:pPr>
        <w:spacing w:after="0" w:line="240" w:lineRule="auto"/>
      </w:pPr>
      <w:r>
        <w:separator/>
      </w:r>
    </w:p>
  </w:endnote>
  <w:endnote w:type="continuationSeparator" w:id="0">
    <w:p w:rsidR="000D708D" w:rsidRDefault="000D708D" w:rsidP="0008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751650"/>
      <w:docPartObj>
        <w:docPartGallery w:val="Page Numbers (Bottom of Page)"/>
        <w:docPartUnique/>
      </w:docPartObj>
    </w:sdtPr>
    <w:sdtEndPr/>
    <w:sdtContent>
      <w:p w:rsidR="0008568D" w:rsidRDefault="000856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2D4" w:rsidRPr="00B112D4">
          <w:rPr>
            <w:noProof/>
            <w:lang w:val="ru-RU"/>
          </w:rPr>
          <w:t>12</w:t>
        </w:r>
        <w:r>
          <w:fldChar w:fldCharType="end"/>
        </w:r>
      </w:p>
    </w:sdtContent>
  </w:sdt>
  <w:p w:rsidR="0008568D" w:rsidRDefault="000856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8D" w:rsidRDefault="000D708D" w:rsidP="0008568D">
      <w:pPr>
        <w:spacing w:after="0" w:line="240" w:lineRule="auto"/>
      </w:pPr>
      <w:r>
        <w:separator/>
      </w:r>
    </w:p>
  </w:footnote>
  <w:footnote w:type="continuationSeparator" w:id="0">
    <w:p w:rsidR="000D708D" w:rsidRDefault="000D708D" w:rsidP="0008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914"/>
    <w:multiLevelType w:val="hybridMultilevel"/>
    <w:tmpl w:val="7750A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47EF4"/>
    <w:multiLevelType w:val="hybridMultilevel"/>
    <w:tmpl w:val="B4C8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4667"/>
    <w:multiLevelType w:val="hybridMultilevel"/>
    <w:tmpl w:val="DC2880AA"/>
    <w:lvl w:ilvl="0" w:tplc="78A49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0735"/>
    <w:multiLevelType w:val="multilevel"/>
    <w:tmpl w:val="30CE9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295551DE"/>
    <w:multiLevelType w:val="hybridMultilevel"/>
    <w:tmpl w:val="D8665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70A6B"/>
    <w:multiLevelType w:val="hybridMultilevel"/>
    <w:tmpl w:val="0392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54832"/>
    <w:multiLevelType w:val="hybridMultilevel"/>
    <w:tmpl w:val="90A2F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86425"/>
    <w:multiLevelType w:val="hybridMultilevel"/>
    <w:tmpl w:val="00D6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13058"/>
    <w:multiLevelType w:val="hybridMultilevel"/>
    <w:tmpl w:val="2B2EE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45EDB"/>
    <w:multiLevelType w:val="hybridMultilevel"/>
    <w:tmpl w:val="31B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A0CB1"/>
    <w:multiLevelType w:val="hybridMultilevel"/>
    <w:tmpl w:val="8A36C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D74CA"/>
    <w:multiLevelType w:val="hybridMultilevel"/>
    <w:tmpl w:val="EBEC7866"/>
    <w:lvl w:ilvl="0" w:tplc="5EEC1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7C22"/>
    <w:multiLevelType w:val="hybridMultilevel"/>
    <w:tmpl w:val="7AE4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2153B"/>
    <w:multiLevelType w:val="hybridMultilevel"/>
    <w:tmpl w:val="4002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3A91"/>
    <w:multiLevelType w:val="hybridMultilevel"/>
    <w:tmpl w:val="8E26A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F2403"/>
    <w:multiLevelType w:val="hybridMultilevel"/>
    <w:tmpl w:val="C282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648F2"/>
    <w:multiLevelType w:val="hybridMultilevel"/>
    <w:tmpl w:val="5248F19C"/>
    <w:lvl w:ilvl="0" w:tplc="CC98654A">
      <w:start w:val="19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985B1F"/>
    <w:multiLevelType w:val="hybridMultilevel"/>
    <w:tmpl w:val="D3B2F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80815"/>
    <w:multiLevelType w:val="hybridMultilevel"/>
    <w:tmpl w:val="B1DCB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4"/>
  </w:num>
  <w:num w:numId="5">
    <w:abstractNumId w:val="11"/>
  </w:num>
  <w:num w:numId="6">
    <w:abstractNumId w:val="15"/>
  </w:num>
  <w:num w:numId="7">
    <w:abstractNumId w:val="0"/>
  </w:num>
  <w:num w:numId="8">
    <w:abstractNumId w:val="17"/>
  </w:num>
  <w:num w:numId="9">
    <w:abstractNumId w:val="9"/>
  </w:num>
  <w:num w:numId="10">
    <w:abstractNumId w:val="18"/>
  </w:num>
  <w:num w:numId="11">
    <w:abstractNumId w:val="4"/>
  </w:num>
  <w:num w:numId="12">
    <w:abstractNumId w:val="12"/>
  </w:num>
  <w:num w:numId="13">
    <w:abstractNumId w:val="13"/>
  </w:num>
  <w:num w:numId="14">
    <w:abstractNumId w:val="10"/>
  </w:num>
  <w:num w:numId="15">
    <w:abstractNumId w:val="2"/>
  </w:num>
  <w:num w:numId="16">
    <w:abstractNumId w:val="7"/>
  </w:num>
  <w:num w:numId="17">
    <w:abstractNumId w:val="5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8F"/>
    <w:rsid w:val="00000855"/>
    <w:rsid w:val="00017734"/>
    <w:rsid w:val="00023D73"/>
    <w:rsid w:val="0003215A"/>
    <w:rsid w:val="00036F44"/>
    <w:rsid w:val="0008568D"/>
    <w:rsid w:val="000D708D"/>
    <w:rsid w:val="000E5E2C"/>
    <w:rsid w:val="00141D44"/>
    <w:rsid w:val="001B391E"/>
    <w:rsid w:val="001C633B"/>
    <w:rsid w:val="001F69F9"/>
    <w:rsid w:val="00200608"/>
    <w:rsid w:val="00240FC8"/>
    <w:rsid w:val="002507A6"/>
    <w:rsid w:val="002562AC"/>
    <w:rsid w:val="00290F98"/>
    <w:rsid w:val="002B0415"/>
    <w:rsid w:val="002D5D4F"/>
    <w:rsid w:val="002D70A9"/>
    <w:rsid w:val="003B53CF"/>
    <w:rsid w:val="003D0055"/>
    <w:rsid w:val="004304E4"/>
    <w:rsid w:val="0045418D"/>
    <w:rsid w:val="004A1FB7"/>
    <w:rsid w:val="004B09C9"/>
    <w:rsid w:val="004C043E"/>
    <w:rsid w:val="00522289"/>
    <w:rsid w:val="00524518"/>
    <w:rsid w:val="005844EA"/>
    <w:rsid w:val="005B4268"/>
    <w:rsid w:val="005B6C1B"/>
    <w:rsid w:val="005C27FA"/>
    <w:rsid w:val="005D42C6"/>
    <w:rsid w:val="00623C0D"/>
    <w:rsid w:val="006860F3"/>
    <w:rsid w:val="006C22FE"/>
    <w:rsid w:val="006F6EB8"/>
    <w:rsid w:val="0072286F"/>
    <w:rsid w:val="00743D78"/>
    <w:rsid w:val="00786BDE"/>
    <w:rsid w:val="007930CA"/>
    <w:rsid w:val="00822784"/>
    <w:rsid w:val="008726B3"/>
    <w:rsid w:val="00890801"/>
    <w:rsid w:val="008937C2"/>
    <w:rsid w:val="008D575B"/>
    <w:rsid w:val="009B5828"/>
    <w:rsid w:val="009C4DAA"/>
    <w:rsid w:val="009D6832"/>
    <w:rsid w:val="009F3346"/>
    <w:rsid w:val="009F534F"/>
    <w:rsid w:val="00A428ED"/>
    <w:rsid w:val="00A45216"/>
    <w:rsid w:val="00A5013B"/>
    <w:rsid w:val="00AE189D"/>
    <w:rsid w:val="00B112D4"/>
    <w:rsid w:val="00B2408C"/>
    <w:rsid w:val="00B70876"/>
    <w:rsid w:val="00BC072E"/>
    <w:rsid w:val="00BD2E4A"/>
    <w:rsid w:val="00BD3304"/>
    <w:rsid w:val="00BD7563"/>
    <w:rsid w:val="00BE2743"/>
    <w:rsid w:val="00BE4003"/>
    <w:rsid w:val="00C47FCB"/>
    <w:rsid w:val="00C560A1"/>
    <w:rsid w:val="00C604D1"/>
    <w:rsid w:val="00C91654"/>
    <w:rsid w:val="00CA2EA2"/>
    <w:rsid w:val="00CA3332"/>
    <w:rsid w:val="00CB5B82"/>
    <w:rsid w:val="00CB5D1D"/>
    <w:rsid w:val="00CB60A8"/>
    <w:rsid w:val="00CF58C9"/>
    <w:rsid w:val="00D06297"/>
    <w:rsid w:val="00D26366"/>
    <w:rsid w:val="00D352A5"/>
    <w:rsid w:val="00D94534"/>
    <w:rsid w:val="00DB7B8F"/>
    <w:rsid w:val="00DF58F0"/>
    <w:rsid w:val="00E05820"/>
    <w:rsid w:val="00E14C6B"/>
    <w:rsid w:val="00E45E1D"/>
    <w:rsid w:val="00E46A0C"/>
    <w:rsid w:val="00E87214"/>
    <w:rsid w:val="00EB5541"/>
    <w:rsid w:val="00EC0648"/>
    <w:rsid w:val="00EC5B6C"/>
    <w:rsid w:val="00EE6AEF"/>
    <w:rsid w:val="00F65FBE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27173"/>
  <w15:chartTrackingRefBased/>
  <w15:docId w15:val="{19AA57F3-D47F-4E44-AC97-7EC14C3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8ED"/>
    <w:pPr>
      <w:ind w:left="720"/>
      <w:contextualSpacing/>
    </w:pPr>
  </w:style>
  <w:style w:type="table" w:styleId="a4">
    <w:name w:val="Table Grid"/>
    <w:basedOn w:val="a1"/>
    <w:uiPriority w:val="39"/>
    <w:rsid w:val="00A4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568D"/>
  </w:style>
  <w:style w:type="paragraph" w:styleId="a7">
    <w:name w:val="footer"/>
    <w:basedOn w:val="a"/>
    <w:link w:val="a8"/>
    <w:uiPriority w:val="99"/>
    <w:unhideWhenUsed/>
    <w:rsid w:val="0008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568D"/>
  </w:style>
  <w:style w:type="character" w:styleId="a9">
    <w:name w:val="Hyperlink"/>
    <w:basedOn w:val="a0"/>
    <w:uiPriority w:val="99"/>
    <w:semiHidden/>
    <w:unhideWhenUsed/>
    <w:rsid w:val="00E14C6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3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52A5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72286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d">
    <w:name w:val="Основной текст Знак"/>
    <w:basedOn w:val="a0"/>
    <w:link w:val="ac"/>
    <w:rsid w:val="0072286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72286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72286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Bodytext2">
    <w:name w:val="Body text (2)_"/>
    <w:basedOn w:val="a0"/>
    <w:link w:val="Bodytext21"/>
    <w:uiPriority w:val="99"/>
    <w:locked/>
    <w:rsid w:val="00B112D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112D4"/>
    <w:pPr>
      <w:widowControl w:val="0"/>
      <w:shd w:val="clear" w:color="auto" w:fill="FFFFFF"/>
      <w:spacing w:after="0" w:line="326" w:lineRule="exact"/>
      <w:ind w:hanging="780"/>
      <w:jc w:val="both"/>
    </w:pPr>
    <w:rPr>
      <w:rFonts w:ascii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2022-01-31T11:38:00Z</cp:lastPrinted>
  <dcterms:created xsi:type="dcterms:W3CDTF">2022-01-20T11:11:00Z</dcterms:created>
  <dcterms:modified xsi:type="dcterms:W3CDTF">2022-01-31T11:40:00Z</dcterms:modified>
</cp:coreProperties>
</file>