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D83" w:rsidRPr="00FE206E" w:rsidRDefault="00C76D83" w:rsidP="00C76D83">
      <w:pPr>
        <w:pStyle w:val="Style1"/>
        <w:widowControl/>
        <w:contextualSpacing/>
        <w:jc w:val="center"/>
        <w:rPr>
          <w:rStyle w:val="FontStyle16"/>
          <w:rFonts w:ascii="Times New Roman" w:hAnsi="Times New Roman" w:cs="Times New Roman"/>
          <w:b w:val="0"/>
          <w:sz w:val="28"/>
          <w:szCs w:val="28"/>
          <w:lang w:eastAsia="uk-UA"/>
        </w:rPr>
      </w:pPr>
      <w:bookmarkStart w:id="0" w:name="_GoBack"/>
      <w:bookmarkEnd w:id="0"/>
      <w:r w:rsidRPr="00FE206E">
        <w:rPr>
          <w:rStyle w:val="FontStyle16"/>
          <w:rFonts w:ascii="Times New Roman" w:hAnsi="Times New Roman" w:cs="Times New Roman"/>
          <w:b w:val="0"/>
          <w:sz w:val="28"/>
          <w:szCs w:val="28"/>
          <w:lang w:eastAsia="uk-UA"/>
        </w:rPr>
        <w:t xml:space="preserve">КИЇВСЬКИЙ НАЦІОНАЛЬНИЙ УНІВЕРСИТЕТ </w:t>
      </w:r>
    </w:p>
    <w:p w:rsidR="00C76D83" w:rsidRPr="00FE206E" w:rsidRDefault="00C76D83" w:rsidP="00C76D83">
      <w:pPr>
        <w:pStyle w:val="Style1"/>
        <w:widowControl/>
        <w:contextualSpacing/>
        <w:jc w:val="center"/>
        <w:rPr>
          <w:rStyle w:val="FontStyle16"/>
          <w:rFonts w:ascii="Times New Roman" w:hAnsi="Times New Roman" w:cs="Times New Roman"/>
          <w:b w:val="0"/>
          <w:sz w:val="28"/>
          <w:szCs w:val="28"/>
          <w:lang w:eastAsia="uk-UA"/>
        </w:rPr>
      </w:pPr>
      <w:r w:rsidRPr="00FE206E">
        <w:rPr>
          <w:rStyle w:val="FontStyle16"/>
          <w:rFonts w:ascii="Times New Roman" w:hAnsi="Times New Roman" w:cs="Times New Roman"/>
          <w:b w:val="0"/>
          <w:sz w:val="28"/>
          <w:szCs w:val="28"/>
          <w:lang w:eastAsia="uk-UA"/>
        </w:rPr>
        <w:t>БУДІВНИЦТВА І АРХІТЕКТУРИ</w:t>
      </w:r>
    </w:p>
    <w:p w:rsidR="00C76D83" w:rsidRPr="00AB6600" w:rsidRDefault="00822EB7" w:rsidP="00401EAD">
      <w:pPr>
        <w:pStyle w:val="Style2"/>
        <w:widowControl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МАГІСТР</w:t>
      </w:r>
    </w:p>
    <w:p w:rsidR="00C76D83" w:rsidRPr="00401EAD" w:rsidRDefault="00C76D83" w:rsidP="00401EAD">
      <w:pPr>
        <w:pStyle w:val="Style2"/>
        <w:widowControl/>
        <w:contextualSpacing/>
        <w:jc w:val="center"/>
        <w:rPr>
          <w:rStyle w:val="FontStyle21"/>
          <w:rFonts w:ascii="Times New Roman" w:hAnsi="Times New Roman" w:cs="Times New Roman"/>
          <w:sz w:val="28"/>
          <w:szCs w:val="28"/>
          <w:lang w:eastAsia="uk-UA"/>
        </w:rPr>
      </w:pPr>
      <w:r w:rsidRPr="00401EAD">
        <w:rPr>
          <w:rStyle w:val="FontStyle21"/>
          <w:rFonts w:ascii="Times New Roman" w:hAnsi="Times New Roman" w:cs="Times New Roman"/>
          <w:sz w:val="28"/>
          <w:szCs w:val="28"/>
          <w:lang w:eastAsia="uk-UA"/>
        </w:rPr>
        <w:t xml:space="preserve">Кафедра </w:t>
      </w:r>
      <w:r w:rsidR="007F6EA5">
        <w:rPr>
          <w:rStyle w:val="FontStyle21"/>
          <w:rFonts w:ascii="Times New Roman" w:hAnsi="Times New Roman" w:cs="Times New Roman"/>
          <w:sz w:val="28"/>
          <w:szCs w:val="28"/>
          <w:lang w:eastAsia="uk-UA"/>
        </w:rPr>
        <w:t>охорони праці та навколишнього середовища</w:t>
      </w:r>
    </w:p>
    <w:p w:rsidR="00C76D83" w:rsidRPr="00FE206E" w:rsidRDefault="00C76D83" w:rsidP="00C76D83">
      <w:pPr>
        <w:pStyle w:val="Style3"/>
        <w:widowControl/>
        <w:ind w:left="4968"/>
        <w:contextualSpacing/>
        <w:rPr>
          <w:rFonts w:ascii="Times New Roman" w:hAnsi="Times New Roman"/>
          <w:sz w:val="28"/>
          <w:szCs w:val="28"/>
        </w:rPr>
      </w:pPr>
    </w:p>
    <w:p w:rsidR="00C76D83" w:rsidRPr="00FE206E" w:rsidRDefault="00C76D83" w:rsidP="00C76D83">
      <w:pPr>
        <w:pStyle w:val="Style3"/>
        <w:widowControl/>
        <w:ind w:left="4968"/>
        <w:contextualSpacing/>
        <w:rPr>
          <w:rStyle w:val="FontStyle16"/>
          <w:rFonts w:ascii="Times New Roman" w:hAnsi="Times New Roman" w:cs="Times New Roman"/>
          <w:sz w:val="28"/>
          <w:szCs w:val="28"/>
          <w:lang w:eastAsia="uk-UA"/>
        </w:rPr>
      </w:pPr>
      <w:r w:rsidRPr="00FE206E">
        <w:rPr>
          <w:rStyle w:val="FontStyle16"/>
          <w:rFonts w:ascii="Times New Roman" w:hAnsi="Times New Roman" w:cs="Times New Roman"/>
          <w:sz w:val="28"/>
          <w:szCs w:val="28"/>
          <w:lang w:eastAsia="uk-UA"/>
        </w:rPr>
        <w:t>«ЗАТВЕРДЖУЮ»</w:t>
      </w:r>
    </w:p>
    <w:p w:rsidR="00C76D83" w:rsidRPr="00FE206E" w:rsidRDefault="00401EAD" w:rsidP="00C76D83">
      <w:pPr>
        <w:pStyle w:val="Style5"/>
        <w:widowControl/>
        <w:ind w:left="4979"/>
        <w:contextualSpacing/>
        <w:rPr>
          <w:rStyle w:val="FontStyle18"/>
          <w:rFonts w:ascii="Times New Roman" w:hAnsi="Times New Roman" w:cs="Times New Roman"/>
          <w:spacing w:val="0"/>
          <w:sz w:val="28"/>
          <w:szCs w:val="28"/>
          <w:lang w:eastAsia="uk-UA"/>
        </w:rPr>
      </w:pPr>
      <w:r>
        <w:rPr>
          <w:rStyle w:val="FontStyle18"/>
          <w:rFonts w:ascii="Times New Roman" w:hAnsi="Times New Roman" w:cs="Times New Roman"/>
          <w:spacing w:val="0"/>
          <w:sz w:val="28"/>
          <w:szCs w:val="28"/>
          <w:lang w:eastAsia="uk-UA"/>
        </w:rPr>
        <w:t xml:space="preserve">Декан </w:t>
      </w:r>
      <w:r w:rsidR="007F6EA5">
        <w:rPr>
          <w:rStyle w:val="FontStyle18"/>
          <w:rFonts w:ascii="Times New Roman" w:hAnsi="Times New Roman" w:cs="Times New Roman"/>
          <w:spacing w:val="0"/>
          <w:sz w:val="28"/>
          <w:szCs w:val="28"/>
          <w:lang w:eastAsia="uk-UA"/>
        </w:rPr>
        <w:t>факультету інженерних систем  і екології</w:t>
      </w:r>
    </w:p>
    <w:p w:rsidR="00C76D83" w:rsidRPr="00FE206E" w:rsidRDefault="00C76D83" w:rsidP="00C76D83">
      <w:pPr>
        <w:pStyle w:val="Style6"/>
        <w:widowControl/>
        <w:contextualSpacing/>
        <w:jc w:val="right"/>
        <w:rPr>
          <w:rStyle w:val="FontStyle16"/>
          <w:rFonts w:ascii="Times New Roman" w:hAnsi="Times New Roman" w:cs="Times New Roman"/>
          <w:b w:val="0"/>
          <w:sz w:val="28"/>
          <w:szCs w:val="28"/>
          <w:lang w:eastAsia="uk-UA"/>
        </w:rPr>
      </w:pPr>
      <w:r w:rsidRPr="00FE206E">
        <w:rPr>
          <w:rStyle w:val="FontStyle16"/>
          <w:rFonts w:ascii="Times New Roman" w:hAnsi="Times New Roman" w:cs="Times New Roman"/>
          <w:b w:val="0"/>
          <w:sz w:val="28"/>
          <w:szCs w:val="28"/>
          <w:lang w:eastAsia="uk-UA"/>
        </w:rPr>
        <w:t xml:space="preserve">_______________/ </w:t>
      </w:r>
      <w:r w:rsidR="007F6EA5">
        <w:rPr>
          <w:rStyle w:val="FontStyle16"/>
          <w:rFonts w:ascii="Times New Roman" w:hAnsi="Times New Roman" w:cs="Times New Roman"/>
          <w:b w:val="0"/>
          <w:sz w:val="28"/>
          <w:szCs w:val="28"/>
          <w:lang w:eastAsia="uk-UA"/>
        </w:rPr>
        <w:t>О.В.Приймак</w:t>
      </w:r>
      <w:r w:rsidRPr="00FE206E">
        <w:rPr>
          <w:rStyle w:val="FontStyle16"/>
          <w:rFonts w:ascii="Times New Roman" w:hAnsi="Times New Roman" w:cs="Times New Roman"/>
          <w:b w:val="0"/>
          <w:sz w:val="28"/>
          <w:szCs w:val="28"/>
          <w:lang w:eastAsia="uk-UA"/>
        </w:rPr>
        <w:t xml:space="preserve"> /</w:t>
      </w:r>
    </w:p>
    <w:p w:rsidR="00C76D83" w:rsidRPr="00FE206E" w:rsidRDefault="00C76D83" w:rsidP="00FE206E">
      <w:pPr>
        <w:pStyle w:val="Style7"/>
        <w:widowControl/>
        <w:ind w:left="4536"/>
        <w:contextualSpacing/>
        <w:jc w:val="right"/>
        <w:rPr>
          <w:rStyle w:val="FontStyle19"/>
          <w:rFonts w:ascii="Times New Roman" w:hAnsi="Times New Roman" w:cs="Times New Roman"/>
          <w:sz w:val="28"/>
          <w:szCs w:val="28"/>
          <w:lang w:eastAsia="uk-UA"/>
        </w:rPr>
      </w:pPr>
      <w:r w:rsidRPr="00FE206E">
        <w:rPr>
          <w:rStyle w:val="FontStyle16"/>
          <w:rFonts w:ascii="Times New Roman" w:hAnsi="Times New Roman" w:cs="Times New Roman"/>
          <w:b w:val="0"/>
          <w:sz w:val="28"/>
          <w:szCs w:val="28"/>
          <w:lang w:eastAsia="uk-UA"/>
        </w:rPr>
        <w:t>«____» __</w:t>
      </w:r>
      <w:r w:rsidR="00FE206E">
        <w:rPr>
          <w:rStyle w:val="FontStyle16"/>
          <w:rFonts w:ascii="Times New Roman" w:hAnsi="Times New Roman" w:cs="Times New Roman"/>
          <w:b w:val="0"/>
          <w:sz w:val="28"/>
          <w:szCs w:val="28"/>
          <w:lang w:eastAsia="uk-UA"/>
        </w:rPr>
        <w:t>___</w:t>
      </w:r>
      <w:r w:rsidRPr="00FE206E">
        <w:rPr>
          <w:rStyle w:val="FontStyle16"/>
          <w:rFonts w:ascii="Times New Roman" w:hAnsi="Times New Roman" w:cs="Times New Roman"/>
          <w:b w:val="0"/>
          <w:sz w:val="28"/>
          <w:szCs w:val="28"/>
          <w:lang w:eastAsia="uk-UA"/>
        </w:rPr>
        <w:t>___________ 20</w:t>
      </w:r>
      <w:r w:rsidR="007F6EA5">
        <w:rPr>
          <w:rStyle w:val="FontStyle16"/>
          <w:rFonts w:ascii="Times New Roman" w:hAnsi="Times New Roman" w:cs="Times New Roman"/>
          <w:b w:val="0"/>
          <w:sz w:val="28"/>
          <w:szCs w:val="28"/>
          <w:lang w:eastAsia="uk-UA"/>
        </w:rPr>
        <w:t>18</w:t>
      </w:r>
      <w:r w:rsidR="00401EAD">
        <w:rPr>
          <w:rStyle w:val="FontStyle16"/>
          <w:rFonts w:ascii="Times New Roman" w:hAnsi="Times New Roman" w:cs="Times New Roman"/>
          <w:b w:val="0"/>
          <w:sz w:val="28"/>
          <w:szCs w:val="28"/>
          <w:lang w:eastAsia="uk-UA"/>
        </w:rPr>
        <w:t xml:space="preserve"> </w:t>
      </w:r>
      <w:r w:rsidRPr="00FE206E">
        <w:rPr>
          <w:rStyle w:val="FontStyle16"/>
          <w:rFonts w:ascii="Times New Roman" w:hAnsi="Times New Roman" w:cs="Times New Roman"/>
          <w:b w:val="0"/>
          <w:sz w:val="28"/>
          <w:szCs w:val="28"/>
          <w:lang w:eastAsia="uk-UA"/>
        </w:rPr>
        <w:t xml:space="preserve"> </w:t>
      </w:r>
      <w:r w:rsidRPr="00FE206E">
        <w:rPr>
          <w:rStyle w:val="FontStyle19"/>
          <w:rFonts w:ascii="Times New Roman" w:hAnsi="Times New Roman" w:cs="Times New Roman"/>
          <w:sz w:val="28"/>
          <w:szCs w:val="28"/>
          <w:lang w:eastAsia="uk-UA"/>
        </w:rPr>
        <w:t>року</w:t>
      </w:r>
    </w:p>
    <w:p w:rsidR="00C76D83" w:rsidRPr="00AB6600" w:rsidRDefault="00C76D83" w:rsidP="00C76D83">
      <w:pPr>
        <w:pStyle w:val="Style8"/>
        <w:widowControl/>
        <w:contextualSpacing/>
        <w:jc w:val="center"/>
        <w:rPr>
          <w:rFonts w:ascii="Times New Roman" w:hAnsi="Times New Roman"/>
          <w:sz w:val="18"/>
          <w:szCs w:val="18"/>
        </w:rPr>
      </w:pPr>
    </w:p>
    <w:p w:rsidR="00C76D83" w:rsidRPr="00401EAD" w:rsidRDefault="00401EAD" w:rsidP="00C76D83">
      <w:pPr>
        <w:pStyle w:val="Style8"/>
        <w:widowControl/>
        <w:contextualSpacing/>
        <w:jc w:val="center"/>
        <w:rPr>
          <w:rStyle w:val="FontStyle22"/>
          <w:rFonts w:ascii="Times New Roman" w:hAnsi="Times New Roman" w:cs="Times New Roman"/>
          <w:spacing w:val="0"/>
          <w:sz w:val="28"/>
          <w:szCs w:val="28"/>
          <w:lang w:eastAsia="uk-UA"/>
        </w:rPr>
      </w:pPr>
      <w:r w:rsidRPr="00401EAD">
        <w:rPr>
          <w:rStyle w:val="FontStyle22"/>
          <w:rFonts w:ascii="Times New Roman" w:hAnsi="Times New Roman" w:cs="Times New Roman"/>
          <w:spacing w:val="0"/>
          <w:sz w:val="28"/>
          <w:szCs w:val="28"/>
          <w:lang w:eastAsia="uk-UA"/>
        </w:rPr>
        <w:t xml:space="preserve">НАВЧАЛЬНА </w:t>
      </w:r>
      <w:r w:rsidR="00C76D83" w:rsidRPr="00401EAD">
        <w:rPr>
          <w:rStyle w:val="FontStyle22"/>
          <w:rFonts w:ascii="Times New Roman" w:hAnsi="Times New Roman" w:cs="Times New Roman"/>
          <w:spacing w:val="0"/>
          <w:sz w:val="28"/>
          <w:szCs w:val="28"/>
          <w:lang w:eastAsia="uk-UA"/>
        </w:rPr>
        <w:t>РОБОЧА ПРОГРАМА ДИСЦИПЛІНИ</w:t>
      </w:r>
    </w:p>
    <w:p w:rsidR="00C76D83" w:rsidRPr="00AB6600" w:rsidRDefault="00C76D83" w:rsidP="00C76D83">
      <w:pPr>
        <w:pStyle w:val="Style9"/>
        <w:widowControl/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C76D83" w:rsidRPr="00FE206E" w:rsidRDefault="00FE206E" w:rsidP="00C76D83">
      <w:pPr>
        <w:pStyle w:val="Style9"/>
        <w:widowControl/>
        <w:spacing w:line="240" w:lineRule="auto"/>
        <w:contextualSpacing/>
        <w:rPr>
          <w:rStyle w:val="FontStyle21"/>
          <w:rFonts w:ascii="Times New Roman" w:hAnsi="Times New Roman" w:cs="Times New Roman"/>
          <w:sz w:val="28"/>
          <w:szCs w:val="28"/>
          <w:lang w:eastAsia="uk-UA"/>
        </w:rPr>
      </w:pPr>
      <w:r w:rsidRPr="00FE206E">
        <w:rPr>
          <w:rStyle w:val="FontStyle21"/>
          <w:rFonts w:ascii="Times New Roman" w:hAnsi="Times New Roman" w:cs="Times New Roman"/>
          <w:sz w:val="28"/>
          <w:szCs w:val="28"/>
          <w:lang w:eastAsia="uk-UA"/>
        </w:rPr>
        <w:t>"</w:t>
      </w:r>
      <w:r w:rsidR="00822EB7">
        <w:rPr>
          <w:rStyle w:val="FontStyle21"/>
          <w:rFonts w:ascii="Times New Roman" w:hAnsi="Times New Roman" w:cs="Times New Roman"/>
          <w:sz w:val="28"/>
          <w:szCs w:val="28"/>
          <w:lang w:eastAsia="uk-UA"/>
        </w:rPr>
        <w:t>ЗБАЛАНСОВАНЕ ПРИРОДОКОРИСТУВАННЯ</w:t>
      </w:r>
      <w:r w:rsidRPr="00FE206E">
        <w:rPr>
          <w:rStyle w:val="FontStyle20"/>
          <w:rFonts w:ascii="Times New Roman" w:hAnsi="Times New Roman" w:cs="Times New Roman"/>
          <w:b w:val="0"/>
          <w:sz w:val="28"/>
          <w:szCs w:val="28"/>
          <w:lang w:eastAsia="uk-UA"/>
        </w:rPr>
        <w:t>"</w:t>
      </w:r>
    </w:p>
    <w:p w:rsidR="00C76D83" w:rsidRDefault="00C76D83" w:rsidP="00C76D83">
      <w:pPr>
        <w:pStyle w:val="Style10"/>
        <w:widowControl/>
        <w:contextualSpacing/>
        <w:jc w:val="center"/>
        <w:rPr>
          <w:rFonts w:ascii="Times New Roman" w:hAnsi="Times New Roman"/>
          <w:sz w:val="18"/>
          <w:szCs w:val="28"/>
        </w:rPr>
      </w:pPr>
      <w:r w:rsidRPr="00FE206E">
        <w:rPr>
          <w:rFonts w:ascii="Times New Roman" w:hAnsi="Times New Roman"/>
          <w:sz w:val="18"/>
          <w:szCs w:val="28"/>
        </w:rPr>
        <w:t>(назва навчальної дисципліни)</w:t>
      </w:r>
    </w:p>
    <w:p w:rsidR="00AB6600" w:rsidRPr="00FE206E" w:rsidRDefault="00AB6600" w:rsidP="00C76D83">
      <w:pPr>
        <w:pStyle w:val="Style10"/>
        <w:widowControl/>
        <w:contextualSpacing/>
        <w:jc w:val="center"/>
        <w:rPr>
          <w:rFonts w:ascii="Times New Roman" w:hAnsi="Times New Roman"/>
          <w:sz w:val="1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3"/>
        <w:gridCol w:w="8587"/>
      </w:tblGrid>
      <w:tr w:rsidR="00C361EA" w:rsidRPr="00623510" w:rsidTr="00AB6600">
        <w:trPr>
          <w:trHeight w:val="322"/>
        </w:trPr>
        <w:tc>
          <w:tcPr>
            <w:tcW w:w="817" w:type="dxa"/>
          </w:tcPr>
          <w:p w:rsidR="00C361EA" w:rsidRPr="00623510" w:rsidRDefault="00C361EA" w:rsidP="00C76D83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510">
              <w:rPr>
                <w:rStyle w:val="FontStyle26"/>
                <w:rFonts w:ascii="Times New Roman" w:hAnsi="Times New Roman" w:cs="Times New Roman"/>
                <w:b w:val="0"/>
                <w:sz w:val="20"/>
                <w:szCs w:val="20"/>
                <w:lang w:eastAsia="uk-UA"/>
              </w:rPr>
              <w:t>шифр</w:t>
            </w:r>
          </w:p>
        </w:tc>
        <w:tc>
          <w:tcPr>
            <w:tcW w:w="8809" w:type="dxa"/>
          </w:tcPr>
          <w:p w:rsidR="00C361EA" w:rsidRPr="00623510" w:rsidRDefault="00C361EA" w:rsidP="00C76D83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510">
              <w:rPr>
                <w:rStyle w:val="FontStyle26"/>
                <w:rFonts w:ascii="Times New Roman" w:hAnsi="Times New Roman" w:cs="Times New Roman"/>
                <w:b w:val="0"/>
                <w:sz w:val="20"/>
                <w:szCs w:val="20"/>
                <w:lang w:eastAsia="uk-UA"/>
              </w:rPr>
              <w:t>назва спеціальності</w:t>
            </w:r>
          </w:p>
        </w:tc>
      </w:tr>
      <w:tr w:rsidR="00C361EA" w:rsidRPr="00623510" w:rsidTr="00AB6600">
        <w:trPr>
          <w:trHeight w:val="322"/>
        </w:trPr>
        <w:tc>
          <w:tcPr>
            <w:tcW w:w="817" w:type="dxa"/>
          </w:tcPr>
          <w:p w:rsidR="00C361EA" w:rsidRPr="00623510" w:rsidRDefault="007F6EA5" w:rsidP="007F6EA5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8809" w:type="dxa"/>
          </w:tcPr>
          <w:p w:rsidR="00C361EA" w:rsidRPr="00623510" w:rsidRDefault="007F6EA5" w:rsidP="007F6EA5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Style w:val="FontStyle25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uk-UA"/>
              </w:rPr>
              <w:t>Екологія</w:t>
            </w:r>
          </w:p>
        </w:tc>
      </w:tr>
      <w:tr w:rsidR="00C361EA" w:rsidRPr="00623510" w:rsidTr="00AB6600">
        <w:trPr>
          <w:trHeight w:val="322"/>
        </w:trPr>
        <w:tc>
          <w:tcPr>
            <w:tcW w:w="817" w:type="dxa"/>
          </w:tcPr>
          <w:p w:rsidR="00C361EA" w:rsidRPr="00623510" w:rsidRDefault="00C361EA" w:rsidP="00C76D83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9" w:type="dxa"/>
          </w:tcPr>
          <w:p w:rsidR="00C361EA" w:rsidRPr="00623510" w:rsidRDefault="00C361EA" w:rsidP="00C76D83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510">
              <w:rPr>
                <w:rStyle w:val="FontStyle21"/>
                <w:rFonts w:ascii="Times New Roman" w:hAnsi="Times New Roman" w:cs="Times New Roman"/>
                <w:sz w:val="20"/>
                <w:szCs w:val="20"/>
                <w:lang w:eastAsia="uk-UA"/>
              </w:rPr>
              <w:t>назва спеціалізації</w:t>
            </w:r>
          </w:p>
        </w:tc>
      </w:tr>
      <w:tr w:rsidR="00C361EA" w:rsidRPr="00623510" w:rsidTr="00AB6600">
        <w:trPr>
          <w:trHeight w:val="322"/>
        </w:trPr>
        <w:tc>
          <w:tcPr>
            <w:tcW w:w="817" w:type="dxa"/>
          </w:tcPr>
          <w:p w:rsidR="00C361EA" w:rsidRPr="00623510" w:rsidRDefault="00C361EA" w:rsidP="00C76D83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9" w:type="dxa"/>
          </w:tcPr>
          <w:p w:rsidR="00C361EA" w:rsidRPr="00623510" w:rsidRDefault="007F6EA5" w:rsidP="007F6EA5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uk-UA"/>
              </w:rPr>
              <w:t>Екологія, охорона навколишнього середовища та збалансоване природокористування</w:t>
            </w:r>
          </w:p>
        </w:tc>
      </w:tr>
      <w:tr w:rsidR="00C361EA" w:rsidRPr="00623510" w:rsidTr="00AB6600">
        <w:trPr>
          <w:trHeight w:val="322"/>
        </w:trPr>
        <w:tc>
          <w:tcPr>
            <w:tcW w:w="817" w:type="dxa"/>
          </w:tcPr>
          <w:p w:rsidR="00C361EA" w:rsidRPr="00623510" w:rsidRDefault="00C361EA" w:rsidP="00C76D83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9" w:type="dxa"/>
          </w:tcPr>
          <w:p w:rsidR="00C361EA" w:rsidRPr="00623510" w:rsidRDefault="00C361EA" w:rsidP="00C76D83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B6600" w:rsidRPr="00623510" w:rsidTr="00AB6600">
        <w:trPr>
          <w:trHeight w:val="322"/>
        </w:trPr>
        <w:tc>
          <w:tcPr>
            <w:tcW w:w="817" w:type="dxa"/>
          </w:tcPr>
          <w:p w:rsidR="00AB6600" w:rsidRPr="00623510" w:rsidRDefault="00AB6600" w:rsidP="00C76D83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9" w:type="dxa"/>
          </w:tcPr>
          <w:p w:rsidR="00AB6600" w:rsidRPr="00623510" w:rsidRDefault="00AB6600" w:rsidP="00C76D83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B6600" w:rsidRPr="00623510" w:rsidTr="00AB6600">
        <w:trPr>
          <w:trHeight w:val="322"/>
        </w:trPr>
        <w:tc>
          <w:tcPr>
            <w:tcW w:w="817" w:type="dxa"/>
          </w:tcPr>
          <w:p w:rsidR="00AB6600" w:rsidRPr="00623510" w:rsidRDefault="00AB6600" w:rsidP="00C76D83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9" w:type="dxa"/>
          </w:tcPr>
          <w:p w:rsidR="00AB6600" w:rsidRPr="00623510" w:rsidRDefault="00AB6600" w:rsidP="00C76D83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C76D83" w:rsidRPr="00FE206E" w:rsidRDefault="00C76D83" w:rsidP="00C76D83">
      <w:pPr>
        <w:pStyle w:val="Style12"/>
        <w:widowControl/>
        <w:contextualSpacing/>
        <w:jc w:val="center"/>
        <w:rPr>
          <w:rStyle w:val="FontStyle19"/>
          <w:rFonts w:ascii="Times New Roman" w:hAnsi="Times New Roman" w:cs="Times New Roman"/>
          <w:sz w:val="18"/>
          <w:szCs w:val="28"/>
          <w:lang w:eastAsia="uk-UA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48"/>
        <w:gridCol w:w="2462"/>
      </w:tblGrid>
      <w:tr w:rsidR="004067BA" w:rsidRPr="00FE206E" w:rsidTr="00C361EA">
        <w:tc>
          <w:tcPr>
            <w:tcW w:w="3692" w:type="pct"/>
            <w:tcBorders>
              <w:bottom w:val="nil"/>
            </w:tcBorders>
          </w:tcPr>
          <w:p w:rsidR="00C76D83" w:rsidRPr="00FE206E" w:rsidRDefault="00C76D83" w:rsidP="002A78A6">
            <w:pPr>
              <w:widowControl/>
              <w:contextualSpacing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FE206E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Розробник(и):</w:t>
            </w:r>
          </w:p>
        </w:tc>
        <w:tc>
          <w:tcPr>
            <w:tcW w:w="1308" w:type="pct"/>
            <w:tcBorders>
              <w:bottom w:val="nil"/>
            </w:tcBorders>
            <w:vAlign w:val="center"/>
          </w:tcPr>
          <w:p w:rsidR="00C76D83" w:rsidRPr="00FE206E" w:rsidRDefault="00C76D83" w:rsidP="00C361EA">
            <w:pPr>
              <w:widowControl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4067BA" w:rsidRPr="00FE206E" w:rsidTr="00C361EA">
        <w:tc>
          <w:tcPr>
            <w:tcW w:w="3692" w:type="pct"/>
            <w:tcBorders>
              <w:bottom w:val="single" w:sz="4" w:space="0" w:color="auto"/>
            </w:tcBorders>
          </w:tcPr>
          <w:p w:rsidR="00C76D83" w:rsidRPr="00FE206E" w:rsidRDefault="007F6EA5" w:rsidP="007F6EA5">
            <w:pPr>
              <w:widowControl/>
              <w:contextualSpacing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Волошкіна О.С.</w:t>
            </w:r>
            <w:r w:rsidR="00C76D83" w:rsidRPr="00FE206E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, д.т.н., професор</w:t>
            </w:r>
          </w:p>
        </w:tc>
        <w:tc>
          <w:tcPr>
            <w:tcW w:w="1308" w:type="pct"/>
            <w:tcBorders>
              <w:bottom w:val="single" w:sz="4" w:space="0" w:color="auto"/>
            </w:tcBorders>
            <w:vAlign w:val="center"/>
          </w:tcPr>
          <w:p w:rsidR="00C76D83" w:rsidRPr="00FE206E" w:rsidRDefault="00C76D83" w:rsidP="00C361EA">
            <w:pPr>
              <w:widowControl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67BA" w:rsidRPr="00FE206E" w:rsidTr="00C361EA">
        <w:tc>
          <w:tcPr>
            <w:tcW w:w="3692" w:type="pct"/>
            <w:tcBorders>
              <w:top w:val="single" w:sz="4" w:space="0" w:color="auto"/>
              <w:bottom w:val="nil"/>
            </w:tcBorders>
          </w:tcPr>
          <w:p w:rsidR="00C76D83" w:rsidRPr="00FE206E" w:rsidRDefault="00C76D83" w:rsidP="00FE206E">
            <w:pPr>
              <w:widowControl/>
              <w:ind w:left="2188"/>
              <w:contextualSpacing/>
              <w:rPr>
                <w:rFonts w:ascii="Times New Roman" w:hAnsi="Times New Roman"/>
                <w:sz w:val="18"/>
                <w:szCs w:val="28"/>
                <w:lang w:eastAsia="uk-UA"/>
              </w:rPr>
            </w:pPr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>(прізвище та ініціали, науковий ступінь, звання)</w:t>
            </w:r>
          </w:p>
        </w:tc>
        <w:tc>
          <w:tcPr>
            <w:tcW w:w="1308" w:type="pct"/>
            <w:tcBorders>
              <w:top w:val="single" w:sz="4" w:space="0" w:color="auto"/>
              <w:bottom w:val="nil"/>
            </w:tcBorders>
            <w:vAlign w:val="center"/>
          </w:tcPr>
          <w:p w:rsidR="00C76D83" w:rsidRPr="00FE206E" w:rsidRDefault="00C76D83" w:rsidP="00C361EA">
            <w:pPr>
              <w:widowControl/>
              <w:contextualSpacing/>
              <w:jc w:val="center"/>
              <w:rPr>
                <w:rFonts w:ascii="Times New Roman" w:hAnsi="Times New Roman"/>
                <w:sz w:val="18"/>
                <w:szCs w:val="28"/>
                <w:lang w:eastAsia="uk-UA"/>
              </w:rPr>
            </w:pPr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>(підпис)</w:t>
            </w:r>
          </w:p>
        </w:tc>
      </w:tr>
      <w:tr w:rsidR="004067BA" w:rsidRPr="00FE206E" w:rsidTr="00C361EA">
        <w:tc>
          <w:tcPr>
            <w:tcW w:w="3692" w:type="pct"/>
            <w:tcBorders>
              <w:bottom w:val="single" w:sz="4" w:space="0" w:color="auto"/>
            </w:tcBorders>
          </w:tcPr>
          <w:p w:rsidR="00C76D83" w:rsidRPr="00A169EE" w:rsidRDefault="00822EB7" w:rsidP="00822EB7">
            <w:pPr>
              <w:widowControl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Василенко Л.О.</w:t>
            </w:r>
            <w:r w:rsidR="00A169EE">
              <w:rPr>
                <w:rFonts w:ascii="Times New Roman" w:hAnsi="Times New Roman"/>
                <w:sz w:val="28"/>
                <w:szCs w:val="28"/>
              </w:rPr>
              <w:t>, к.т.н., доцент</w:t>
            </w:r>
          </w:p>
        </w:tc>
        <w:tc>
          <w:tcPr>
            <w:tcW w:w="1308" w:type="pct"/>
            <w:tcBorders>
              <w:bottom w:val="single" w:sz="4" w:space="0" w:color="auto"/>
            </w:tcBorders>
            <w:vAlign w:val="center"/>
          </w:tcPr>
          <w:p w:rsidR="00C76D83" w:rsidRPr="00FE206E" w:rsidRDefault="00C76D83" w:rsidP="00C361EA">
            <w:pPr>
              <w:widowControl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4067BA" w:rsidRPr="00FE206E" w:rsidTr="00C361EA">
        <w:tc>
          <w:tcPr>
            <w:tcW w:w="3692" w:type="pct"/>
            <w:tcBorders>
              <w:top w:val="single" w:sz="4" w:space="0" w:color="auto"/>
              <w:bottom w:val="nil"/>
            </w:tcBorders>
          </w:tcPr>
          <w:p w:rsidR="00C76D83" w:rsidRPr="00FE206E" w:rsidRDefault="00C76D83" w:rsidP="00FE206E">
            <w:pPr>
              <w:widowControl/>
              <w:ind w:left="2188"/>
              <w:contextualSpacing/>
              <w:rPr>
                <w:rFonts w:ascii="Times New Roman" w:hAnsi="Times New Roman"/>
                <w:sz w:val="18"/>
                <w:szCs w:val="28"/>
                <w:lang w:eastAsia="uk-UA"/>
              </w:rPr>
            </w:pPr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>(прізвище та ініціали, науковий ступінь, звання)</w:t>
            </w:r>
          </w:p>
        </w:tc>
        <w:tc>
          <w:tcPr>
            <w:tcW w:w="1308" w:type="pct"/>
            <w:tcBorders>
              <w:top w:val="single" w:sz="4" w:space="0" w:color="auto"/>
              <w:bottom w:val="nil"/>
            </w:tcBorders>
            <w:vAlign w:val="center"/>
          </w:tcPr>
          <w:p w:rsidR="00C76D83" w:rsidRPr="00FE206E" w:rsidRDefault="00C76D83" w:rsidP="00C361EA">
            <w:pPr>
              <w:widowControl/>
              <w:contextualSpacing/>
              <w:jc w:val="center"/>
              <w:rPr>
                <w:rFonts w:ascii="Times New Roman" w:hAnsi="Times New Roman"/>
                <w:sz w:val="18"/>
                <w:szCs w:val="28"/>
                <w:lang w:eastAsia="uk-UA"/>
              </w:rPr>
            </w:pPr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>(підпис)</w:t>
            </w:r>
          </w:p>
        </w:tc>
      </w:tr>
      <w:tr w:rsidR="004067BA" w:rsidRPr="00FE206E" w:rsidTr="00C361EA">
        <w:tc>
          <w:tcPr>
            <w:tcW w:w="3692" w:type="pct"/>
            <w:tcBorders>
              <w:bottom w:val="single" w:sz="4" w:space="0" w:color="auto"/>
            </w:tcBorders>
          </w:tcPr>
          <w:p w:rsidR="00C76D83" w:rsidRPr="00FE206E" w:rsidRDefault="00C76D83" w:rsidP="002A78A6">
            <w:pPr>
              <w:widowControl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8" w:type="pct"/>
            <w:tcBorders>
              <w:bottom w:val="single" w:sz="4" w:space="0" w:color="auto"/>
            </w:tcBorders>
            <w:vAlign w:val="center"/>
          </w:tcPr>
          <w:p w:rsidR="00C76D83" w:rsidRPr="00FE206E" w:rsidRDefault="00C76D83" w:rsidP="00C361EA">
            <w:pPr>
              <w:widowControl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uk-UA"/>
              </w:rPr>
            </w:pPr>
          </w:p>
        </w:tc>
      </w:tr>
      <w:tr w:rsidR="004067BA" w:rsidRPr="00FE206E" w:rsidTr="00C361EA">
        <w:tc>
          <w:tcPr>
            <w:tcW w:w="3692" w:type="pct"/>
            <w:tcBorders>
              <w:top w:val="single" w:sz="4" w:space="0" w:color="auto"/>
              <w:bottom w:val="nil"/>
            </w:tcBorders>
          </w:tcPr>
          <w:p w:rsidR="00C76D83" w:rsidRPr="00FE206E" w:rsidRDefault="00C76D83" w:rsidP="00FE206E">
            <w:pPr>
              <w:widowControl/>
              <w:ind w:left="2188"/>
              <w:contextualSpacing/>
              <w:rPr>
                <w:rFonts w:ascii="Times New Roman" w:hAnsi="Times New Roman"/>
                <w:sz w:val="18"/>
                <w:szCs w:val="28"/>
                <w:lang w:eastAsia="uk-UA"/>
              </w:rPr>
            </w:pPr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>(прізвище та ініціали, науковий ступінь, звання)</w:t>
            </w:r>
          </w:p>
        </w:tc>
        <w:tc>
          <w:tcPr>
            <w:tcW w:w="1308" w:type="pct"/>
            <w:tcBorders>
              <w:top w:val="single" w:sz="4" w:space="0" w:color="auto"/>
              <w:bottom w:val="nil"/>
            </w:tcBorders>
            <w:vAlign w:val="center"/>
          </w:tcPr>
          <w:p w:rsidR="00C76D83" w:rsidRPr="00FE206E" w:rsidRDefault="00C76D83" w:rsidP="00C361EA">
            <w:pPr>
              <w:widowControl/>
              <w:contextualSpacing/>
              <w:jc w:val="center"/>
              <w:rPr>
                <w:rFonts w:ascii="Times New Roman" w:hAnsi="Times New Roman"/>
                <w:sz w:val="18"/>
                <w:szCs w:val="28"/>
                <w:lang w:eastAsia="uk-UA"/>
              </w:rPr>
            </w:pPr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>(підпис)</w:t>
            </w:r>
          </w:p>
        </w:tc>
      </w:tr>
      <w:tr w:rsidR="004067BA" w:rsidRPr="00FE206E" w:rsidTr="00C361EA">
        <w:tc>
          <w:tcPr>
            <w:tcW w:w="3692" w:type="pct"/>
            <w:tcBorders>
              <w:top w:val="nil"/>
              <w:bottom w:val="single" w:sz="4" w:space="0" w:color="auto"/>
            </w:tcBorders>
          </w:tcPr>
          <w:p w:rsidR="00C76D83" w:rsidRPr="00FE206E" w:rsidRDefault="00C76D83" w:rsidP="002A78A6">
            <w:pPr>
              <w:widowControl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8" w:type="pct"/>
            <w:tcBorders>
              <w:top w:val="nil"/>
              <w:bottom w:val="single" w:sz="4" w:space="0" w:color="auto"/>
            </w:tcBorders>
            <w:vAlign w:val="center"/>
          </w:tcPr>
          <w:p w:rsidR="00C76D83" w:rsidRPr="00FE206E" w:rsidRDefault="00C76D83" w:rsidP="00C361EA">
            <w:pPr>
              <w:widowControl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4067BA" w:rsidRPr="00FE206E" w:rsidTr="00C361EA">
        <w:tc>
          <w:tcPr>
            <w:tcW w:w="3692" w:type="pct"/>
            <w:tcBorders>
              <w:top w:val="single" w:sz="4" w:space="0" w:color="auto"/>
              <w:bottom w:val="nil"/>
            </w:tcBorders>
          </w:tcPr>
          <w:p w:rsidR="00C76D83" w:rsidRPr="00FE206E" w:rsidRDefault="00C76D83" w:rsidP="00FE206E">
            <w:pPr>
              <w:widowControl/>
              <w:ind w:left="2188"/>
              <w:contextualSpacing/>
              <w:rPr>
                <w:rFonts w:ascii="Times New Roman" w:hAnsi="Times New Roman"/>
                <w:sz w:val="18"/>
                <w:szCs w:val="28"/>
                <w:lang w:eastAsia="uk-UA"/>
              </w:rPr>
            </w:pPr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>(прізвище та ініціали, науковий ступінь, звання)</w:t>
            </w:r>
          </w:p>
        </w:tc>
        <w:tc>
          <w:tcPr>
            <w:tcW w:w="1308" w:type="pct"/>
            <w:tcBorders>
              <w:top w:val="single" w:sz="4" w:space="0" w:color="auto"/>
              <w:bottom w:val="nil"/>
            </w:tcBorders>
            <w:vAlign w:val="center"/>
          </w:tcPr>
          <w:p w:rsidR="00C76D83" w:rsidRPr="00FE206E" w:rsidRDefault="00C76D83" w:rsidP="00C361EA">
            <w:pPr>
              <w:widowControl/>
              <w:contextualSpacing/>
              <w:jc w:val="center"/>
              <w:rPr>
                <w:rFonts w:ascii="Times New Roman" w:hAnsi="Times New Roman"/>
                <w:sz w:val="18"/>
                <w:szCs w:val="28"/>
                <w:lang w:eastAsia="uk-UA"/>
              </w:rPr>
            </w:pPr>
            <w:r w:rsidRPr="00FE206E">
              <w:rPr>
                <w:rFonts w:ascii="Times New Roman" w:hAnsi="Times New Roman"/>
                <w:sz w:val="18"/>
                <w:szCs w:val="28"/>
                <w:lang w:eastAsia="uk-UA"/>
              </w:rPr>
              <w:t>(підпис)</w:t>
            </w:r>
          </w:p>
        </w:tc>
      </w:tr>
    </w:tbl>
    <w:p w:rsidR="00C76D83" w:rsidRPr="00AB6600" w:rsidRDefault="00C76D83" w:rsidP="00C76D83">
      <w:pPr>
        <w:widowControl/>
        <w:ind w:left="351"/>
        <w:contextualSpacing/>
        <w:jc w:val="both"/>
        <w:rPr>
          <w:rFonts w:ascii="Times New Roman" w:hAnsi="Times New Roman"/>
          <w:sz w:val="18"/>
          <w:szCs w:val="18"/>
        </w:rPr>
      </w:pPr>
    </w:p>
    <w:p w:rsidR="00C76D83" w:rsidRPr="00FE206E" w:rsidRDefault="00C76D83" w:rsidP="00C76D83">
      <w:pPr>
        <w:widowControl/>
        <w:ind w:left="351"/>
        <w:contextualSpacing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FE206E">
        <w:rPr>
          <w:rFonts w:ascii="Times New Roman" w:hAnsi="Times New Roman"/>
          <w:bCs/>
          <w:sz w:val="28"/>
          <w:szCs w:val="28"/>
          <w:lang w:eastAsia="uk-UA"/>
        </w:rPr>
        <w:t xml:space="preserve">Робоча програма затверджена на засіданні кафедри </w:t>
      </w:r>
      <w:r w:rsidR="007F6EA5">
        <w:rPr>
          <w:rFonts w:ascii="Times New Roman" w:hAnsi="Times New Roman"/>
          <w:bCs/>
          <w:sz w:val="28"/>
          <w:szCs w:val="28"/>
          <w:lang w:eastAsia="uk-UA"/>
        </w:rPr>
        <w:t>охорони праці та навколишнього середовища</w:t>
      </w:r>
    </w:p>
    <w:p w:rsidR="00C76D83" w:rsidRPr="00AB6600" w:rsidRDefault="00C76D83" w:rsidP="00C76D83">
      <w:pPr>
        <w:widowControl/>
        <w:ind w:left="357"/>
        <w:contextualSpacing/>
        <w:rPr>
          <w:rFonts w:ascii="Times New Roman" w:hAnsi="Times New Roman"/>
          <w:sz w:val="18"/>
          <w:szCs w:val="18"/>
        </w:rPr>
      </w:pPr>
    </w:p>
    <w:p w:rsidR="00C76D83" w:rsidRPr="00FE206E" w:rsidRDefault="00C76D83" w:rsidP="00C76D83">
      <w:pPr>
        <w:widowControl/>
        <w:tabs>
          <w:tab w:val="left" w:leader="underscore" w:pos="5184"/>
        </w:tabs>
        <w:ind w:left="357"/>
        <w:contextualSpacing/>
        <w:rPr>
          <w:rFonts w:ascii="Times New Roman" w:hAnsi="Times New Roman"/>
          <w:bCs/>
          <w:sz w:val="28"/>
          <w:szCs w:val="28"/>
          <w:lang w:eastAsia="uk-UA"/>
        </w:rPr>
      </w:pPr>
      <w:r w:rsidRPr="00FE206E">
        <w:rPr>
          <w:rFonts w:ascii="Times New Roman" w:hAnsi="Times New Roman"/>
          <w:bCs/>
          <w:sz w:val="28"/>
          <w:szCs w:val="28"/>
          <w:lang w:eastAsia="uk-UA"/>
        </w:rPr>
        <w:t>протокол № __ від "__"____________20</w:t>
      </w:r>
      <w:r w:rsidR="00AB6600">
        <w:rPr>
          <w:rFonts w:ascii="Times New Roman" w:hAnsi="Times New Roman"/>
          <w:bCs/>
          <w:sz w:val="28"/>
          <w:szCs w:val="28"/>
          <w:lang w:eastAsia="uk-UA"/>
        </w:rPr>
        <w:t xml:space="preserve">   </w:t>
      </w:r>
      <w:r w:rsidRPr="00FE206E">
        <w:rPr>
          <w:rFonts w:ascii="Times New Roman" w:hAnsi="Times New Roman"/>
          <w:bCs/>
          <w:sz w:val="28"/>
          <w:szCs w:val="28"/>
          <w:lang w:eastAsia="uk-UA"/>
        </w:rPr>
        <w:t xml:space="preserve"> року</w:t>
      </w:r>
    </w:p>
    <w:p w:rsidR="00C76D83" w:rsidRPr="00AB6600" w:rsidRDefault="00C76D83" w:rsidP="00C76D83">
      <w:pPr>
        <w:widowControl/>
        <w:ind w:left="340"/>
        <w:contextualSpacing/>
        <w:rPr>
          <w:rFonts w:ascii="Times New Roman" w:hAnsi="Times New Roman"/>
          <w:sz w:val="18"/>
          <w:szCs w:val="18"/>
        </w:rPr>
      </w:pPr>
    </w:p>
    <w:p w:rsidR="00C76D83" w:rsidRPr="00FE206E" w:rsidRDefault="007F6EA5" w:rsidP="00C76D83">
      <w:pPr>
        <w:widowControl/>
        <w:tabs>
          <w:tab w:val="left" w:leader="underscore" w:pos="5633"/>
          <w:tab w:val="left" w:pos="6480"/>
        </w:tabs>
        <w:ind w:left="340"/>
        <w:contextualSpacing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Завідувач</w:t>
      </w:r>
      <w:r w:rsidR="00C76D83" w:rsidRPr="00FE206E">
        <w:rPr>
          <w:rFonts w:ascii="Times New Roman" w:hAnsi="Times New Roman"/>
          <w:bCs/>
          <w:sz w:val="28"/>
          <w:szCs w:val="28"/>
          <w:lang w:eastAsia="uk-UA"/>
        </w:rPr>
        <w:t xml:space="preserve"> кафедри      </w:t>
      </w:r>
      <w:r w:rsidR="00C76D83" w:rsidRPr="00FE206E">
        <w:rPr>
          <w:rFonts w:ascii="Times New Roman" w:hAnsi="Times New Roman"/>
          <w:bCs/>
          <w:sz w:val="28"/>
          <w:szCs w:val="28"/>
          <w:lang w:eastAsia="uk-UA"/>
        </w:rPr>
        <w:tab/>
      </w:r>
      <w:r w:rsidR="00C76D83" w:rsidRPr="00FE206E">
        <w:rPr>
          <w:rFonts w:ascii="Times New Roman" w:hAnsi="Times New Roman"/>
          <w:bCs/>
          <w:sz w:val="28"/>
          <w:szCs w:val="28"/>
          <w:lang w:eastAsia="uk-UA"/>
        </w:rPr>
        <w:tab/>
        <w:t>(</w:t>
      </w:r>
      <w:r>
        <w:rPr>
          <w:rFonts w:ascii="Times New Roman" w:hAnsi="Times New Roman"/>
          <w:bCs/>
          <w:sz w:val="28"/>
          <w:szCs w:val="28"/>
          <w:lang w:eastAsia="uk-UA"/>
        </w:rPr>
        <w:t>Волошкіна О.С.</w:t>
      </w:r>
      <w:r w:rsidR="00C76D83" w:rsidRPr="00FE206E">
        <w:rPr>
          <w:rFonts w:ascii="Times New Roman" w:hAnsi="Times New Roman"/>
          <w:bCs/>
          <w:sz w:val="28"/>
          <w:szCs w:val="28"/>
          <w:lang w:eastAsia="uk-UA"/>
        </w:rPr>
        <w:t>).</w:t>
      </w:r>
    </w:p>
    <w:p w:rsidR="00C76D83" w:rsidRPr="00FE206E" w:rsidRDefault="00C76D83" w:rsidP="00FE206E">
      <w:pPr>
        <w:widowControl/>
        <w:tabs>
          <w:tab w:val="left" w:pos="6804"/>
        </w:tabs>
        <w:ind w:left="4170"/>
        <w:contextualSpacing/>
        <w:rPr>
          <w:rFonts w:ascii="Times New Roman" w:hAnsi="Times New Roman"/>
          <w:sz w:val="28"/>
          <w:szCs w:val="28"/>
          <w:lang w:eastAsia="uk-UA"/>
        </w:rPr>
      </w:pPr>
      <w:r w:rsidRPr="00FE206E">
        <w:rPr>
          <w:rFonts w:ascii="Times New Roman" w:hAnsi="Times New Roman"/>
          <w:sz w:val="18"/>
          <w:szCs w:val="28"/>
          <w:lang w:eastAsia="uk-UA"/>
        </w:rPr>
        <w:t xml:space="preserve"> (підпис)</w:t>
      </w:r>
      <w:r w:rsidRPr="00FE206E">
        <w:rPr>
          <w:rFonts w:ascii="Times New Roman" w:hAnsi="Times New Roman"/>
          <w:sz w:val="28"/>
          <w:szCs w:val="28"/>
          <w:lang w:eastAsia="uk-UA"/>
        </w:rPr>
        <w:tab/>
      </w:r>
      <w:r w:rsidRPr="00FE206E">
        <w:rPr>
          <w:rFonts w:ascii="Times New Roman" w:hAnsi="Times New Roman"/>
          <w:sz w:val="18"/>
          <w:szCs w:val="28"/>
          <w:lang w:eastAsia="uk-UA"/>
        </w:rPr>
        <w:t>(прізвище та ініціали)</w:t>
      </w:r>
    </w:p>
    <w:p w:rsidR="00C76D83" w:rsidRPr="00AB6600" w:rsidRDefault="00C76D83" w:rsidP="00C76D83">
      <w:pPr>
        <w:widowControl/>
        <w:ind w:left="340" w:right="2028"/>
        <w:contextualSpacing/>
        <w:rPr>
          <w:rFonts w:ascii="Times New Roman" w:hAnsi="Times New Roman"/>
          <w:sz w:val="18"/>
          <w:szCs w:val="18"/>
        </w:rPr>
      </w:pPr>
    </w:p>
    <w:p w:rsidR="00C76D83" w:rsidRPr="00FE206E" w:rsidRDefault="00C76D83" w:rsidP="00C76D83">
      <w:pPr>
        <w:widowControl/>
        <w:ind w:left="340" w:right="2028"/>
        <w:contextualSpacing/>
        <w:rPr>
          <w:rFonts w:ascii="Times New Roman" w:hAnsi="Times New Roman"/>
          <w:bCs/>
          <w:sz w:val="28"/>
          <w:szCs w:val="28"/>
          <w:lang w:eastAsia="uk-UA"/>
        </w:rPr>
      </w:pPr>
      <w:r w:rsidRPr="00FE206E">
        <w:rPr>
          <w:rFonts w:ascii="Times New Roman" w:hAnsi="Times New Roman"/>
          <w:bCs/>
          <w:sz w:val="28"/>
          <w:szCs w:val="28"/>
          <w:lang w:eastAsia="uk-UA"/>
        </w:rPr>
        <w:t>Схвалено науково-методичною комісією спеціал</w:t>
      </w:r>
      <w:r w:rsidR="007F6EA5">
        <w:rPr>
          <w:rFonts w:ascii="Times New Roman" w:hAnsi="Times New Roman"/>
          <w:bCs/>
          <w:sz w:val="28"/>
          <w:szCs w:val="28"/>
          <w:lang w:eastAsia="uk-UA"/>
        </w:rPr>
        <w:t>ьності</w:t>
      </w:r>
      <w:r w:rsidR="00A169EE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="007F6EA5">
        <w:rPr>
          <w:rFonts w:ascii="Times New Roman" w:hAnsi="Times New Roman"/>
          <w:bCs/>
          <w:sz w:val="28"/>
          <w:szCs w:val="28"/>
          <w:lang w:eastAsia="uk-UA"/>
        </w:rPr>
        <w:t xml:space="preserve">101 </w:t>
      </w:r>
      <w:r w:rsidRPr="00FE206E">
        <w:rPr>
          <w:rFonts w:ascii="Times New Roman" w:hAnsi="Times New Roman"/>
          <w:bCs/>
          <w:sz w:val="28"/>
          <w:szCs w:val="28"/>
          <w:lang w:eastAsia="uk-UA"/>
        </w:rPr>
        <w:t>"</w:t>
      </w:r>
      <w:r w:rsidR="007F6EA5">
        <w:rPr>
          <w:rFonts w:ascii="Times New Roman" w:hAnsi="Times New Roman"/>
          <w:bCs/>
          <w:sz w:val="28"/>
          <w:szCs w:val="28"/>
          <w:lang w:eastAsia="uk-UA"/>
        </w:rPr>
        <w:t>Екологія</w:t>
      </w:r>
      <w:r w:rsidRPr="00FE206E">
        <w:rPr>
          <w:rFonts w:ascii="Times New Roman" w:hAnsi="Times New Roman"/>
          <w:bCs/>
          <w:sz w:val="28"/>
          <w:szCs w:val="28"/>
          <w:lang w:eastAsia="uk-UA"/>
        </w:rPr>
        <w:t>"</w:t>
      </w:r>
    </w:p>
    <w:p w:rsidR="00C76D83" w:rsidRPr="00AB6600" w:rsidRDefault="00C76D83" w:rsidP="00C76D83">
      <w:pPr>
        <w:widowControl/>
        <w:ind w:left="328"/>
        <w:contextualSpacing/>
        <w:rPr>
          <w:rFonts w:ascii="Times New Roman" w:hAnsi="Times New Roman"/>
          <w:sz w:val="18"/>
          <w:szCs w:val="18"/>
        </w:rPr>
      </w:pPr>
    </w:p>
    <w:p w:rsidR="00C76D83" w:rsidRPr="00FE206E" w:rsidRDefault="00C76D83" w:rsidP="00C76D83">
      <w:pPr>
        <w:widowControl/>
        <w:tabs>
          <w:tab w:val="left" w:leader="underscore" w:pos="2413"/>
          <w:tab w:val="left" w:leader="underscore" w:pos="3266"/>
          <w:tab w:val="left" w:leader="underscore" w:pos="4533"/>
        </w:tabs>
        <w:ind w:left="328"/>
        <w:contextualSpacing/>
        <w:rPr>
          <w:rFonts w:ascii="Times New Roman" w:hAnsi="Times New Roman"/>
          <w:bCs/>
          <w:sz w:val="28"/>
          <w:szCs w:val="28"/>
          <w:lang w:eastAsia="uk-UA"/>
        </w:rPr>
      </w:pPr>
      <w:r w:rsidRPr="00FE206E">
        <w:rPr>
          <w:rFonts w:ascii="Times New Roman" w:hAnsi="Times New Roman"/>
          <w:bCs/>
          <w:sz w:val="28"/>
          <w:szCs w:val="28"/>
          <w:lang w:eastAsia="uk-UA"/>
        </w:rPr>
        <w:t>Протокол №</w:t>
      </w:r>
      <w:r w:rsidRPr="00FE206E">
        <w:rPr>
          <w:rFonts w:ascii="Times New Roman" w:hAnsi="Times New Roman"/>
          <w:bCs/>
          <w:sz w:val="28"/>
          <w:szCs w:val="28"/>
          <w:lang w:eastAsia="uk-UA"/>
        </w:rPr>
        <w:tab/>
        <w:t>від "</w:t>
      </w:r>
      <w:r w:rsidRPr="00FE206E">
        <w:rPr>
          <w:rFonts w:ascii="Times New Roman" w:hAnsi="Times New Roman"/>
          <w:bCs/>
          <w:sz w:val="28"/>
          <w:szCs w:val="28"/>
          <w:lang w:eastAsia="uk-UA"/>
        </w:rPr>
        <w:tab/>
        <w:t>"</w:t>
      </w:r>
      <w:r w:rsidRPr="00FE206E">
        <w:rPr>
          <w:rFonts w:ascii="Times New Roman" w:hAnsi="Times New Roman"/>
          <w:bCs/>
          <w:sz w:val="28"/>
          <w:szCs w:val="28"/>
          <w:lang w:eastAsia="uk-UA"/>
        </w:rPr>
        <w:tab/>
        <w:t>20</w:t>
      </w:r>
      <w:r w:rsidR="00AB6600">
        <w:rPr>
          <w:rFonts w:ascii="Times New Roman" w:hAnsi="Times New Roman"/>
          <w:bCs/>
          <w:sz w:val="28"/>
          <w:szCs w:val="28"/>
          <w:lang w:eastAsia="uk-UA"/>
        </w:rPr>
        <w:t xml:space="preserve">   </w:t>
      </w:r>
      <w:r w:rsidRPr="00FE206E">
        <w:rPr>
          <w:rFonts w:ascii="Times New Roman" w:hAnsi="Times New Roman"/>
          <w:bCs/>
          <w:sz w:val="28"/>
          <w:szCs w:val="28"/>
          <w:lang w:eastAsia="uk-UA"/>
        </w:rPr>
        <w:t>року</w:t>
      </w:r>
    </w:p>
    <w:p w:rsidR="00C76D83" w:rsidRPr="00AB6600" w:rsidRDefault="00C76D83" w:rsidP="00C76D83">
      <w:pPr>
        <w:widowControl/>
        <w:ind w:left="328"/>
        <w:contextualSpacing/>
        <w:rPr>
          <w:rFonts w:ascii="Times New Roman" w:hAnsi="Times New Roman"/>
          <w:sz w:val="18"/>
          <w:szCs w:val="18"/>
        </w:rPr>
      </w:pPr>
    </w:p>
    <w:p w:rsidR="00C76D83" w:rsidRPr="00FE206E" w:rsidRDefault="007F6EA5" w:rsidP="00C76D83">
      <w:pPr>
        <w:widowControl/>
        <w:tabs>
          <w:tab w:val="left" w:pos="3076"/>
          <w:tab w:val="left" w:leader="underscore" w:pos="5651"/>
        </w:tabs>
        <w:ind w:left="328"/>
        <w:contextualSpacing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Голова НМК</w:t>
      </w:r>
      <w:r w:rsidR="00C76D83" w:rsidRPr="00FE206E">
        <w:rPr>
          <w:rFonts w:ascii="Times New Roman" w:hAnsi="Times New Roman"/>
          <w:bCs/>
          <w:sz w:val="28"/>
          <w:szCs w:val="28"/>
          <w:lang w:eastAsia="uk-UA"/>
        </w:rPr>
        <w:tab/>
      </w:r>
      <w:r w:rsidR="00C76D83" w:rsidRPr="00FE206E">
        <w:rPr>
          <w:rFonts w:ascii="Times New Roman" w:hAnsi="Times New Roman"/>
          <w:bCs/>
          <w:sz w:val="28"/>
          <w:szCs w:val="28"/>
          <w:lang w:eastAsia="uk-UA"/>
        </w:rPr>
        <w:tab/>
      </w:r>
      <w:r w:rsidR="00623510">
        <w:rPr>
          <w:rFonts w:ascii="Times New Roman" w:hAnsi="Times New Roman"/>
          <w:bCs/>
          <w:sz w:val="28"/>
          <w:szCs w:val="28"/>
          <w:lang w:eastAsia="uk-UA"/>
        </w:rPr>
        <w:t xml:space="preserve">           </w:t>
      </w:r>
      <w:r>
        <w:rPr>
          <w:rFonts w:ascii="Times New Roman" w:hAnsi="Times New Roman"/>
          <w:bCs/>
          <w:sz w:val="28"/>
          <w:szCs w:val="28"/>
          <w:lang w:eastAsia="uk-UA"/>
        </w:rPr>
        <w:t>(Трофімович В.В.</w:t>
      </w:r>
      <w:r w:rsidR="00C76D83" w:rsidRPr="00FE206E">
        <w:rPr>
          <w:rFonts w:ascii="Times New Roman" w:hAnsi="Times New Roman"/>
          <w:bCs/>
          <w:sz w:val="28"/>
          <w:szCs w:val="28"/>
          <w:lang w:eastAsia="uk-UA"/>
        </w:rPr>
        <w:t>).</w:t>
      </w:r>
    </w:p>
    <w:p w:rsidR="00C76D83" w:rsidRPr="00613252" w:rsidRDefault="00C76D83" w:rsidP="00613252">
      <w:pPr>
        <w:widowControl/>
        <w:tabs>
          <w:tab w:val="left" w:pos="5812"/>
        </w:tabs>
        <w:ind w:left="4182"/>
        <w:contextualSpacing/>
        <w:rPr>
          <w:rFonts w:ascii="Times New Roman" w:hAnsi="Times New Roman"/>
          <w:sz w:val="16"/>
          <w:szCs w:val="28"/>
          <w:lang w:eastAsia="uk-UA"/>
        </w:rPr>
      </w:pPr>
      <w:r w:rsidRPr="00613252">
        <w:rPr>
          <w:rFonts w:ascii="Times New Roman" w:hAnsi="Times New Roman"/>
          <w:sz w:val="18"/>
          <w:szCs w:val="28"/>
          <w:lang w:eastAsia="uk-UA"/>
        </w:rPr>
        <w:t>(підпис)</w:t>
      </w:r>
      <w:r w:rsidRPr="00FE206E">
        <w:rPr>
          <w:rFonts w:ascii="Times New Roman" w:hAnsi="Times New Roman"/>
          <w:sz w:val="28"/>
          <w:szCs w:val="28"/>
          <w:lang w:eastAsia="uk-UA"/>
        </w:rPr>
        <w:tab/>
      </w:r>
      <w:r w:rsidRPr="00613252">
        <w:rPr>
          <w:rFonts w:ascii="Times New Roman" w:hAnsi="Times New Roman"/>
          <w:sz w:val="16"/>
          <w:szCs w:val="28"/>
          <w:lang w:eastAsia="uk-UA"/>
        </w:rPr>
        <w:t>(прізвище та ініціали)</w:t>
      </w:r>
    </w:p>
    <w:p w:rsidR="00193C87" w:rsidRDefault="00193C87" w:rsidP="00C76D83">
      <w:pPr>
        <w:pStyle w:val="Style2"/>
        <w:widowControl/>
        <w:spacing w:line="360" w:lineRule="auto"/>
        <w:ind w:left="3801"/>
        <w:contextualSpacing/>
        <w:jc w:val="both"/>
        <w:rPr>
          <w:rStyle w:val="FontStyle19"/>
          <w:rFonts w:ascii="Times New Roman" w:hAnsi="Times New Roman" w:cs="Times New Roman"/>
          <w:sz w:val="28"/>
          <w:szCs w:val="28"/>
          <w:lang w:eastAsia="uk-UA"/>
        </w:rPr>
        <w:sectPr w:rsidR="00193C87" w:rsidSect="00401EAD">
          <w:footerReference w:type="default" r:id="rId8"/>
          <w:pgSz w:w="11905" w:h="16837" w:code="9"/>
          <w:pgMar w:top="1134" w:right="1134" w:bottom="1134" w:left="1361" w:header="720" w:footer="720" w:gutter="0"/>
          <w:cols w:space="60"/>
          <w:noEndnote/>
          <w:titlePg/>
          <w:docGrid w:linePitch="326"/>
        </w:sectPr>
      </w:pPr>
    </w:p>
    <w:p w:rsidR="00973130" w:rsidRDefault="00226104" w:rsidP="00193C87">
      <w:pPr>
        <w:pStyle w:val="Style2"/>
        <w:widowControl/>
        <w:spacing w:line="360" w:lineRule="auto"/>
        <w:ind w:left="3801"/>
        <w:contextualSpacing/>
        <w:jc w:val="both"/>
        <w:rPr>
          <w:rFonts w:ascii="Times New Roman" w:hAnsi="Times New Roman"/>
          <w:b/>
          <w:bCs/>
          <w:szCs w:val="28"/>
        </w:rPr>
      </w:pPr>
      <w:r w:rsidRPr="00623510">
        <w:rPr>
          <w:rFonts w:ascii="Times New Roman" w:hAnsi="Times New Roman"/>
          <w:b/>
          <w:bCs/>
          <w:szCs w:val="28"/>
        </w:rPr>
        <w:lastRenderedPageBreak/>
        <w:t>ВИТЯГ З НАВЧАЛЬНОГО ПЛАНУ</w:t>
      </w:r>
      <w:r>
        <w:rPr>
          <w:rFonts w:ascii="Times New Roman" w:hAnsi="Times New Roman"/>
          <w:b/>
          <w:bCs/>
          <w:szCs w:val="28"/>
        </w:rPr>
        <w:t xml:space="preserve"> 2018-2020 рр.</w:t>
      </w:r>
    </w:p>
    <w:p w:rsidR="00226104" w:rsidRPr="00973130" w:rsidRDefault="00226104" w:rsidP="00193C87">
      <w:pPr>
        <w:pStyle w:val="Style2"/>
        <w:widowControl/>
        <w:spacing w:line="360" w:lineRule="auto"/>
        <w:ind w:left="3801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4"/>
        <w:gridCol w:w="4490"/>
        <w:gridCol w:w="627"/>
        <w:gridCol w:w="647"/>
        <w:gridCol w:w="647"/>
        <w:gridCol w:w="624"/>
        <w:gridCol w:w="631"/>
        <w:gridCol w:w="630"/>
        <w:gridCol w:w="635"/>
        <w:gridCol w:w="632"/>
        <w:gridCol w:w="630"/>
        <w:gridCol w:w="617"/>
        <w:gridCol w:w="647"/>
        <w:gridCol w:w="647"/>
        <w:gridCol w:w="1491"/>
      </w:tblGrid>
      <w:tr w:rsidR="00973130" w:rsidTr="00226104">
        <w:tc>
          <w:tcPr>
            <w:tcW w:w="982" w:type="dxa"/>
            <w:vMerge w:val="restart"/>
            <w:textDirection w:val="btLr"/>
            <w:vAlign w:val="center"/>
          </w:tcPr>
          <w:p w:rsidR="00973130" w:rsidRPr="0038151B" w:rsidRDefault="00973130" w:rsidP="006305E9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151B">
              <w:rPr>
                <w:rFonts w:ascii="Times New Roman" w:hAnsi="Times New Roman"/>
                <w:sz w:val="28"/>
                <w:szCs w:val="28"/>
                <w:lang w:eastAsia="uk-UA"/>
              </w:rPr>
              <w:t>шифр</w:t>
            </w:r>
          </w:p>
        </w:tc>
        <w:tc>
          <w:tcPr>
            <w:tcW w:w="4625" w:type="dxa"/>
            <w:vAlign w:val="center"/>
          </w:tcPr>
          <w:p w:rsidR="00973130" w:rsidRPr="00877AB1" w:rsidRDefault="00822EB7" w:rsidP="00822EB7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магістр</w:t>
            </w:r>
          </w:p>
        </w:tc>
        <w:tc>
          <w:tcPr>
            <w:tcW w:w="6388" w:type="dxa"/>
            <w:gridSpan w:val="10"/>
            <w:vAlign w:val="center"/>
          </w:tcPr>
          <w:p w:rsidR="00973130" w:rsidRPr="0038151B" w:rsidRDefault="00973130" w:rsidP="00973130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151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Форма навчання: </w:t>
            </w:r>
            <w:r w:rsidRPr="0038151B">
              <w:rPr>
                <w:rFonts w:ascii="Times New Roman" w:hAnsi="Times New Roman"/>
                <w:sz w:val="28"/>
                <w:szCs w:val="28"/>
                <w:lang w:val="en-US" w:eastAsia="uk-UA"/>
              </w:rPr>
              <w:t xml:space="preserve">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денна</w:t>
            </w:r>
          </w:p>
        </w:tc>
        <w:tc>
          <w:tcPr>
            <w:tcW w:w="648" w:type="dxa"/>
            <w:vMerge w:val="restart"/>
            <w:textDirection w:val="btLr"/>
          </w:tcPr>
          <w:p w:rsidR="00973130" w:rsidRDefault="00973130" w:rsidP="006305E9">
            <w:pPr>
              <w:pStyle w:val="Style2"/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3510">
              <w:rPr>
                <w:rFonts w:ascii="Times New Roman" w:hAnsi="Times New Roman"/>
                <w:lang w:eastAsia="uk-UA"/>
              </w:rPr>
              <w:t>Форма контролю</w:t>
            </w:r>
          </w:p>
        </w:tc>
        <w:tc>
          <w:tcPr>
            <w:tcW w:w="648" w:type="dxa"/>
            <w:vMerge w:val="restart"/>
            <w:textDirection w:val="btLr"/>
          </w:tcPr>
          <w:p w:rsidR="00973130" w:rsidRDefault="00973130" w:rsidP="006305E9">
            <w:pPr>
              <w:pStyle w:val="Style2"/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3510">
              <w:rPr>
                <w:rFonts w:ascii="Times New Roman" w:hAnsi="Times New Roman"/>
                <w:lang w:eastAsia="uk-UA"/>
              </w:rPr>
              <w:t>Семестр</w:t>
            </w:r>
          </w:p>
        </w:tc>
        <w:tc>
          <w:tcPr>
            <w:tcW w:w="1494" w:type="dxa"/>
            <w:vMerge w:val="restart"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3510">
              <w:rPr>
                <w:rFonts w:ascii="Times New Roman" w:hAnsi="Times New Roman"/>
                <w:lang w:eastAsia="uk-UA"/>
              </w:rPr>
              <w:t>Відмітка про погодження</w:t>
            </w:r>
          </w:p>
        </w:tc>
      </w:tr>
      <w:tr w:rsidR="00973130" w:rsidTr="00226104">
        <w:tc>
          <w:tcPr>
            <w:tcW w:w="982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25" w:type="dxa"/>
            <w:vMerge w:val="restart"/>
            <w:vAlign w:val="center"/>
          </w:tcPr>
          <w:p w:rsidR="00973130" w:rsidRPr="000F43E1" w:rsidRDefault="00973130" w:rsidP="006305E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3E1">
              <w:rPr>
                <w:rFonts w:ascii="Times New Roman" w:hAnsi="Times New Roman"/>
                <w:sz w:val="28"/>
                <w:szCs w:val="28"/>
                <w:lang w:eastAsia="uk-UA"/>
              </w:rPr>
              <w:t>Назва спеціальності (спеціалізації)</w:t>
            </w:r>
          </w:p>
        </w:tc>
        <w:tc>
          <w:tcPr>
            <w:tcW w:w="636" w:type="dxa"/>
            <w:vMerge w:val="restart"/>
            <w:textDirection w:val="btLr"/>
          </w:tcPr>
          <w:p w:rsidR="00973130" w:rsidRDefault="00973130" w:rsidP="006305E9">
            <w:pPr>
              <w:pStyle w:val="Style2"/>
              <w:widowControl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3510">
              <w:rPr>
                <w:rFonts w:ascii="Times New Roman" w:hAnsi="Times New Roman"/>
                <w:lang w:eastAsia="uk-UA"/>
              </w:rPr>
              <w:t>Кредитів на сем.</w:t>
            </w:r>
          </w:p>
        </w:tc>
        <w:tc>
          <w:tcPr>
            <w:tcW w:w="3206" w:type="dxa"/>
            <w:gridSpan w:val="5"/>
          </w:tcPr>
          <w:p w:rsidR="00973130" w:rsidRPr="0038151B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3510">
              <w:rPr>
                <w:rFonts w:ascii="Times New Roman" w:hAnsi="Times New Roman"/>
                <w:lang w:eastAsia="uk-UA"/>
              </w:rPr>
              <w:t>Обсяг годин</w:t>
            </w:r>
            <w:r>
              <w:rPr>
                <w:rFonts w:ascii="Times New Roman" w:hAnsi="Times New Roman"/>
                <w:lang w:val="en-US" w:eastAsia="uk-UA"/>
              </w:rPr>
              <w:t>^</w:t>
            </w:r>
          </w:p>
        </w:tc>
        <w:tc>
          <w:tcPr>
            <w:tcW w:w="2546" w:type="dxa"/>
            <w:gridSpan w:val="4"/>
            <w:vMerge w:val="restart"/>
            <w:vAlign w:val="center"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3510">
              <w:rPr>
                <w:rFonts w:ascii="Times New Roman" w:hAnsi="Times New Roman"/>
                <w:lang w:eastAsia="uk-UA"/>
              </w:rPr>
              <w:t>Кількість індивідуальних робіт</w:t>
            </w:r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94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73130" w:rsidTr="00226104">
        <w:tc>
          <w:tcPr>
            <w:tcW w:w="982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25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 w:val="restart"/>
            <w:textDirection w:val="btLr"/>
          </w:tcPr>
          <w:p w:rsidR="00973130" w:rsidRDefault="00973130" w:rsidP="006305E9">
            <w:pPr>
              <w:pStyle w:val="Style2"/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3510">
              <w:rPr>
                <w:rFonts w:ascii="Times New Roman" w:hAnsi="Times New Roman"/>
                <w:lang w:eastAsia="uk-UA"/>
              </w:rPr>
              <w:t>Всього</w:t>
            </w:r>
          </w:p>
        </w:tc>
        <w:tc>
          <w:tcPr>
            <w:tcW w:w="2558" w:type="dxa"/>
            <w:gridSpan w:val="4"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3510">
              <w:rPr>
                <w:rFonts w:ascii="Times New Roman" w:hAnsi="Times New Roman"/>
                <w:lang w:eastAsia="uk-UA"/>
              </w:rPr>
              <w:t>аудиторних</w:t>
            </w:r>
          </w:p>
        </w:tc>
        <w:tc>
          <w:tcPr>
            <w:tcW w:w="2546" w:type="dxa"/>
            <w:gridSpan w:val="4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94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73130" w:rsidTr="00226104">
        <w:tc>
          <w:tcPr>
            <w:tcW w:w="982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25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 w:val="restart"/>
            <w:textDirection w:val="btLr"/>
          </w:tcPr>
          <w:p w:rsidR="00973130" w:rsidRDefault="00973130" w:rsidP="006305E9">
            <w:pPr>
              <w:pStyle w:val="Style2"/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3510">
              <w:rPr>
                <w:rFonts w:ascii="Times New Roman" w:hAnsi="Times New Roman"/>
                <w:lang w:eastAsia="uk-UA"/>
              </w:rPr>
              <w:t>Разом</w:t>
            </w:r>
          </w:p>
        </w:tc>
        <w:tc>
          <w:tcPr>
            <w:tcW w:w="1910" w:type="dxa"/>
            <w:gridSpan w:val="3"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3510">
              <w:rPr>
                <w:rFonts w:ascii="Times New Roman" w:hAnsi="Times New Roman"/>
                <w:lang w:eastAsia="uk-UA"/>
              </w:rPr>
              <w:t>у тому числі</w:t>
            </w:r>
          </w:p>
        </w:tc>
        <w:tc>
          <w:tcPr>
            <w:tcW w:w="2546" w:type="dxa"/>
            <w:gridSpan w:val="4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94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73130" w:rsidTr="00226104">
        <w:trPr>
          <w:trHeight w:val="856"/>
        </w:trPr>
        <w:tc>
          <w:tcPr>
            <w:tcW w:w="982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25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vAlign w:val="center"/>
          </w:tcPr>
          <w:p w:rsidR="00973130" w:rsidRPr="00973130" w:rsidRDefault="00973130" w:rsidP="00226104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637" w:type="dxa"/>
            <w:vAlign w:val="center"/>
          </w:tcPr>
          <w:p w:rsidR="00973130" w:rsidRPr="00973130" w:rsidRDefault="00973130" w:rsidP="00226104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Лр</w:t>
            </w:r>
          </w:p>
        </w:tc>
        <w:tc>
          <w:tcPr>
            <w:tcW w:w="637" w:type="dxa"/>
            <w:vAlign w:val="center"/>
          </w:tcPr>
          <w:p w:rsidR="00973130" w:rsidRPr="00973130" w:rsidRDefault="00973130" w:rsidP="00226104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</w:t>
            </w:r>
          </w:p>
        </w:tc>
        <w:tc>
          <w:tcPr>
            <w:tcW w:w="637" w:type="dxa"/>
            <w:vAlign w:val="center"/>
          </w:tcPr>
          <w:p w:rsidR="00973130" w:rsidRPr="00973130" w:rsidRDefault="00973130" w:rsidP="00226104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КП</w:t>
            </w:r>
          </w:p>
        </w:tc>
        <w:tc>
          <w:tcPr>
            <w:tcW w:w="637" w:type="dxa"/>
            <w:vAlign w:val="center"/>
          </w:tcPr>
          <w:p w:rsidR="00973130" w:rsidRPr="00973130" w:rsidRDefault="00973130" w:rsidP="00226104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  <w:tc>
          <w:tcPr>
            <w:tcW w:w="637" w:type="dxa"/>
            <w:vAlign w:val="center"/>
          </w:tcPr>
          <w:p w:rsidR="00973130" w:rsidRPr="00973130" w:rsidRDefault="00973130" w:rsidP="00226104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РГ</w:t>
            </w:r>
          </w:p>
        </w:tc>
        <w:tc>
          <w:tcPr>
            <w:tcW w:w="635" w:type="dxa"/>
            <w:vAlign w:val="center"/>
          </w:tcPr>
          <w:p w:rsidR="00973130" w:rsidRPr="00973130" w:rsidRDefault="00973130" w:rsidP="00226104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94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26104" w:rsidTr="00226104">
        <w:tc>
          <w:tcPr>
            <w:tcW w:w="982" w:type="dxa"/>
            <w:vAlign w:val="center"/>
          </w:tcPr>
          <w:p w:rsidR="00226104" w:rsidRPr="00623510" w:rsidRDefault="00877AB1" w:rsidP="006305E9"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101</w:t>
            </w:r>
          </w:p>
        </w:tc>
        <w:tc>
          <w:tcPr>
            <w:tcW w:w="4625" w:type="dxa"/>
            <w:vAlign w:val="center"/>
          </w:tcPr>
          <w:p w:rsidR="00226104" w:rsidRPr="00623510" w:rsidRDefault="00877AB1" w:rsidP="00877AB1">
            <w:pPr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</w:rPr>
              <w:t>Екологія</w:t>
            </w:r>
            <w:r w:rsidR="001B6DE1">
              <w:rPr>
                <w:rFonts w:ascii="Times New Roman" w:hAnsi="Times New Roman"/>
              </w:rPr>
              <w:t xml:space="preserve"> (екологія, охорона навколишнього середовища та збалансоване природокористування)</w:t>
            </w:r>
          </w:p>
        </w:tc>
        <w:tc>
          <w:tcPr>
            <w:tcW w:w="636" w:type="dxa"/>
            <w:vAlign w:val="center"/>
          </w:tcPr>
          <w:p w:rsidR="00046C37" w:rsidRPr="00623510" w:rsidRDefault="00822EB7" w:rsidP="006305E9">
            <w:pPr>
              <w:jc w:val="center"/>
              <w:rPr>
                <w:rFonts w:ascii="Times New Roman" w:hAnsi="Times New Roman"/>
                <w:b/>
                <w:i/>
                <w:lang w:eastAsia="uk-UA"/>
              </w:rPr>
            </w:pPr>
            <w:r>
              <w:rPr>
                <w:rFonts w:ascii="Times New Roman" w:hAnsi="Times New Roman"/>
                <w:b/>
                <w:i/>
                <w:lang w:eastAsia="uk-UA"/>
              </w:rPr>
              <w:t>4</w:t>
            </w:r>
          </w:p>
        </w:tc>
        <w:tc>
          <w:tcPr>
            <w:tcW w:w="648" w:type="dxa"/>
            <w:vAlign w:val="center"/>
          </w:tcPr>
          <w:p w:rsidR="00822EB7" w:rsidRDefault="00822EB7" w:rsidP="006305E9">
            <w:pPr>
              <w:jc w:val="center"/>
              <w:rPr>
                <w:rFonts w:ascii="Times New Roman" w:hAnsi="Times New Roman"/>
                <w:b/>
                <w:i/>
                <w:lang w:eastAsia="uk-UA"/>
              </w:rPr>
            </w:pPr>
          </w:p>
          <w:p w:rsidR="00046C37" w:rsidRDefault="00822EB7" w:rsidP="006305E9">
            <w:pPr>
              <w:jc w:val="center"/>
              <w:rPr>
                <w:rFonts w:ascii="Times New Roman" w:hAnsi="Times New Roman"/>
                <w:b/>
                <w:i/>
                <w:lang w:eastAsia="uk-UA"/>
              </w:rPr>
            </w:pPr>
            <w:r>
              <w:rPr>
                <w:rFonts w:ascii="Times New Roman" w:hAnsi="Times New Roman"/>
                <w:b/>
                <w:i/>
                <w:lang w:eastAsia="uk-UA"/>
              </w:rPr>
              <w:t>120</w:t>
            </w:r>
          </w:p>
          <w:p w:rsidR="00822EB7" w:rsidRPr="00623510" w:rsidRDefault="00822EB7" w:rsidP="006305E9">
            <w:pPr>
              <w:jc w:val="center"/>
              <w:rPr>
                <w:rFonts w:ascii="Times New Roman" w:hAnsi="Times New Roman"/>
                <w:b/>
                <w:i/>
                <w:lang w:eastAsia="uk-UA"/>
              </w:rPr>
            </w:pPr>
          </w:p>
        </w:tc>
        <w:tc>
          <w:tcPr>
            <w:tcW w:w="648" w:type="dxa"/>
            <w:vAlign w:val="center"/>
          </w:tcPr>
          <w:p w:rsidR="00046C37" w:rsidRPr="00623510" w:rsidRDefault="00046C37" w:rsidP="006305E9">
            <w:pPr>
              <w:jc w:val="center"/>
              <w:rPr>
                <w:rFonts w:ascii="Times New Roman" w:hAnsi="Times New Roman"/>
                <w:b/>
                <w:i/>
                <w:lang w:eastAsia="uk-UA"/>
              </w:rPr>
            </w:pPr>
            <w:r>
              <w:rPr>
                <w:rFonts w:ascii="Times New Roman" w:hAnsi="Times New Roman"/>
                <w:b/>
                <w:i/>
                <w:lang w:eastAsia="uk-UA"/>
              </w:rPr>
              <w:t>34</w:t>
            </w:r>
          </w:p>
        </w:tc>
        <w:tc>
          <w:tcPr>
            <w:tcW w:w="636" w:type="dxa"/>
            <w:vAlign w:val="center"/>
          </w:tcPr>
          <w:p w:rsidR="00046C37" w:rsidRPr="00623510" w:rsidRDefault="00822EB7" w:rsidP="006305E9">
            <w:pPr>
              <w:jc w:val="center"/>
              <w:rPr>
                <w:rFonts w:ascii="Times New Roman" w:hAnsi="Times New Roman"/>
                <w:b/>
                <w:i/>
                <w:lang w:eastAsia="uk-UA"/>
              </w:rPr>
            </w:pPr>
            <w:r>
              <w:rPr>
                <w:rFonts w:ascii="Times New Roman" w:hAnsi="Times New Roman"/>
                <w:b/>
                <w:i/>
                <w:lang w:eastAsia="uk-UA"/>
              </w:rPr>
              <w:t>24</w:t>
            </w:r>
          </w:p>
        </w:tc>
        <w:tc>
          <w:tcPr>
            <w:tcW w:w="637" w:type="dxa"/>
            <w:vAlign w:val="center"/>
          </w:tcPr>
          <w:p w:rsidR="00226104" w:rsidRDefault="00046C37" w:rsidP="006305E9">
            <w:pPr>
              <w:jc w:val="center"/>
              <w:rPr>
                <w:rFonts w:ascii="Times New Roman" w:hAnsi="Times New Roman"/>
                <w:b/>
                <w:i/>
                <w:lang w:eastAsia="uk-UA"/>
              </w:rPr>
            </w:pPr>
            <w:r>
              <w:rPr>
                <w:rFonts w:ascii="Times New Roman" w:hAnsi="Times New Roman"/>
                <w:b/>
                <w:i/>
                <w:lang w:eastAsia="uk-UA"/>
              </w:rPr>
              <w:t>-</w:t>
            </w:r>
          </w:p>
          <w:p w:rsidR="00046C37" w:rsidRPr="00623510" w:rsidRDefault="00046C37" w:rsidP="006305E9">
            <w:pPr>
              <w:jc w:val="center"/>
              <w:rPr>
                <w:rFonts w:ascii="Times New Roman" w:hAnsi="Times New Roman"/>
                <w:b/>
                <w:i/>
                <w:lang w:eastAsia="uk-UA"/>
              </w:rPr>
            </w:pPr>
          </w:p>
        </w:tc>
        <w:tc>
          <w:tcPr>
            <w:tcW w:w="637" w:type="dxa"/>
            <w:vAlign w:val="center"/>
          </w:tcPr>
          <w:p w:rsidR="00046C37" w:rsidRPr="00623510" w:rsidRDefault="00822EB7" w:rsidP="00822EB7">
            <w:pPr>
              <w:jc w:val="center"/>
              <w:rPr>
                <w:rFonts w:ascii="Times New Roman" w:hAnsi="Times New Roman"/>
                <w:b/>
                <w:i/>
                <w:lang w:eastAsia="uk-UA"/>
              </w:rPr>
            </w:pPr>
            <w:r>
              <w:rPr>
                <w:rFonts w:ascii="Times New Roman" w:hAnsi="Times New Roman"/>
                <w:b/>
                <w:i/>
                <w:lang w:eastAsia="uk-UA"/>
              </w:rPr>
              <w:t>10</w:t>
            </w:r>
          </w:p>
        </w:tc>
        <w:tc>
          <w:tcPr>
            <w:tcW w:w="637" w:type="dxa"/>
            <w:vAlign w:val="center"/>
          </w:tcPr>
          <w:p w:rsidR="00046C37" w:rsidRPr="00046C37" w:rsidRDefault="00046C37" w:rsidP="00226104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" w:type="dxa"/>
            <w:vAlign w:val="center"/>
          </w:tcPr>
          <w:p w:rsidR="00226104" w:rsidRDefault="00046C37" w:rsidP="002261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46C37" w:rsidRPr="00226104" w:rsidRDefault="00046C37" w:rsidP="002261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7" w:type="dxa"/>
            <w:vAlign w:val="center"/>
          </w:tcPr>
          <w:p w:rsidR="00226104" w:rsidRDefault="00046C37" w:rsidP="00226104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46C37" w:rsidRPr="00046C37" w:rsidRDefault="00046C37" w:rsidP="00226104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dxa"/>
            <w:vAlign w:val="center"/>
          </w:tcPr>
          <w:p w:rsidR="00226104" w:rsidRDefault="00226104" w:rsidP="00226104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Align w:val="center"/>
          </w:tcPr>
          <w:p w:rsidR="00226104" w:rsidRPr="00226104" w:rsidRDefault="00226104" w:rsidP="00226104">
            <w:pPr>
              <w:jc w:val="center"/>
              <w:rPr>
                <w:rFonts w:ascii="Times New Roman" w:hAnsi="Times New Roman"/>
                <w:b/>
                <w:i/>
                <w:lang w:eastAsia="uk-UA"/>
              </w:rPr>
            </w:pPr>
            <w:r w:rsidRPr="00226104">
              <w:rPr>
                <w:rFonts w:ascii="Times New Roman" w:hAnsi="Times New Roman"/>
                <w:b/>
                <w:i/>
                <w:lang w:eastAsia="uk-UA"/>
              </w:rPr>
              <w:t>Е</w:t>
            </w:r>
          </w:p>
        </w:tc>
        <w:tc>
          <w:tcPr>
            <w:tcW w:w="648" w:type="dxa"/>
            <w:vAlign w:val="center"/>
          </w:tcPr>
          <w:p w:rsidR="00226104" w:rsidRPr="00226104" w:rsidRDefault="00822EB7" w:rsidP="001B6DE1">
            <w:pPr>
              <w:jc w:val="center"/>
              <w:rPr>
                <w:rFonts w:ascii="Times New Roman" w:hAnsi="Times New Roman"/>
                <w:b/>
                <w:i/>
                <w:lang w:eastAsia="uk-UA"/>
              </w:rPr>
            </w:pPr>
            <w:r>
              <w:rPr>
                <w:rFonts w:ascii="Times New Roman" w:hAnsi="Times New Roman"/>
                <w:b/>
                <w:i/>
                <w:lang w:eastAsia="uk-UA"/>
              </w:rPr>
              <w:t>9</w:t>
            </w:r>
          </w:p>
        </w:tc>
        <w:tc>
          <w:tcPr>
            <w:tcW w:w="1494" w:type="dxa"/>
            <w:vAlign w:val="center"/>
          </w:tcPr>
          <w:p w:rsidR="00226104" w:rsidRDefault="00226104" w:rsidP="00226104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973130" w:rsidRDefault="00973130" w:rsidP="000874CC">
      <w:pPr>
        <w:pStyle w:val="Style2"/>
        <w:widowControl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4"/>
        <w:gridCol w:w="4490"/>
        <w:gridCol w:w="627"/>
        <w:gridCol w:w="647"/>
        <w:gridCol w:w="647"/>
        <w:gridCol w:w="624"/>
        <w:gridCol w:w="631"/>
        <w:gridCol w:w="630"/>
        <w:gridCol w:w="635"/>
        <w:gridCol w:w="632"/>
        <w:gridCol w:w="630"/>
        <w:gridCol w:w="617"/>
        <w:gridCol w:w="647"/>
        <w:gridCol w:w="647"/>
        <w:gridCol w:w="1491"/>
      </w:tblGrid>
      <w:tr w:rsidR="00973130" w:rsidTr="00226104">
        <w:tc>
          <w:tcPr>
            <w:tcW w:w="982" w:type="dxa"/>
            <w:vMerge w:val="restart"/>
            <w:textDirection w:val="btLr"/>
            <w:vAlign w:val="center"/>
          </w:tcPr>
          <w:p w:rsidR="00973130" w:rsidRPr="0038151B" w:rsidRDefault="00973130" w:rsidP="006305E9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151B">
              <w:rPr>
                <w:rFonts w:ascii="Times New Roman" w:hAnsi="Times New Roman"/>
                <w:sz w:val="28"/>
                <w:szCs w:val="28"/>
                <w:lang w:eastAsia="uk-UA"/>
              </w:rPr>
              <w:t>шифр</w:t>
            </w:r>
          </w:p>
        </w:tc>
        <w:tc>
          <w:tcPr>
            <w:tcW w:w="4625" w:type="dxa"/>
            <w:vAlign w:val="center"/>
          </w:tcPr>
          <w:p w:rsidR="00973130" w:rsidRPr="001B6DE1" w:rsidRDefault="00822EB7" w:rsidP="006305E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магістр</w:t>
            </w:r>
          </w:p>
        </w:tc>
        <w:tc>
          <w:tcPr>
            <w:tcW w:w="6388" w:type="dxa"/>
            <w:gridSpan w:val="10"/>
            <w:vAlign w:val="center"/>
          </w:tcPr>
          <w:p w:rsidR="00973130" w:rsidRPr="0038151B" w:rsidRDefault="00973130" w:rsidP="006305E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151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Форма навчання: </w:t>
            </w:r>
            <w:r w:rsidRPr="0038151B">
              <w:rPr>
                <w:rFonts w:ascii="Times New Roman" w:hAnsi="Times New Roman"/>
                <w:sz w:val="28"/>
                <w:szCs w:val="28"/>
                <w:lang w:val="en-US" w:eastAsia="uk-UA"/>
              </w:rPr>
              <w:t xml:space="preserve">                            </w:t>
            </w:r>
            <w:r w:rsidRPr="0038151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заочна</w:t>
            </w:r>
          </w:p>
        </w:tc>
        <w:tc>
          <w:tcPr>
            <w:tcW w:w="648" w:type="dxa"/>
            <w:vMerge w:val="restart"/>
            <w:textDirection w:val="btLr"/>
          </w:tcPr>
          <w:p w:rsidR="00973130" w:rsidRDefault="00973130" w:rsidP="006305E9">
            <w:pPr>
              <w:pStyle w:val="Style2"/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3510">
              <w:rPr>
                <w:rFonts w:ascii="Times New Roman" w:hAnsi="Times New Roman"/>
                <w:lang w:eastAsia="uk-UA"/>
              </w:rPr>
              <w:t>Форма контролю</w:t>
            </w:r>
          </w:p>
        </w:tc>
        <w:tc>
          <w:tcPr>
            <w:tcW w:w="648" w:type="dxa"/>
            <w:vMerge w:val="restart"/>
            <w:textDirection w:val="btLr"/>
          </w:tcPr>
          <w:p w:rsidR="00973130" w:rsidRDefault="00973130" w:rsidP="006305E9">
            <w:pPr>
              <w:pStyle w:val="Style2"/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3510">
              <w:rPr>
                <w:rFonts w:ascii="Times New Roman" w:hAnsi="Times New Roman"/>
                <w:lang w:eastAsia="uk-UA"/>
              </w:rPr>
              <w:t>Семестр</w:t>
            </w:r>
          </w:p>
        </w:tc>
        <w:tc>
          <w:tcPr>
            <w:tcW w:w="1494" w:type="dxa"/>
            <w:vMerge w:val="restart"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3510">
              <w:rPr>
                <w:rFonts w:ascii="Times New Roman" w:hAnsi="Times New Roman"/>
                <w:lang w:eastAsia="uk-UA"/>
              </w:rPr>
              <w:t>Відмітка про погодження</w:t>
            </w:r>
          </w:p>
        </w:tc>
      </w:tr>
      <w:tr w:rsidR="00973130" w:rsidTr="00226104">
        <w:tc>
          <w:tcPr>
            <w:tcW w:w="982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25" w:type="dxa"/>
            <w:vMerge w:val="restart"/>
            <w:vAlign w:val="center"/>
          </w:tcPr>
          <w:p w:rsidR="00973130" w:rsidRPr="000F43E1" w:rsidRDefault="00973130" w:rsidP="006305E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3E1">
              <w:rPr>
                <w:rFonts w:ascii="Times New Roman" w:hAnsi="Times New Roman"/>
                <w:sz w:val="28"/>
                <w:szCs w:val="28"/>
                <w:lang w:eastAsia="uk-UA"/>
              </w:rPr>
              <w:t>Назва спеціальності (спеціалізації)</w:t>
            </w:r>
          </w:p>
        </w:tc>
        <w:tc>
          <w:tcPr>
            <w:tcW w:w="636" w:type="dxa"/>
            <w:vMerge w:val="restart"/>
            <w:textDirection w:val="btLr"/>
          </w:tcPr>
          <w:p w:rsidR="00973130" w:rsidRDefault="00973130" w:rsidP="006305E9">
            <w:pPr>
              <w:pStyle w:val="Style2"/>
              <w:widowControl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3510">
              <w:rPr>
                <w:rFonts w:ascii="Times New Roman" w:hAnsi="Times New Roman"/>
                <w:lang w:eastAsia="uk-UA"/>
              </w:rPr>
              <w:t>Кредитів на сем.</w:t>
            </w:r>
          </w:p>
        </w:tc>
        <w:tc>
          <w:tcPr>
            <w:tcW w:w="3206" w:type="dxa"/>
            <w:gridSpan w:val="5"/>
          </w:tcPr>
          <w:p w:rsidR="00973130" w:rsidRPr="0038151B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3510">
              <w:rPr>
                <w:rFonts w:ascii="Times New Roman" w:hAnsi="Times New Roman"/>
                <w:lang w:eastAsia="uk-UA"/>
              </w:rPr>
              <w:t>Обсяг годин</w:t>
            </w:r>
            <w:r>
              <w:rPr>
                <w:rFonts w:ascii="Times New Roman" w:hAnsi="Times New Roman"/>
                <w:lang w:val="en-US" w:eastAsia="uk-UA"/>
              </w:rPr>
              <w:t>^</w:t>
            </w:r>
          </w:p>
        </w:tc>
        <w:tc>
          <w:tcPr>
            <w:tcW w:w="2546" w:type="dxa"/>
            <w:gridSpan w:val="4"/>
            <w:vMerge w:val="restart"/>
            <w:vAlign w:val="center"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3510">
              <w:rPr>
                <w:rFonts w:ascii="Times New Roman" w:hAnsi="Times New Roman"/>
                <w:lang w:eastAsia="uk-UA"/>
              </w:rPr>
              <w:t>Кількість індивідуальних робіт</w:t>
            </w:r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94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73130" w:rsidTr="00226104">
        <w:tc>
          <w:tcPr>
            <w:tcW w:w="982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25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 w:val="restart"/>
            <w:textDirection w:val="btLr"/>
          </w:tcPr>
          <w:p w:rsidR="00973130" w:rsidRDefault="00973130" w:rsidP="006305E9">
            <w:pPr>
              <w:pStyle w:val="Style2"/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3510">
              <w:rPr>
                <w:rFonts w:ascii="Times New Roman" w:hAnsi="Times New Roman"/>
                <w:lang w:eastAsia="uk-UA"/>
              </w:rPr>
              <w:t>Всього</w:t>
            </w:r>
          </w:p>
        </w:tc>
        <w:tc>
          <w:tcPr>
            <w:tcW w:w="2558" w:type="dxa"/>
            <w:gridSpan w:val="4"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3510">
              <w:rPr>
                <w:rFonts w:ascii="Times New Roman" w:hAnsi="Times New Roman"/>
                <w:lang w:eastAsia="uk-UA"/>
              </w:rPr>
              <w:t>аудиторних</w:t>
            </w:r>
          </w:p>
        </w:tc>
        <w:tc>
          <w:tcPr>
            <w:tcW w:w="2546" w:type="dxa"/>
            <w:gridSpan w:val="4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94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73130" w:rsidTr="00226104">
        <w:tc>
          <w:tcPr>
            <w:tcW w:w="982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25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 w:val="restart"/>
            <w:textDirection w:val="btLr"/>
          </w:tcPr>
          <w:p w:rsidR="00973130" w:rsidRDefault="00973130" w:rsidP="006305E9">
            <w:pPr>
              <w:pStyle w:val="Style2"/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3510">
              <w:rPr>
                <w:rFonts w:ascii="Times New Roman" w:hAnsi="Times New Roman"/>
                <w:lang w:eastAsia="uk-UA"/>
              </w:rPr>
              <w:t>Разом</w:t>
            </w:r>
          </w:p>
        </w:tc>
        <w:tc>
          <w:tcPr>
            <w:tcW w:w="1910" w:type="dxa"/>
            <w:gridSpan w:val="3"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3510">
              <w:rPr>
                <w:rFonts w:ascii="Times New Roman" w:hAnsi="Times New Roman"/>
                <w:lang w:eastAsia="uk-UA"/>
              </w:rPr>
              <w:t>у тому числі</w:t>
            </w:r>
          </w:p>
        </w:tc>
        <w:tc>
          <w:tcPr>
            <w:tcW w:w="2546" w:type="dxa"/>
            <w:gridSpan w:val="4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94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73130" w:rsidTr="00226104">
        <w:trPr>
          <w:trHeight w:val="856"/>
        </w:trPr>
        <w:tc>
          <w:tcPr>
            <w:tcW w:w="982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25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vAlign w:val="center"/>
          </w:tcPr>
          <w:p w:rsidR="00973130" w:rsidRPr="00973130" w:rsidRDefault="00973130" w:rsidP="00226104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637" w:type="dxa"/>
            <w:vAlign w:val="center"/>
          </w:tcPr>
          <w:p w:rsidR="00973130" w:rsidRPr="00973130" w:rsidRDefault="00973130" w:rsidP="00226104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Лр</w:t>
            </w:r>
          </w:p>
        </w:tc>
        <w:tc>
          <w:tcPr>
            <w:tcW w:w="637" w:type="dxa"/>
            <w:vAlign w:val="center"/>
          </w:tcPr>
          <w:p w:rsidR="00973130" w:rsidRPr="00973130" w:rsidRDefault="00973130" w:rsidP="00226104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</w:t>
            </w:r>
          </w:p>
        </w:tc>
        <w:tc>
          <w:tcPr>
            <w:tcW w:w="637" w:type="dxa"/>
            <w:vAlign w:val="center"/>
          </w:tcPr>
          <w:p w:rsidR="00973130" w:rsidRPr="00973130" w:rsidRDefault="00973130" w:rsidP="00226104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КП</w:t>
            </w:r>
          </w:p>
        </w:tc>
        <w:tc>
          <w:tcPr>
            <w:tcW w:w="637" w:type="dxa"/>
            <w:vAlign w:val="center"/>
          </w:tcPr>
          <w:p w:rsidR="00973130" w:rsidRPr="00973130" w:rsidRDefault="00973130" w:rsidP="00226104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  <w:tc>
          <w:tcPr>
            <w:tcW w:w="637" w:type="dxa"/>
            <w:vAlign w:val="center"/>
          </w:tcPr>
          <w:p w:rsidR="00973130" w:rsidRPr="00973130" w:rsidRDefault="00973130" w:rsidP="00226104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РГ</w:t>
            </w:r>
          </w:p>
        </w:tc>
        <w:tc>
          <w:tcPr>
            <w:tcW w:w="635" w:type="dxa"/>
            <w:vAlign w:val="center"/>
          </w:tcPr>
          <w:p w:rsidR="00973130" w:rsidRPr="00973130" w:rsidRDefault="00973130" w:rsidP="00226104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94" w:type="dxa"/>
            <w:vMerge/>
          </w:tcPr>
          <w:p w:rsidR="00973130" w:rsidRDefault="00973130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26104" w:rsidTr="006305E9">
        <w:tc>
          <w:tcPr>
            <w:tcW w:w="982" w:type="dxa"/>
            <w:vAlign w:val="center"/>
          </w:tcPr>
          <w:p w:rsidR="00226104" w:rsidRPr="00623510" w:rsidRDefault="001B6DE1" w:rsidP="006305E9"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101</w:t>
            </w:r>
          </w:p>
        </w:tc>
        <w:tc>
          <w:tcPr>
            <w:tcW w:w="4625" w:type="dxa"/>
            <w:vAlign w:val="center"/>
          </w:tcPr>
          <w:p w:rsidR="00226104" w:rsidRPr="00623510" w:rsidRDefault="001B6DE1" w:rsidP="001B6DE1">
            <w:pPr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</w:rPr>
              <w:t>Екологія (екологія, охорона навколишнього середовища та збалансоване природокористування)</w:t>
            </w:r>
          </w:p>
        </w:tc>
        <w:tc>
          <w:tcPr>
            <w:tcW w:w="636" w:type="dxa"/>
            <w:vAlign w:val="center"/>
          </w:tcPr>
          <w:p w:rsidR="00046C37" w:rsidRPr="00623510" w:rsidRDefault="00822EB7" w:rsidP="006305E9">
            <w:pPr>
              <w:jc w:val="center"/>
              <w:rPr>
                <w:rFonts w:ascii="Times New Roman" w:hAnsi="Times New Roman"/>
                <w:b/>
                <w:i/>
                <w:lang w:eastAsia="uk-UA"/>
              </w:rPr>
            </w:pPr>
            <w:r>
              <w:rPr>
                <w:rFonts w:ascii="Times New Roman" w:hAnsi="Times New Roman"/>
                <w:b/>
                <w:i/>
                <w:lang w:eastAsia="uk-UA"/>
              </w:rPr>
              <w:t>4</w:t>
            </w:r>
          </w:p>
        </w:tc>
        <w:tc>
          <w:tcPr>
            <w:tcW w:w="648" w:type="dxa"/>
            <w:vAlign w:val="center"/>
          </w:tcPr>
          <w:p w:rsidR="00226104" w:rsidRDefault="00046C37" w:rsidP="006305E9">
            <w:pPr>
              <w:jc w:val="center"/>
              <w:rPr>
                <w:rFonts w:ascii="Times New Roman" w:hAnsi="Times New Roman"/>
                <w:b/>
                <w:i/>
                <w:lang w:eastAsia="uk-UA"/>
              </w:rPr>
            </w:pPr>
            <w:r>
              <w:rPr>
                <w:rFonts w:ascii="Times New Roman" w:hAnsi="Times New Roman"/>
                <w:b/>
                <w:i/>
                <w:lang w:eastAsia="uk-UA"/>
              </w:rPr>
              <w:t>120</w:t>
            </w:r>
          </w:p>
          <w:p w:rsidR="00046C37" w:rsidRPr="00623510" w:rsidRDefault="00046C37" w:rsidP="006305E9">
            <w:pPr>
              <w:jc w:val="center"/>
              <w:rPr>
                <w:rFonts w:ascii="Times New Roman" w:hAnsi="Times New Roman"/>
                <w:b/>
                <w:i/>
                <w:lang w:eastAsia="uk-UA"/>
              </w:rPr>
            </w:pPr>
          </w:p>
        </w:tc>
        <w:tc>
          <w:tcPr>
            <w:tcW w:w="648" w:type="dxa"/>
            <w:vAlign w:val="center"/>
          </w:tcPr>
          <w:p w:rsidR="00226104" w:rsidRDefault="00046C37" w:rsidP="006305E9">
            <w:pPr>
              <w:jc w:val="center"/>
              <w:rPr>
                <w:rFonts w:ascii="Times New Roman" w:hAnsi="Times New Roman"/>
                <w:b/>
                <w:i/>
                <w:lang w:eastAsia="uk-UA"/>
              </w:rPr>
            </w:pPr>
            <w:r>
              <w:rPr>
                <w:rFonts w:ascii="Times New Roman" w:hAnsi="Times New Roman"/>
                <w:b/>
                <w:i/>
                <w:lang w:eastAsia="uk-UA"/>
              </w:rPr>
              <w:t>22</w:t>
            </w:r>
          </w:p>
          <w:p w:rsidR="00046C37" w:rsidRPr="00623510" w:rsidRDefault="00046C37" w:rsidP="006305E9">
            <w:pPr>
              <w:jc w:val="center"/>
              <w:rPr>
                <w:rFonts w:ascii="Times New Roman" w:hAnsi="Times New Roman"/>
                <w:b/>
                <w:i/>
                <w:lang w:eastAsia="uk-UA"/>
              </w:rPr>
            </w:pPr>
          </w:p>
        </w:tc>
        <w:tc>
          <w:tcPr>
            <w:tcW w:w="636" w:type="dxa"/>
            <w:vAlign w:val="center"/>
          </w:tcPr>
          <w:p w:rsidR="00046C37" w:rsidRPr="00623510" w:rsidRDefault="00822EB7" w:rsidP="006305E9">
            <w:pPr>
              <w:jc w:val="center"/>
              <w:rPr>
                <w:rFonts w:ascii="Times New Roman" w:hAnsi="Times New Roman"/>
                <w:b/>
                <w:i/>
                <w:lang w:eastAsia="uk-UA"/>
              </w:rPr>
            </w:pPr>
            <w:r>
              <w:rPr>
                <w:rFonts w:ascii="Times New Roman" w:hAnsi="Times New Roman"/>
                <w:b/>
                <w:i/>
                <w:lang w:eastAsia="uk-UA"/>
              </w:rPr>
              <w:t>14</w:t>
            </w:r>
          </w:p>
        </w:tc>
        <w:tc>
          <w:tcPr>
            <w:tcW w:w="637" w:type="dxa"/>
            <w:vAlign w:val="center"/>
          </w:tcPr>
          <w:p w:rsidR="00226104" w:rsidRDefault="00046C37" w:rsidP="006305E9">
            <w:pPr>
              <w:jc w:val="center"/>
              <w:rPr>
                <w:rFonts w:ascii="Times New Roman" w:hAnsi="Times New Roman"/>
                <w:b/>
                <w:i/>
                <w:lang w:eastAsia="uk-UA"/>
              </w:rPr>
            </w:pPr>
            <w:r>
              <w:rPr>
                <w:rFonts w:ascii="Times New Roman" w:hAnsi="Times New Roman"/>
                <w:b/>
                <w:i/>
                <w:lang w:eastAsia="uk-UA"/>
              </w:rPr>
              <w:t>-</w:t>
            </w:r>
          </w:p>
          <w:p w:rsidR="00046C37" w:rsidRPr="00623510" w:rsidRDefault="00046C37" w:rsidP="006305E9">
            <w:pPr>
              <w:jc w:val="center"/>
              <w:rPr>
                <w:rFonts w:ascii="Times New Roman" w:hAnsi="Times New Roman"/>
                <w:b/>
                <w:i/>
                <w:lang w:eastAsia="uk-UA"/>
              </w:rPr>
            </w:pPr>
            <w:r>
              <w:rPr>
                <w:rFonts w:ascii="Times New Roman" w:hAnsi="Times New Roman"/>
                <w:b/>
                <w:i/>
                <w:lang w:eastAsia="uk-UA"/>
              </w:rPr>
              <w:t>-</w:t>
            </w:r>
          </w:p>
        </w:tc>
        <w:tc>
          <w:tcPr>
            <w:tcW w:w="637" w:type="dxa"/>
            <w:vAlign w:val="center"/>
          </w:tcPr>
          <w:p w:rsidR="00046C37" w:rsidRPr="00623510" w:rsidRDefault="00822EB7" w:rsidP="006305E9">
            <w:pPr>
              <w:jc w:val="center"/>
              <w:rPr>
                <w:rFonts w:ascii="Times New Roman" w:hAnsi="Times New Roman"/>
                <w:b/>
                <w:i/>
                <w:lang w:eastAsia="uk-UA"/>
              </w:rPr>
            </w:pPr>
            <w:r>
              <w:rPr>
                <w:rFonts w:ascii="Times New Roman" w:hAnsi="Times New Roman"/>
                <w:b/>
                <w:i/>
                <w:lang w:eastAsia="uk-UA"/>
              </w:rPr>
              <w:t>8</w:t>
            </w:r>
          </w:p>
        </w:tc>
        <w:tc>
          <w:tcPr>
            <w:tcW w:w="637" w:type="dxa"/>
            <w:vAlign w:val="center"/>
          </w:tcPr>
          <w:p w:rsidR="00046C37" w:rsidRPr="00046C37" w:rsidRDefault="00046C37" w:rsidP="006305E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" w:type="dxa"/>
            <w:vAlign w:val="center"/>
          </w:tcPr>
          <w:p w:rsidR="00046C37" w:rsidRPr="00226104" w:rsidRDefault="00046C37" w:rsidP="00630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7" w:type="dxa"/>
            <w:vAlign w:val="center"/>
          </w:tcPr>
          <w:p w:rsidR="00046C37" w:rsidRPr="00046C37" w:rsidRDefault="00046C37" w:rsidP="006305E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dxa"/>
            <w:vAlign w:val="center"/>
          </w:tcPr>
          <w:p w:rsidR="00226104" w:rsidRPr="00046C37" w:rsidRDefault="00226104" w:rsidP="006305E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 w:rsidR="00226104" w:rsidRPr="00226104" w:rsidRDefault="00226104" w:rsidP="006305E9">
            <w:pPr>
              <w:jc w:val="center"/>
              <w:rPr>
                <w:rFonts w:ascii="Times New Roman" w:hAnsi="Times New Roman"/>
                <w:b/>
                <w:i/>
                <w:lang w:eastAsia="uk-UA"/>
              </w:rPr>
            </w:pPr>
            <w:r w:rsidRPr="00226104">
              <w:rPr>
                <w:rFonts w:ascii="Times New Roman" w:hAnsi="Times New Roman"/>
                <w:b/>
                <w:i/>
                <w:lang w:eastAsia="uk-UA"/>
              </w:rPr>
              <w:t>Е</w:t>
            </w:r>
          </w:p>
        </w:tc>
        <w:tc>
          <w:tcPr>
            <w:tcW w:w="648" w:type="dxa"/>
            <w:vAlign w:val="center"/>
          </w:tcPr>
          <w:p w:rsidR="00046C37" w:rsidRPr="00226104" w:rsidRDefault="00822EB7" w:rsidP="006305E9">
            <w:pPr>
              <w:jc w:val="center"/>
              <w:rPr>
                <w:rFonts w:ascii="Times New Roman" w:hAnsi="Times New Roman"/>
                <w:b/>
                <w:i/>
                <w:lang w:eastAsia="uk-UA"/>
              </w:rPr>
            </w:pPr>
            <w:r>
              <w:rPr>
                <w:rFonts w:ascii="Times New Roman" w:hAnsi="Times New Roman"/>
                <w:b/>
                <w:i/>
                <w:lang w:eastAsia="uk-UA"/>
              </w:rPr>
              <w:t>11</w:t>
            </w:r>
          </w:p>
        </w:tc>
        <w:tc>
          <w:tcPr>
            <w:tcW w:w="1494" w:type="dxa"/>
          </w:tcPr>
          <w:p w:rsidR="00226104" w:rsidRDefault="00226104" w:rsidP="006305E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973130" w:rsidRDefault="00973130" w:rsidP="000874CC">
      <w:pPr>
        <w:pStyle w:val="Style2"/>
        <w:widowControl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73130" w:rsidRPr="00973130" w:rsidRDefault="00973130" w:rsidP="000874CC">
      <w:pPr>
        <w:pStyle w:val="Style2"/>
        <w:widowControl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  <w:sectPr w:rsidR="00973130" w:rsidRPr="00973130" w:rsidSect="00193C87">
          <w:pgSz w:w="16837" w:h="11905" w:orient="landscape" w:code="9"/>
          <w:pgMar w:top="1134" w:right="1134" w:bottom="1361" w:left="1134" w:header="720" w:footer="720" w:gutter="0"/>
          <w:cols w:space="60"/>
          <w:noEndnote/>
          <w:titlePg/>
          <w:docGrid w:linePitch="326"/>
        </w:sectPr>
      </w:pPr>
    </w:p>
    <w:p w:rsidR="006B0916" w:rsidRPr="006C0DEC" w:rsidRDefault="006B0916" w:rsidP="004F4BE6">
      <w:pPr>
        <w:spacing w:line="276" w:lineRule="auto"/>
        <w:jc w:val="center"/>
        <w:rPr>
          <w:rFonts w:ascii="Times New Roman" w:hAnsi="Times New Roman"/>
          <w:b/>
          <w:noProof/>
        </w:rPr>
      </w:pPr>
      <w:r w:rsidRPr="006C0DEC">
        <w:rPr>
          <w:rFonts w:ascii="Times New Roman" w:hAnsi="Times New Roman"/>
          <w:b/>
          <w:noProof/>
        </w:rPr>
        <w:lastRenderedPageBreak/>
        <w:t>Мета та завдання навчальної дисципліни</w:t>
      </w:r>
    </w:p>
    <w:p w:rsidR="00D56375" w:rsidRPr="004215EA" w:rsidRDefault="00D56375" w:rsidP="00D56375">
      <w:pPr>
        <w:tabs>
          <w:tab w:val="left" w:pos="0"/>
        </w:tabs>
        <w:ind w:firstLine="567"/>
      </w:pPr>
      <w:r w:rsidRPr="006F2B30">
        <w:rPr>
          <w:b/>
        </w:rPr>
        <w:tab/>
      </w:r>
      <w:r>
        <w:rPr>
          <w:b/>
        </w:rPr>
        <w:t xml:space="preserve">Мета </w:t>
      </w:r>
      <w:r w:rsidRPr="004215EA">
        <w:t>дисципліни</w:t>
      </w:r>
      <w:r>
        <w:rPr>
          <w:b/>
        </w:rPr>
        <w:t xml:space="preserve"> – </w:t>
      </w:r>
      <w:r w:rsidRPr="004215EA">
        <w:t>отримати студентами науково обґрунтованої суми знань про раціональне, економічне виправдане використання природних ресурсів та ресурсозбереження, а також познайомлення з існуючими заходами, що попереджують або зменшують порушення стану навколишнього середовища.</w:t>
      </w:r>
    </w:p>
    <w:p w:rsidR="00D56375" w:rsidRDefault="00D56375" w:rsidP="00D56375">
      <w:pPr>
        <w:ind w:firstLine="567"/>
      </w:pPr>
      <w:r w:rsidRPr="00C937A4">
        <w:rPr>
          <w:b/>
        </w:rPr>
        <w:t>Завдання</w:t>
      </w:r>
      <w:r>
        <w:t xml:space="preserve"> дисципліни – підготувати випускників, рівень професійних знань яких відповідає сучасним вимогам практичної діяльності кваліфікованого фахівця.</w:t>
      </w:r>
    </w:p>
    <w:p w:rsidR="00D56375" w:rsidRDefault="00D56375" w:rsidP="00D56375">
      <w:pPr>
        <w:ind w:firstLine="567"/>
      </w:pPr>
      <w:r>
        <w:t>Вивчення дисципліни базується на знаннях, отриманих студентами при вивченні дисциплін: екологічна безпека, техноекологія, моніторинг довкілля та ін…</w:t>
      </w:r>
    </w:p>
    <w:p w:rsidR="00D56375" w:rsidRDefault="00D56375" w:rsidP="00D56375">
      <w:pPr>
        <w:ind w:firstLine="567"/>
      </w:pPr>
      <w:r>
        <w:t>У результаті вивчення навчальної дисципліни студент повен</w:t>
      </w:r>
    </w:p>
    <w:p w:rsidR="00D56375" w:rsidRDefault="00D56375" w:rsidP="00D56375">
      <w:pPr>
        <w:rPr>
          <w:b/>
        </w:rPr>
      </w:pPr>
      <w:r>
        <w:t xml:space="preserve"> </w:t>
      </w:r>
      <w:r>
        <w:rPr>
          <w:b/>
        </w:rPr>
        <w:t>з</w:t>
      </w:r>
      <w:r w:rsidRPr="00550661">
        <w:rPr>
          <w:b/>
        </w:rPr>
        <w:t xml:space="preserve">нати: </w:t>
      </w:r>
    </w:p>
    <w:p w:rsidR="00D56375" w:rsidRDefault="00D56375" w:rsidP="00D56375">
      <w:pPr>
        <w:pStyle w:val="a7"/>
        <w:widowControl/>
        <w:numPr>
          <w:ilvl w:val="0"/>
          <w:numId w:val="28"/>
        </w:numPr>
        <w:autoSpaceDE/>
        <w:autoSpaceDN/>
        <w:adjustRightInd/>
      </w:pPr>
      <w:r>
        <w:t>ф</w:t>
      </w:r>
      <w:r w:rsidRPr="00550661">
        <w:t>ормування екологічної політики держав в напрямку використання основних життєзабезпечуючих ресурсів</w:t>
      </w:r>
      <w:r>
        <w:t>;</w:t>
      </w:r>
    </w:p>
    <w:p w:rsidR="00D56375" w:rsidRDefault="00D56375" w:rsidP="00D56375">
      <w:pPr>
        <w:pStyle w:val="a7"/>
        <w:widowControl/>
        <w:numPr>
          <w:ilvl w:val="0"/>
          <w:numId w:val="28"/>
        </w:numPr>
        <w:autoSpaceDE/>
        <w:autoSpaceDN/>
        <w:adjustRightInd/>
      </w:pPr>
      <w:r>
        <w:t>.</w:t>
      </w:r>
    </w:p>
    <w:p w:rsidR="00D56375" w:rsidRPr="00C937A4" w:rsidRDefault="00D56375" w:rsidP="00D56375">
      <w:pPr>
        <w:rPr>
          <w:b/>
        </w:rPr>
      </w:pPr>
      <w:r w:rsidRPr="00C937A4">
        <w:rPr>
          <w:b/>
        </w:rPr>
        <w:t>вміти:</w:t>
      </w:r>
    </w:p>
    <w:p w:rsidR="00D56375" w:rsidRDefault="00D56375" w:rsidP="00D56375">
      <w:pPr>
        <w:pStyle w:val="a7"/>
        <w:widowControl/>
        <w:numPr>
          <w:ilvl w:val="0"/>
          <w:numId w:val="29"/>
        </w:numPr>
        <w:autoSpaceDE/>
        <w:autoSpaceDN/>
        <w:adjustRightInd/>
      </w:pPr>
      <w:r>
        <w:t>оцінювати стан і роль складових навколишнього середовища при розробці природоохоронних заходів;</w:t>
      </w:r>
    </w:p>
    <w:p w:rsidR="00D56375" w:rsidRDefault="00D56375" w:rsidP="00D56375">
      <w:pPr>
        <w:pStyle w:val="a7"/>
        <w:widowControl/>
        <w:numPr>
          <w:ilvl w:val="0"/>
          <w:numId w:val="29"/>
        </w:numPr>
        <w:autoSpaceDE/>
        <w:autoSpaceDN/>
        <w:adjustRightInd/>
      </w:pPr>
      <w:r>
        <w:t>визначити пріоритети робіт, що плануються та виконуються на підприємстві щодо охорони навколишнього середовища та раціонального природокористування на підприємстві;</w:t>
      </w:r>
    </w:p>
    <w:p w:rsidR="00D56375" w:rsidRPr="00550661" w:rsidRDefault="00D56375" w:rsidP="00D56375">
      <w:pPr>
        <w:pStyle w:val="a7"/>
        <w:widowControl/>
        <w:numPr>
          <w:ilvl w:val="0"/>
          <w:numId w:val="29"/>
        </w:numPr>
        <w:autoSpaceDE/>
        <w:autoSpaceDN/>
        <w:adjustRightInd/>
      </w:pPr>
      <w:r>
        <w:t>використовувати методи геоінформаційних технологій при вдосконаленні управління природоохоронною діяльністю та ресурсозбереженням.</w:t>
      </w:r>
    </w:p>
    <w:p w:rsidR="00D56375" w:rsidRDefault="00D56375" w:rsidP="00D56375"/>
    <w:p w:rsidR="00D56375" w:rsidRDefault="00D56375" w:rsidP="00D56375"/>
    <w:p w:rsidR="00744585" w:rsidRPr="006C0DEC" w:rsidRDefault="00744585" w:rsidP="00623510">
      <w:pPr>
        <w:spacing w:line="276" w:lineRule="auto"/>
        <w:jc w:val="center"/>
        <w:rPr>
          <w:rFonts w:ascii="Times New Roman" w:hAnsi="Times New Roman"/>
          <w:b/>
        </w:rPr>
      </w:pPr>
      <w:r w:rsidRPr="006C0DEC">
        <w:rPr>
          <w:rFonts w:ascii="Times New Roman" w:hAnsi="Times New Roman"/>
          <w:b/>
        </w:rPr>
        <w:t>Компетенції студентів, що формуються в результаті засвоєння дисципліни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142"/>
        <w:gridCol w:w="5123"/>
      </w:tblGrid>
      <w:tr w:rsidR="00744585" w:rsidRPr="006C0DEC" w:rsidTr="000E2753">
        <w:tc>
          <w:tcPr>
            <w:tcW w:w="817" w:type="dxa"/>
          </w:tcPr>
          <w:p w:rsidR="00744585" w:rsidRPr="006C0DEC" w:rsidRDefault="00744585" w:rsidP="00616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DEC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3686" w:type="dxa"/>
            <w:gridSpan w:val="2"/>
          </w:tcPr>
          <w:p w:rsidR="00744585" w:rsidRPr="006C0DEC" w:rsidRDefault="00744585" w:rsidP="00616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DEC">
              <w:rPr>
                <w:rFonts w:ascii="Times New Roman" w:hAnsi="Times New Roman"/>
                <w:sz w:val="20"/>
                <w:szCs w:val="20"/>
              </w:rPr>
              <w:t>Зміст</w:t>
            </w:r>
          </w:p>
        </w:tc>
        <w:tc>
          <w:tcPr>
            <w:tcW w:w="5123" w:type="dxa"/>
          </w:tcPr>
          <w:p w:rsidR="00744585" w:rsidRPr="006C0DEC" w:rsidRDefault="00744585" w:rsidP="00616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DEC">
              <w:rPr>
                <w:rFonts w:ascii="Times New Roman" w:hAnsi="Times New Roman"/>
                <w:sz w:val="20"/>
                <w:szCs w:val="20"/>
              </w:rPr>
              <w:t>Результати навчання</w:t>
            </w:r>
          </w:p>
        </w:tc>
      </w:tr>
      <w:tr w:rsidR="00744585" w:rsidRPr="006C0DEC" w:rsidTr="006305E9">
        <w:tc>
          <w:tcPr>
            <w:tcW w:w="9626" w:type="dxa"/>
            <w:gridSpan w:val="4"/>
          </w:tcPr>
          <w:p w:rsidR="00744585" w:rsidRPr="006C0DEC" w:rsidRDefault="00744585" w:rsidP="00616B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0DEC">
              <w:rPr>
                <w:rFonts w:ascii="Times New Roman" w:hAnsi="Times New Roman"/>
                <w:sz w:val="20"/>
                <w:szCs w:val="20"/>
              </w:rPr>
              <w:t>Спеціальні (фахові) компетентності. Загально-професійні</w:t>
            </w:r>
          </w:p>
        </w:tc>
      </w:tr>
      <w:tr w:rsidR="00744585" w:rsidRPr="006C0DEC" w:rsidTr="000E2753">
        <w:trPr>
          <w:trHeight w:val="408"/>
        </w:trPr>
        <w:tc>
          <w:tcPr>
            <w:tcW w:w="817" w:type="dxa"/>
            <w:vMerge w:val="restart"/>
          </w:tcPr>
          <w:p w:rsidR="00744585" w:rsidRPr="006C0DEC" w:rsidRDefault="00744585" w:rsidP="00321C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0DEC">
              <w:rPr>
                <w:rFonts w:ascii="Times New Roman" w:hAnsi="Times New Roman"/>
                <w:sz w:val="20"/>
                <w:szCs w:val="20"/>
              </w:rPr>
              <w:t>К</w:t>
            </w:r>
            <w:r w:rsidR="00321C8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3544" w:type="dxa"/>
            <w:vMerge w:val="restart"/>
          </w:tcPr>
          <w:p w:rsidR="00744585" w:rsidRPr="006C0DEC" w:rsidRDefault="00744585" w:rsidP="00321C89">
            <w:pPr>
              <w:rPr>
                <w:rFonts w:ascii="Times New Roman" w:hAnsi="Times New Roman"/>
                <w:sz w:val="20"/>
                <w:szCs w:val="20"/>
              </w:rPr>
            </w:pPr>
            <w:r w:rsidRPr="006C0DEC">
              <w:rPr>
                <w:rFonts w:ascii="Times New Roman" w:hAnsi="Times New Roman"/>
                <w:sz w:val="20"/>
                <w:szCs w:val="20"/>
              </w:rPr>
              <w:t xml:space="preserve">Здатність </w:t>
            </w:r>
            <w:r w:rsidR="007B615A" w:rsidRPr="006C0D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1C89">
              <w:rPr>
                <w:rFonts w:ascii="Times New Roman" w:hAnsi="Times New Roman"/>
                <w:sz w:val="20"/>
                <w:szCs w:val="20"/>
              </w:rPr>
              <w:t xml:space="preserve">на рівні новітніх досягнень, необхідні для дослідницької та/або інноваційної діяльності у сфері екології, охорони довкілля та збалансованого природокористування </w:t>
            </w:r>
          </w:p>
        </w:tc>
        <w:tc>
          <w:tcPr>
            <w:tcW w:w="5265" w:type="dxa"/>
            <w:gridSpan w:val="2"/>
          </w:tcPr>
          <w:p w:rsidR="00321C89" w:rsidRPr="00A72536" w:rsidRDefault="00744585" w:rsidP="00321C8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72536">
              <w:rPr>
                <w:rFonts w:ascii="Times New Roman" w:hAnsi="Times New Roman"/>
                <w:i/>
                <w:sz w:val="20"/>
                <w:szCs w:val="20"/>
              </w:rPr>
              <w:t>Знати</w:t>
            </w:r>
            <w:r w:rsidRPr="00A72536">
              <w:rPr>
                <w:rFonts w:ascii="Times New Roman" w:hAnsi="Times New Roman"/>
                <w:sz w:val="20"/>
                <w:szCs w:val="20"/>
              </w:rPr>
              <w:t>:</w:t>
            </w:r>
            <w:r w:rsidR="007C0B5C" w:rsidRPr="00A72536">
              <w:rPr>
                <w:sz w:val="20"/>
                <w:szCs w:val="20"/>
              </w:rPr>
              <w:t xml:space="preserve"> </w:t>
            </w:r>
            <w:r w:rsidR="00321C89" w:rsidRPr="00A72536">
              <w:rPr>
                <w:sz w:val="20"/>
                <w:szCs w:val="20"/>
              </w:rPr>
              <w:t>нові економічні світові підходи до раціонального використання природних ресурсів та ресурсозбереження;</w:t>
            </w:r>
          </w:p>
          <w:p w:rsidR="00744585" w:rsidRPr="00A72536" w:rsidRDefault="00A72536" w:rsidP="00A7253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 w:rsidRPr="00A72536">
              <w:rPr>
                <w:sz w:val="20"/>
                <w:szCs w:val="20"/>
              </w:rPr>
              <w:t>вибирати оптимальну стратегію господарювання та/або природокористування в залежності від екологічних умов.</w:t>
            </w:r>
            <w:r w:rsidR="00744585" w:rsidRPr="00A72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44585" w:rsidRPr="006C0DEC" w:rsidTr="000E2753">
        <w:trPr>
          <w:trHeight w:val="419"/>
        </w:trPr>
        <w:tc>
          <w:tcPr>
            <w:tcW w:w="817" w:type="dxa"/>
            <w:vMerge/>
          </w:tcPr>
          <w:p w:rsidR="00744585" w:rsidRPr="006C0DEC" w:rsidRDefault="00744585" w:rsidP="00616B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44585" w:rsidRPr="006C0DEC" w:rsidRDefault="00744585" w:rsidP="00616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5" w:type="dxa"/>
            <w:gridSpan w:val="2"/>
          </w:tcPr>
          <w:p w:rsidR="00A72536" w:rsidRPr="00A72536" w:rsidRDefault="00744585" w:rsidP="00A725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72536">
              <w:rPr>
                <w:rFonts w:ascii="Times New Roman" w:hAnsi="Times New Roman"/>
                <w:i/>
                <w:sz w:val="20"/>
                <w:szCs w:val="20"/>
              </w:rPr>
              <w:t>Вміти</w:t>
            </w:r>
            <w:r w:rsidRPr="00A72536">
              <w:rPr>
                <w:rFonts w:ascii="Times New Roman" w:hAnsi="Times New Roman"/>
                <w:sz w:val="20"/>
                <w:szCs w:val="20"/>
              </w:rPr>
              <w:t>:</w:t>
            </w:r>
            <w:r w:rsidR="006C33EA" w:rsidRPr="00A72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2536" w:rsidRPr="00A72536">
              <w:rPr>
                <w:sz w:val="20"/>
                <w:szCs w:val="20"/>
              </w:rPr>
              <w:t>визначити методи оптимізації природокористування в різних галузях народного господарства, зокрема в будівельній галузі;</w:t>
            </w:r>
          </w:p>
          <w:p w:rsidR="00A72536" w:rsidRPr="00A72536" w:rsidRDefault="00A72536" w:rsidP="00A725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72536">
              <w:rPr>
                <w:sz w:val="20"/>
                <w:szCs w:val="20"/>
              </w:rPr>
              <w:t>використовувати значення нормативних показників техногенного навантаження на навколишнє середовище;</w:t>
            </w:r>
          </w:p>
          <w:p w:rsidR="00744585" w:rsidRPr="00A72536" w:rsidRDefault="00744585" w:rsidP="007C0B5C">
            <w:pPr>
              <w:widowControl/>
              <w:tabs>
                <w:tab w:val="left" w:pos="0"/>
                <w:tab w:val="left" w:pos="284"/>
              </w:tabs>
              <w:autoSpaceDE/>
              <w:autoSpaceDN/>
              <w:adjustRightInd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B2C" w:rsidRPr="006C0DEC" w:rsidTr="000E2753">
        <w:trPr>
          <w:trHeight w:val="269"/>
        </w:trPr>
        <w:tc>
          <w:tcPr>
            <w:tcW w:w="817" w:type="dxa"/>
            <w:vMerge w:val="restart"/>
          </w:tcPr>
          <w:p w:rsidR="00616B2C" w:rsidRPr="006C0DEC" w:rsidRDefault="00616B2C" w:rsidP="00321C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0DEC">
              <w:rPr>
                <w:rFonts w:ascii="Times New Roman" w:hAnsi="Times New Roman"/>
                <w:sz w:val="20"/>
                <w:szCs w:val="20"/>
              </w:rPr>
              <w:t>К</w:t>
            </w:r>
            <w:r w:rsidR="00321C8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544" w:type="dxa"/>
            <w:vMerge w:val="restart"/>
          </w:tcPr>
          <w:p w:rsidR="00321C89" w:rsidRDefault="00616B2C" w:rsidP="00376190">
            <w:pPr>
              <w:rPr>
                <w:rFonts w:ascii="Times New Roman" w:hAnsi="Times New Roman"/>
                <w:sz w:val="20"/>
                <w:szCs w:val="20"/>
              </w:rPr>
            </w:pPr>
            <w:r w:rsidRPr="006C0DEC">
              <w:rPr>
                <w:rFonts w:ascii="Times New Roman" w:hAnsi="Times New Roman"/>
                <w:sz w:val="20"/>
                <w:szCs w:val="20"/>
              </w:rPr>
              <w:t>З</w:t>
            </w:r>
            <w:r w:rsidR="002A057B" w:rsidRPr="006C0DEC">
              <w:rPr>
                <w:rFonts w:ascii="Times New Roman" w:hAnsi="Times New Roman"/>
                <w:sz w:val="20"/>
                <w:szCs w:val="20"/>
              </w:rPr>
              <w:t xml:space="preserve">датність </w:t>
            </w:r>
            <w:r w:rsidR="00321C89">
              <w:rPr>
                <w:rFonts w:ascii="Times New Roman" w:hAnsi="Times New Roman"/>
                <w:sz w:val="20"/>
                <w:szCs w:val="20"/>
              </w:rPr>
              <w:t>самостійно розробляти екологічні проекти шляхом творчого застосування існуючих та генерування  нових ідей.</w:t>
            </w:r>
          </w:p>
          <w:p w:rsidR="00616B2C" w:rsidRPr="006C0DEC" w:rsidRDefault="00616B2C" w:rsidP="003761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5" w:type="dxa"/>
            <w:gridSpan w:val="2"/>
          </w:tcPr>
          <w:p w:rsidR="00616B2C" w:rsidRPr="00255C2B" w:rsidRDefault="00616B2C" w:rsidP="00255C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C2B">
              <w:rPr>
                <w:rFonts w:ascii="Times New Roman" w:hAnsi="Times New Roman"/>
                <w:i/>
                <w:sz w:val="20"/>
                <w:szCs w:val="20"/>
              </w:rPr>
              <w:t>Знати</w:t>
            </w:r>
            <w:r w:rsidRPr="00255C2B">
              <w:rPr>
                <w:rFonts w:ascii="Times New Roman" w:hAnsi="Times New Roman"/>
                <w:sz w:val="20"/>
                <w:szCs w:val="20"/>
              </w:rPr>
              <w:t>:</w:t>
            </w:r>
            <w:r w:rsidR="00255C2B" w:rsidRPr="00255C2B">
              <w:rPr>
                <w:sz w:val="20"/>
                <w:szCs w:val="20"/>
              </w:rPr>
              <w:t xml:space="preserve"> існуючі заходи попередження або зменшення порушень стану навколишнього середовища</w:t>
            </w:r>
            <w:r w:rsidR="00FA772F" w:rsidRPr="00255C2B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616B2C" w:rsidRPr="006C0DEC" w:rsidTr="000E2753">
        <w:trPr>
          <w:trHeight w:val="279"/>
        </w:trPr>
        <w:tc>
          <w:tcPr>
            <w:tcW w:w="817" w:type="dxa"/>
            <w:vMerge/>
          </w:tcPr>
          <w:p w:rsidR="00616B2C" w:rsidRPr="006C0DEC" w:rsidRDefault="00616B2C" w:rsidP="00616B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616B2C" w:rsidRPr="006C0DEC" w:rsidRDefault="00616B2C" w:rsidP="00616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5" w:type="dxa"/>
            <w:gridSpan w:val="2"/>
          </w:tcPr>
          <w:p w:rsidR="006C33EA" w:rsidRPr="00255C2B" w:rsidRDefault="00616B2C" w:rsidP="00255C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C2B">
              <w:rPr>
                <w:rFonts w:ascii="Times New Roman" w:hAnsi="Times New Roman"/>
                <w:i/>
                <w:sz w:val="20"/>
                <w:szCs w:val="20"/>
              </w:rPr>
              <w:t>Вміти</w:t>
            </w:r>
            <w:r w:rsidRPr="00255C2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6C33EA" w:rsidRPr="00255C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A772F" w:rsidRPr="00255C2B">
              <w:rPr>
                <w:rFonts w:ascii="Times New Roman" w:hAnsi="Times New Roman"/>
                <w:sz w:val="20"/>
                <w:szCs w:val="20"/>
              </w:rPr>
              <w:t>самостійно планувати виконання дослідницького та/або інноваційного завдання та формулювати висновки за його результатами</w:t>
            </w:r>
            <w:r w:rsidR="00255C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814A0" w:rsidRPr="006C0DEC" w:rsidTr="000E2753">
        <w:trPr>
          <w:trHeight w:val="1106"/>
        </w:trPr>
        <w:tc>
          <w:tcPr>
            <w:tcW w:w="817" w:type="dxa"/>
          </w:tcPr>
          <w:p w:rsidR="00C814A0" w:rsidRPr="006C0DEC" w:rsidRDefault="00C814A0" w:rsidP="00321C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0DEC">
              <w:rPr>
                <w:rFonts w:ascii="Times New Roman" w:hAnsi="Times New Roman"/>
                <w:sz w:val="20"/>
                <w:szCs w:val="20"/>
              </w:rPr>
              <w:t>К</w:t>
            </w:r>
            <w:r w:rsidR="00321C8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544" w:type="dxa"/>
          </w:tcPr>
          <w:p w:rsidR="00321C89" w:rsidRDefault="00C814A0" w:rsidP="00376190">
            <w:pPr>
              <w:rPr>
                <w:rFonts w:ascii="Times New Roman" w:hAnsi="Times New Roman"/>
                <w:sz w:val="20"/>
                <w:szCs w:val="20"/>
              </w:rPr>
            </w:pPr>
            <w:r w:rsidRPr="006C0DEC">
              <w:rPr>
                <w:rFonts w:ascii="Times New Roman" w:hAnsi="Times New Roman"/>
                <w:sz w:val="20"/>
                <w:szCs w:val="20"/>
              </w:rPr>
              <w:t xml:space="preserve">Здатність </w:t>
            </w:r>
            <w:r w:rsidR="00376190" w:rsidRPr="006C0D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1C89">
              <w:rPr>
                <w:rFonts w:ascii="Times New Roman" w:hAnsi="Times New Roman"/>
                <w:sz w:val="20"/>
                <w:szCs w:val="20"/>
              </w:rPr>
              <w:t>оцінювати рівень негативного впливу природних та антропогенних факторів екологічної небезпеки на довкілля та людину.</w:t>
            </w:r>
          </w:p>
          <w:p w:rsidR="00C814A0" w:rsidRPr="006C0DEC" w:rsidRDefault="00C814A0" w:rsidP="003761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5" w:type="dxa"/>
            <w:gridSpan w:val="2"/>
          </w:tcPr>
          <w:p w:rsidR="00255C2B" w:rsidRPr="00255C2B" w:rsidRDefault="00C814A0" w:rsidP="007C0B5C">
            <w:pPr>
              <w:jc w:val="both"/>
              <w:rPr>
                <w:sz w:val="20"/>
                <w:szCs w:val="20"/>
              </w:rPr>
            </w:pPr>
            <w:r w:rsidRPr="00255C2B">
              <w:rPr>
                <w:rFonts w:ascii="Times New Roman" w:hAnsi="Times New Roman"/>
                <w:i/>
                <w:sz w:val="20"/>
                <w:szCs w:val="20"/>
              </w:rPr>
              <w:t>Знати</w:t>
            </w:r>
            <w:r w:rsidRPr="00255C2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6C33EA" w:rsidRPr="00255C2B">
              <w:rPr>
                <w:sz w:val="20"/>
                <w:szCs w:val="20"/>
              </w:rPr>
              <w:t>законодавчі, нормативні, відомчі та регіональні документи</w:t>
            </w:r>
            <w:r w:rsidR="00255C2B" w:rsidRPr="00255C2B">
              <w:rPr>
                <w:sz w:val="20"/>
                <w:szCs w:val="20"/>
              </w:rPr>
              <w:t xml:space="preserve"> </w:t>
            </w:r>
            <w:r w:rsidR="006C33EA" w:rsidRPr="00255C2B">
              <w:rPr>
                <w:sz w:val="20"/>
                <w:szCs w:val="20"/>
              </w:rPr>
              <w:t>з</w:t>
            </w:r>
            <w:r w:rsidR="00255C2B" w:rsidRPr="00255C2B">
              <w:rPr>
                <w:sz w:val="20"/>
                <w:szCs w:val="20"/>
              </w:rPr>
              <w:t>і збалансованого природокористування;</w:t>
            </w:r>
          </w:p>
          <w:p w:rsidR="006C33EA" w:rsidRPr="00255C2B" w:rsidRDefault="00255C2B" w:rsidP="007C0B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C2B">
              <w:rPr>
                <w:rFonts w:ascii="Times New Roman" w:hAnsi="Times New Roman"/>
                <w:sz w:val="20"/>
                <w:szCs w:val="20"/>
              </w:rPr>
              <w:t xml:space="preserve">Демонструвати обізнаність щодо новітніх принципів </w:t>
            </w:r>
            <w:r w:rsidRPr="00255C2B">
              <w:rPr>
                <w:sz w:val="20"/>
                <w:szCs w:val="20"/>
              </w:rPr>
              <w:t>та методів захисту навколишнього середовища.</w:t>
            </w:r>
          </w:p>
          <w:p w:rsidR="007C0B5C" w:rsidRPr="00255C2B" w:rsidRDefault="006C33EA" w:rsidP="00255C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C2B">
              <w:rPr>
                <w:rFonts w:ascii="Times New Roman" w:hAnsi="Times New Roman"/>
                <w:i/>
                <w:sz w:val="20"/>
                <w:szCs w:val="20"/>
              </w:rPr>
              <w:t>Вміти:</w:t>
            </w:r>
            <w:r w:rsidRPr="00255C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5C2B" w:rsidRPr="00255C2B">
              <w:rPr>
                <w:rFonts w:ascii="Times New Roman" w:hAnsi="Times New Roman"/>
                <w:sz w:val="20"/>
                <w:szCs w:val="20"/>
              </w:rPr>
              <w:t>оцінювати можливий вплив техногенних об»єктів та господарської діяльності на довкілля.</w:t>
            </w:r>
          </w:p>
        </w:tc>
      </w:tr>
    </w:tbl>
    <w:p w:rsidR="00744585" w:rsidRPr="006C0DEC" w:rsidRDefault="00744585" w:rsidP="00744585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0E2753" w:rsidRDefault="000E2753" w:rsidP="00717358">
      <w:pPr>
        <w:tabs>
          <w:tab w:val="left" w:pos="-18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17358" w:rsidRPr="006C0DEC" w:rsidRDefault="00717358" w:rsidP="006C0DEC">
      <w:pPr>
        <w:tabs>
          <w:tab w:val="left" w:pos="-180"/>
        </w:tabs>
        <w:jc w:val="center"/>
        <w:rPr>
          <w:rFonts w:ascii="Times New Roman" w:hAnsi="Times New Roman"/>
          <w:b/>
        </w:rPr>
      </w:pPr>
      <w:r w:rsidRPr="006C0DEC">
        <w:rPr>
          <w:rFonts w:ascii="Times New Roman" w:hAnsi="Times New Roman"/>
          <w:b/>
        </w:rPr>
        <w:lastRenderedPageBreak/>
        <w:t>Програма навчальної дисципліни</w:t>
      </w:r>
    </w:p>
    <w:p w:rsidR="000F0F45" w:rsidRPr="006C0DEC" w:rsidRDefault="00B92D28" w:rsidP="006C0DEC">
      <w:pPr>
        <w:tabs>
          <w:tab w:val="left" w:pos="284"/>
          <w:tab w:val="left" w:pos="567"/>
        </w:tabs>
        <w:ind w:firstLine="360"/>
        <w:jc w:val="center"/>
        <w:rPr>
          <w:rFonts w:ascii="Times New Roman" w:hAnsi="Times New Roman"/>
          <w:b/>
        </w:rPr>
      </w:pPr>
      <w:r w:rsidRPr="006C0DEC">
        <w:rPr>
          <w:rFonts w:ascii="Times New Roman" w:hAnsi="Times New Roman"/>
          <w:b/>
        </w:rPr>
        <w:t>Змістовний модуль 1</w:t>
      </w:r>
      <w:r w:rsidR="000F0F45" w:rsidRPr="006C0DEC">
        <w:rPr>
          <w:rFonts w:ascii="Times New Roman" w:hAnsi="Times New Roman"/>
          <w:b/>
        </w:rPr>
        <w:t>.</w:t>
      </w:r>
    </w:p>
    <w:p w:rsidR="007752EF" w:rsidRPr="007752EF" w:rsidRDefault="007752EF" w:rsidP="007752EF">
      <w:pPr>
        <w:jc w:val="center"/>
        <w:rPr>
          <w:b/>
        </w:rPr>
      </w:pPr>
      <w:r w:rsidRPr="007752EF">
        <w:rPr>
          <w:b/>
        </w:rPr>
        <w:t>Охорона та раціональне використання водних ресурсів</w:t>
      </w:r>
    </w:p>
    <w:p w:rsidR="007752EF" w:rsidRDefault="007752EF" w:rsidP="007752EF">
      <w:r>
        <w:rPr>
          <w:b/>
        </w:rPr>
        <w:t>Лекція1</w:t>
      </w:r>
      <w:r w:rsidRPr="001727D3">
        <w:rPr>
          <w:b/>
        </w:rPr>
        <w:t>.</w:t>
      </w:r>
      <w:r>
        <w:t xml:space="preserve"> Вступ. Антропогенне перетворення екосистем, агробіоценозів. Основні поняття про збалансований розвиток суспільства та збалансоване природокористування.</w:t>
      </w:r>
    </w:p>
    <w:p w:rsidR="007752EF" w:rsidRDefault="007752EF" w:rsidP="007752EF">
      <w:r>
        <w:t>Сучасні підходи до охорони та раціонального використання основних життєзабезпечуючих ресурсів.</w:t>
      </w:r>
    </w:p>
    <w:p w:rsidR="007752EF" w:rsidRDefault="007752EF" w:rsidP="007752EF">
      <w:r>
        <w:rPr>
          <w:b/>
        </w:rPr>
        <w:t xml:space="preserve">Лекція </w:t>
      </w:r>
      <w:r w:rsidRPr="001727D3">
        <w:rPr>
          <w:b/>
        </w:rPr>
        <w:t xml:space="preserve"> 2.</w:t>
      </w:r>
      <w:r>
        <w:t xml:space="preserve"> Кількісний та якісний аналіз водного фонду України. Учасники водогосподарського комплексу. Вплив антропогенних факторів на стан водних ресурсів. Санітарні умови скиду стічної води у природні об’єкти. Особливості оперативного прогнозування змін хімічного складу річкових вод в умовах техногенного впливу.</w:t>
      </w:r>
    </w:p>
    <w:p w:rsidR="007752EF" w:rsidRDefault="007752EF" w:rsidP="007752EF">
      <w:r>
        <w:rPr>
          <w:b/>
        </w:rPr>
        <w:t>Лекції</w:t>
      </w:r>
      <w:r w:rsidRPr="001727D3">
        <w:rPr>
          <w:b/>
        </w:rPr>
        <w:t xml:space="preserve"> 3</w:t>
      </w:r>
      <w:r>
        <w:rPr>
          <w:b/>
        </w:rPr>
        <w:t xml:space="preserve"> -4</w:t>
      </w:r>
      <w:r w:rsidRPr="001727D3">
        <w:rPr>
          <w:b/>
        </w:rPr>
        <w:t>.</w:t>
      </w:r>
      <w:r>
        <w:t xml:space="preserve"> Схеми водопостачання та водовідведення промислових підприємств. Основні напрями покращення водних ресурсів. Необхідний ступінь очистки стічних вод з врахуванням процесів самоочищення. Підземні води. Системи штучного поповнення підземних вод. Розробка водних та водогосподарських балансів. </w:t>
      </w:r>
    </w:p>
    <w:p w:rsidR="007752EF" w:rsidRDefault="007752EF" w:rsidP="007752EF">
      <w:r>
        <w:rPr>
          <w:b/>
        </w:rPr>
        <w:t>Лекція 5</w:t>
      </w:r>
      <w:r w:rsidR="0085358B">
        <w:rPr>
          <w:b/>
        </w:rPr>
        <w:t>-6</w:t>
      </w:r>
      <w:r w:rsidRPr="001727D3">
        <w:rPr>
          <w:b/>
        </w:rPr>
        <w:t>.</w:t>
      </w:r>
      <w:r>
        <w:t xml:space="preserve"> Схеми зворотного водопостачання в промисловості. Вимоги до якості води в системах зворотного водопостачання.</w:t>
      </w:r>
    </w:p>
    <w:p w:rsidR="007752EF" w:rsidRDefault="007752EF" w:rsidP="007752EF"/>
    <w:p w:rsidR="007752EF" w:rsidRPr="006C0DEC" w:rsidRDefault="007752EF" w:rsidP="007752EF">
      <w:pPr>
        <w:tabs>
          <w:tab w:val="left" w:pos="284"/>
          <w:tab w:val="left" w:pos="567"/>
        </w:tabs>
        <w:ind w:firstLine="360"/>
        <w:jc w:val="center"/>
        <w:rPr>
          <w:rFonts w:ascii="Times New Roman" w:hAnsi="Times New Roman"/>
          <w:b/>
        </w:rPr>
      </w:pPr>
      <w:r w:rsidRPr="006C0DEC">
        <w:rPr>
          <w:rFonts w:ascii="Times New Roman" w:hAnsi="Times New Roman"/>
          <w:b/>
        </w:rPr>
        <w:t>Змістовний модуль 1.</w:t>
      </w:r>
    </w:p>
    <w:p w:rsidR="007752EF" w:rsidRDefault="007752EF" w:rsidP="007752EF">
      <w:r>
        <w:t>Охорона та раціональне використання земельних ресурсів та біоресурсів</w:t>
      </w:r>
    </w:p>
    <w:p w:rsidR="007752EF" w:rsidRDefault="007752EF" w:rsidP="007752EF">
      <w:r>
        <w:rPr>
          <w:b/>
        </w:rPr>
        <w:t xml:space="preserve">Лекції </w:t>
      </w:r>
      <w:r w:rsidR="0085358B">
        <w:rPr>
          <w:b/>
        </w:rPr>
        <w:t>7-8</w:t>
      </w:r>
      <w:r w:rsidRPr="00422495">
        <w:rPr>
          <w:b/>
        </w:rPr>
        <w:t>.</w:t>
      </w:r>
      <w:r>
        <w:t xml:space="preserve"> Проблеми земельних ресурсів та використання грунтів. Земельний фонд під впливом антропогеннх факторів. Екологічні наслідки сучасних методів виробництва. </w:t>
      </w:r>
    </w:p>
    <w:p w:rsidR="007752EF" w:rsidRDefault="007752EF" w:rsidP="007752EF">
      <w:r>
        <w:rPr>
          <w:b/>
        </w:rPr>
        <w:t>Лекці</w:t>
      </w:r>
      <w:r w:rsidR="00275D2E">
        <w:rPr>
          <w:b/>
        </w:rPr>
        <w:t xml:space="preserve">я </w:t>
      </w:r>
      <w:r w:rsidR="0085358B">
        <w:rPr>
          <w:b/>
        </w:rPr>
        <w:t>9</w:t>
      </w:r>
      <w:r w:rsidR="00275D2E">
        <w:rPr>
          <w:b/>
        </w:rPr>
        <w:t xml:space="preserve">. </w:t>
      </w:r>
      <w:r>
        <w:t>Концепція «чистого виробництва». Методи рециклінгу відходів виробництва.</w:t>
      </w:r>
    </w:p>
    <w:p w:rsidR="0085358B" w:rsidRPr="0085358B" w:rsidRDefault="00275D2E" w:rsidP="007752EF">
      <w:pPr>
        <w:rPr>
          <w:rFonts w:ascii="Times New Roman" w:hAnsi="Times New Roman"/>
        </w:rPr>
      </w:pPr>
      <w:r>
        <w:rPr>
          <w:b/>
        </w:rPr>
        <w:t xml:space="preserve">Лекція </w:t>
      </w:r>
      <w:r w:rsidR="0085358B">
        <w:rPr>
          <w:b/>
        </w:rPr>
        <w:t>10-11</w:t>
      </w:r>
      <w:r>
        <w:rPr>
          <w:b/>
        </w:rPr>
        <w:t xml:space="preserve">. </w:t>
      </w:r>
      <w:r w:rsidR="0085358B" w:rsidRPr="0085358B">
        <w:rPr>
          <w:rFonts w:ascii="Times New Roman" w:hAnsi="Times New Roman"/>
        </w:rPr>
        <w:t>Методика оцінки доцільності енергозабезпечення окремих територіальних адміністративних одиниць</w:t>
      </w:r>
    </w:p>
    <w:p w:rsidR="007752EF" w:rsidRPr="00C937A4" w:rsidRDefault="007752EF" w:rsidP="007752EF">
      <w:r>
        <w:t xml:space="preserve"> </w:t>
      </w:r>
      <w:r w:rsidR="0085358B">
        <w:rPr>
          <w:b/>
        </w:rPr>
        <w:t>Лекція 12.</w:t>
      </w:r>
      <w:r>
        <w:t xml:space="preserve">Охорона та раціональне використання природних </w:t>
      </w:r>
      <w:r w:rsidR="00275D2E">
        <w:t>біо</w:t>
      </w:r>
      <w:r>
        <w:t>ресурсів.</w:t>
      </w:r>
    </w:p>
    <w:p w:rsidR="007752EF" w:rsidRPr="006F2B30" w:rsidRDefault="007752EF" w:rsidP="007752EF"/>
    <w:p w:rsidR="0096167F" w:rsidRDefault="0096167F" w:rsidP="0096167F">
      <w:pPr>
        <w:ind w:left="7513" w:hanging="6946"/>
        <w:jc w:val="center"/>
        <w:rPr>
          <w:b/>
          <w:szCs w:val="28"/>
        </w:rPr>
      </w:pPr>
    </w:p>
    <w:p w:rsidR="0096167F" w:rsidRPr="0096167F" w:rsidRDefault="0096167F" w:rsidP="0096167F">
      <w:pPr>
        <w:ind w:left="7513" w:hanging="6946"/>
        <w:jc w:val="center"/>
        <w:rPr>
          <w:rFonts w:ascii="Times New Roman" w:hAnsi="Times New Roman"/>
          <w:b/>
          <w:szCs w:val="28"/>
        </w:rPr>
      </w:pPr>
      <w:r w:rsidRPr="0096167F">
        <w:rPr>
          <w:rFonts w:ascii="Times New Roman" w:hAnsi="Times New Roman"/>
          <w:b/>
          <w:szCs w:val="28"/>
        </w:rPr>
        <w:t>Вказівки до виконання курсового проекту</w:t>
      </w:r>
    </w:p>
    <w:p w:rsidR="0096167F" w:rsidRPr="0096167F" w:rsidRDefault="0096167F" w:rsidP="0096167F">
      <w:pPr>
        <w:pStyle w:val="a7"/>
        <w:widowControl/>
        <w:numPr>
          <w:ilvl w:val="1"/>
          <w:numId w:val="30"/>
        </w:numPr>
        <w:autoSpaceDE/>
        <w:autoSpaceDN/>
        <w:adjustRightInd/>
        <w:rPr>
          <w:rFonts w:ascii="Times New Roman" w:hAnsi="Times New Roman"/>
          <w:i/>
          <w:szCs w:val="28"/>
        </w:rPr>
      </w:pPr>
      <w:r w:rsidRPr="0096167F">
        <w:rPr>
          <w:rFonts w:ascii="Times New Roman" w:hAnsi="Times New Roman"/>
          <w:i/>
          <w:szCs w:val="28"/>
        </w:rPr>
        <w:t>Завдання на курсовий проект.</w:t>
      </w:r>
    </w:p>
    <w:p w:rsidR="0096167F" w:rsidRPr="0096167F" w:rsidRDefault="0096167F" w:rsidP="0096167F">
      <w:pPr>
        <w:ind w:left="426"/>
        <w:rPr>
          <w:rFonts w:ascii="Times New Roman" w:hAnsi="Times New Roman"/>
          <w:szCs w:val="28"/>
        </w:rPr>
      </w:pPr>
      <w:r w:rsidRPr="0096167F">
        <w:rPr>
          <w:rFonts w:ascii="Times New Roman" w:hAnsi="Times New Roman"/>
          <w:szCs w:val="28"/>
        </w:rPr>
        <w:t>Проектом передбачається розробка схеми раціонального використання ресурсів певного регіону.</w:t>
      </w:r>
    </w:p>
    <w:p w:rsidR="0096167F" w:rsidRPr="0096167F" w:rsidRDefault="0096167F" w:rsidP="0096167F">
      <w:pPr>
        <w:pStyle w:val="a7"/>
        <w:widowControl/>
        <w:numPr>
          <w:ilvl w:val="1"/>
          <w:numId w:val="30"/>
        </w:numPr>
        <w:autoSpaceDE/>
        <w:autoSpaceDN/>
        <w:adjustRightInd/>
        <w:rPr>
          <w:rFonts w:ascii="Times New Roman" w:hAnsi="Times New Roman"/>
          <w:i/>
          <w:szCs w:val="28"/>
        </w:rPr>
      </w:pPr>
      <w:r w:rsidRPr="0096167F">
        <w:rPr>
          <w:rFonts w:ascii="Times New Roman" w:hAnsi="Times New Roman"/>
          <w:i/>
          <w:szCs w:val="28"/>
        </w:rPr>
        <w:t>Обсяг курсового проекту.</w:t>
      </w:r>
    </w:p>
    <w:p w:rsidR="0096167F" w:rsidRPr="0096167F" w:rsidRDefault="0096167F" w:rsidP="0096167F">
      <w:pPr>
        <w:ind w:left="426"/>
        <w:rPr>
          <w:rFonts w:ascii="Times New Roman" w:hAnsi="Times New Roman"/>
          <w:szCs w:val="28"/>
        </w:rPr>
      </w:pPr>
      <w:r w:rsidRPr="0096167F">
        <w:rPr>
          <w:rFonts w:ascii="Times New Roman" w:hAnsi="Times New Roman"/>
          <w:szCs w:val="28"/>
        </w:rPr>
        <w:t>Курсовий проект повинен містити розрахунково-пояснювальну записку обсягом 20…25 сторінок рукописного тексту на листках А4.</w:t>
      </w:r>
    </w:p>
    <w:p w:rsidR="0096167F" w:rsidRPr="0096167F" w:rsidRDefault="0096167F" w:rsidP="0096167F">
      <w:pPr>
        <w:pStyle w:val="a7"/>
        <w:widowControl/>
        <w:numPr>
          <w:ilvl w:val="1"/>
          <w:numId w:val="30"/>
        </w:numPr>
        <w:autoSpaceDE/>
        <w:autoSpaceDN/>
        <w:adjustRightInd/>
        <w:rPr>
          <w:rFonts w:ascii="Times New Roman" w:hAnsi="Times New Roman"/>
          <w:i/>
          <w:szCs w:val="28"/>
        </w:rPr>
      </w:pPr>
      <w:r w:rsidRPr="0096167F">
        <w:rPr>
          <w:rFonts w:ascii="Times New Roman" w:hAnsi="Times New Roman"/>
          <w:i/>
          <w:szCs w:val="28"/>
        </w:rPr>
        <w:t>Зміст пояснювальної записки</w:t>
      </w:r>
    </w:p>
    <w:p w:rsidR="0096167F" w:rsidRPr="0096167F" w:rsidRDefault="0096167F" w:rsidP="0096167F">
      <w:pPr>
        <w:ind w:left="426"/>
        <w:rPr>
          <w:rFonts w:ascii="Times New Roman" w:hAnsi="Times New Roman"/>
          <w:szCs w:val="28"/>
        </w:rPr>
      </w:pPr>
      <w:r w:rsidRPr="0096167F">
        <w:rPr>
          <w:rFonts w:ascii="Times New Roman" w:hAnsi="Times New Roman"/>
          <w:szCs w:val="28"/>
        </w:rPr>
        <w:t>Розрахункова частина пояснювальної записки:</w:t>
      </w:r>
    </w:p>
    <w:p w:rsidR="0096167F" w:rsidRPr="0096167F" w:rsidRDefault="0096167F" w:rsidP="0096167F">
      <w:pPr>
        <w:pStyle w:val="a7"/>
        <w:widowControl/>
        <w:numPr>
          <w:ilvl w:val="0"/>
          <w:numId w:val="31"/>
        </w:numPr>
        <w:autoSpaceDE/>
        <w:autoSpaceDN/>
        <w:adjustRightInd/>
        <w:rPr>
          <w:rFonts w:ascii="Times New Roman" w:hAnsi="Times New Roman"/>
          <w:szCs w:val="28"/>
        </w:rPr>
      </w:pPr>
      <w:r w:rsidRPr="0096167F">
        <w:rPr>
          <w:rFonts w:ascii="Times New Roman" w:hAnsi="Times New Roman"/>
          <w:szCs w:val="28"/>
        </w:rPr>
        <w:t>Побудова балансової схеми водопостачання та водовідведення міста та промислового підприємства (в кількох варіантах)</w:t>
      </w:r>
    </w:p>
    <w:p w:rsidR="0096167F" w:rsidRPr="0096167F" w:rsidRDefault="0096167F" w:rsidP="0096167F">
      <w:pPr>
        <w:pStyle w:val="a7"/>
        <w:widowControl/>
        <w:numPr>
          <w:ilvl w:val="0"/>
          <w:numId w:val="31"/>
        </w:numPr>
        <w:autoSpaceDE/>
        <w:autoSpaceDN/>
        <w:adjustRightInd/>
        <w:rPr>
          <w:rFonts w:ascii="Times New Roman" w:hAnsi="Times New Roman"/>
          <w:szCs w:val="28"/>
        </w:rPr>
      </w:pPr>
      <w:r w:rsidRPr="0096167F">
        <w:rPr>
          <w:rFonts w:ascii="Times New Roman" w:hAnsi="Times New Roman"/>
          <w:szCs w:val="28"/>
        </w:rPr>
        <w:t>Розрахунки ефективності використання води в варіантах балансової схеми, що розглядаються та вибір найбільш оптимальної з них в якості розрахункової.</w:t>
      </w:r>
    </w:p>
    <w:p w:rsidR="0096167F" w:rsidRPr="0096167F" w:rsidRDefault="0096167F" w:rsidP="0096167F">
      <w:pPr>
        <w:pStyle w:val="a7"/>
        <w:widowControl/>
        <w:numPr>
          <w:ilvl w:val="0"/>
          <w:numId w:val="31"/>
        </w:numPr>
        <w:autoSpaceDE/>
        <w:autoSpaceDN/>
        <w:adjustRightInd/>
        <w:rPr>
          <w:rFonts w:ascii="Times New Roman" w:hAnsi="Times New Roman"/>
          <w:szCs w:val="28"/>
        </w:rPr>
      </w:pPr>
      <w:r w:rsidRPr="0096167F">
        <w:rPr>
          <w:rFonts w:ascii="Times New Roman" w:hAnsi="Times New Roman"/>
          <w:szCs w:val="28"/>
        </w:rPr>
        <w:t>Визначення показників якості води і концентрації забруднень на різних ділянках розрахункової балансової схеми.</w:t>
      </w:r>
    </w:p>
    <w:p w:rsidR="0096167F" w:rsidRPr="0096167F" w:rsidRDefault="0096167F" w:rsidP="0096167F">
      <w:pPr>
        <w:pStyle w:val="a7"/>
        <w:widowControl/>
        <w:numPr>
          <w:ilvl w:val="0"/>
          <w:numId w:val="31"/>
        </w:numPr>
        <w:autoSpaceDE/>
        <w:autoSpaceDN/>
        <w:adjustRightInd/>
        <w:rPr>
          <w:rFonts w:ascii="Times New Roman" w:hAnsi="Times New Roman"/>
          <w:szCs w:val="28"/>
        </w:rPr>
      </w:pPr>
      <w:r w:rsidRPr="0096167F">
        <w:rPr>
          <w:rFonts w:ascii="Times New Roman" w:hAnsi="Times New Roman"/>
          <w:szCs w:val="28"/>
        </w:rPr>
        <w:t>Встановлення ступеня змішування стічних вод з водою водойми.</w:t>
      </w:r>
    </w:p>
    <w:p w:rsidR="0096167F" w:rsidRPr="0096167F" w:rsidRDefault="0096167F" w:rsidP="0096167F">
      <w:pPr>
        <w:pStyle w:val="a7"/>
        <w:widowControl/>
        <w:numPr>
          <w:ilvl w:val="1"/>
          <w:numId w:val="30"/>
        </w:numPr>
        <w:autoSpaceDE/>
        <w:autoSpaceDN/>
        <w:adjustRightInd/>
        <w:rPr>
          <w:rFonts w:ascii="Times New Roman" w:hAnsi="Times New Roman"/>
          <w:i/>
          <w:szCs w:val="28"/>
        </w:rPr>
      </w:pPr>
      <w:r w:rsidRPr="0096167F">
        <w:rPr>
          <w:rFonts w:ascii="Times New Roman" w:hAnsi="Times New Roman"/>
          <w:i/>
          <w:szCs w:val="28"/>
        </w:rPr>
        <w:t>Графічна частина проекту.</w:t>
      </w:r>
    </w:p>
    <w:p w:rsidR="0096167F" w:rsidRPr="0096167F" w:rsidRDefault="0096167F" w:rsidP="0096167F">
      <w:pPr>
        <w:ind w:left="426"/>
        <w:rPr>
          <w:rFonts w:ascii="Times New Roman" w:hAnsi="Times New Roman"/>
          <w:szCs w:val="28"/>
        </w:rPr>
      </w:pPr>
      <w:r w:rsidRPr="0096167F">
        <w:rPr>
          <w:rFonts w:ascii="Times New Roman" w:hAnsi="Times New Roman"/>
          <w:szCs w:val="28"/>
        </w:rPr>
        <w:t>У графічній частині курсового проекту необхідно розробити:</w:t>
      </w:r>
    </w:p>
    <w:p w:rsidR="0096167F" w:rsidRPr="0096167F" w:rsidRDefault="0096167F" w:rsidP="0096167F">
      <w:pPr>
        <w:pStyle w:val="a7"/>
        <w:widowControl/>
        <w:numPr>
          <w:ilvl w:val="0"/>
          <w:numId w:val="32"/>
        </w:numPr>
        <w:autoSpaceDE/>
        <w:autoSpaceDN/>
        <w:adjustRightInd/>
        <w:rPr>
          <w:rFonts w:ascii="Times New Roman" w:hAnsi="Times New Roman"/>
          <w:szCs w:val="28"/>
        </w:rPr>
      </w:pPr>
      <w:r w:rsidRPr="0096167F">
        <w:rPr>
          <w:rFonts w:ascii="Times New Roman" w:hAnsi="Times New Roman"/>
          <w:szCs w:val="28"/>
        </w:rPr>
        <w:lastRenderedPageBreak/>
        <w:t>План-схему поверхневих джерел водопостачання в районі заданого населеного пункту.</w:t>
      </w:r>
    </w:p>
    <w:p w:rsidR="0096167F" w:rsidRPr="0096167F" w:rsidRDefault="0096167F" w:rsidP="0096167F">
      <w:pPr>
        <w:pStyle w:val="a7"/>
        <w:widowControl/>
        <w:numPr>
          <w:ilvl w:val="0"/>
          <w:numId w:val="32"/>
        </w:numPr>
        <w:autoSpaceDE/>
        <w:autoSpaceDN/>
        <w:adjustRightInd/>
        <w:rPr>
          <w:rFonts w:ascii="Times New Roman" w:hAnsi="Times New Roman"/>
          <w:szCs w:val="28"/>
        </w:rPr>
      </w:pPr>
      <w:r w:rsidRPr="0096167F">
        <w:rPr>
          <w:rFonts w:ascii="Times New Roman" w:hAnsi="Times New Roman"/>
          <w:szCs w:val="28"/>
        </w:rPr>
        <w:t>Балансові схеми водопостачання і джерел його покриття для черг будівництва та на перспективу.</w:t>
      </w:r>
    </w:p>
    <w:p w:rsidR="0096167F" w:rsidRPr="0096167F" w:rsidRDefault="0096167F" w:rsidP="0096167F">
      <w:pPr>
        <w:pStyle w:val="a7"/>
        <w:widowControl/>
        <w:numPr>
          <w:ilvl w:val="0"/>
          <w:numId w:val="32"/>
        </w:numPr>
        <w:autoSpaceDE/>
        <w:autoSpaceDN/>
        <w:adjustRightInd/>
        <w:rPr>
          <w:rFonts w:ascii="Times New Roman" w:hAnsi="Times New Roman"/>
          <w:szCs w:val="28"/>
        </w:rPr>
      </w:pPr>
      <w:r w:rsidRPr="0096167F">
        <w:rPr>
          <w:rFonts w:ascii="Times New Roman" w:hAnsi="Times New Roman"/>
          <w:szCs w:val="28"/>
        </w:rPr>
        <w:t>Балансові схеми водопостачання і водовідведення населеного пункту та промислового підприємства.</w:t>
      </w:r>
    </w:p>
    <w:p w:rsidR="0096167F" w:rsidRPr="0096167F" w:rsidRDefault="0096167F" w:rsidP="0096167F">
      <w:pPr>
        <w:pStyle w:val="a7"/>
        <w:widowControl/>
        <w:numPr>
          <w:ilvl w:val="0"/>
          <w:numId w:val="32"/>
        </w:numPr>
        <w:autoSpaceDE/>
        <w:autoSpaceDN/>
        <w:adjustRightInd/>
        <w:rPr>
          <w:rFonts w:ascii="Times New Roman" w:hAnsi="Times New Roman"/>
          <w:szCs w:val="28"/>
        </w:rPr>
      </w:pPr>
      <w:r w:rsidRPr="0096167F">
        <w:rPr>
          <w:rFonts w:ascii="Times New Roman" w:hAnsi="Times New Roman"/>
          <w:szCs w:val="28"/>
        </w:rPr>
        <w:t>Графіки змін показників якості води при її руху від водозабору до пункту випуску.</w:t>
      </w:r>
    </w:p>
    <w:p w:rsidR="0096167F" w:rsidRPr="0096167F" w:rsidRDefault="0096167F" w:rsidP="0096167F">
      <w:pPr>
        <w:pStyle w:val="a7"/>
        <w:ind w:left="786"/>
        <w:rPr>
          <w:rFonts w:ascii="Times New Roman" w:hAnsi="Times New Roman"/>
          <w:szCs w:val="28"/>
        </w:rPr>
      </w:pPr>
    </w:p>
    <w:p w:rsidR="004F4BE6" w:rsidRDefault="004F4BE6" w:rsidP="004F4BE6">
      <w:pPr>
        <w:widowControl/>
        <w:autoSpaceDE/>
        <w:autoSpaceDN/>
        <w:adjustRightInd/>
        <w:ind w:left="710"/>
        <w:jc w:val="center"/>
        <w:rPr>
          <w:b/>
          <w:szCs w:val="28"/>
        </w:rPr>
      </w:pPr>
      <w:r w:rsidRPr="00FE206E">
        <w:rPr>
          <w:rFonts w:ascii="Times New Roman" w:hAnsi="Times New Roman"/>
          <w:b/>
          <w:sz w:val="28"/>
          <w:szCs w:val="28"/>
        </w:rPr>
        <w:t>Методи контролю та оцінювання знань студентів</w:t>
      </w:r>
    </w:p>
    <w:p w:rsidR="00B92D28" w:rsidRDefault="00B92D28" w:rsidP="004F4BE6">
      <w:pPr>
        <w:widowControl/>
        <w:autoSpaceDE/>
        <w:autoSpaceDN/>
        <w:adjustRightInd/>
        <w:ind w:left="710"/>
        <w:jc w:val="center"/>
        <w:rPr>
          <w:b/>
          <w:szCs w:val="28"/>
        </w:rPr>
      </w:pPr>
    </w:p>
    <w:p w:rsidR="004F4BE6" w:rsidRDefault="004F4BE6" w:rsidP="004F4BE6">
      <w:pPr>
        <w:ind w:left="360"/>
        <w:jc w:val="center"/>
        <w:rPr>
          <w:rFonts w:ascii="Times New Roman" w:hAnsi="Times New Roman"/>
          <w:b/>
          <w:szCs w:val="28"/>
        </w:rPr>
      </w:pPr>
      <w:r w:rsidRPr="00B70936">
        <w:rPr>
          <w:rFonts w:ascii="Times New Roman" w:hAnsi="Times New Roman"/>
          <w:b/>
          <w:szCs w:val="28"/>
        </w:rPr>
        <w:t>Розподіл балів для дисципліни з формою контролю екзамен</w:t>
      </w:r>
    </w:p>
    <w:tbl>
      <w:tblPr>
        <w:tblW w:w="497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2566"/>
        <w:gridCol w:w="1857"/>
        <w:gridCol w:w="1712"/>
        <w:gridCol w:w="767"/>
      </w:tblGrid>
      <w:tr w:rsidR="0096167F" w:rsidRPr="004E4051" w:rsidTr="00290BEE">
        <w:trPr>
          <w:cantSplit/>
        </w:trPr>
        <w:tc>
          <w:tcPr>
            <w:tcW w:w="3691" w:type="pct"/>
            <w:gridSpan w:val="3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96167F" w:rsidRDefault="0096167F" w:rsidP="00290BEE">
            <w:r w:rsidRPr="004E4051">
              <w:t xml:space="preserve">Поточне </w:t>
            </w:r>
            <w:r>
              <w:t>оцінювання</w:t>
            </w:r>
          </w:p>
        </w:tc>
        <w:tc>
          <w:tcPr>
            <w:tcW w:w="90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96167F" w:rsidRPr="004E4051" w:rsidRDefault="0096167F" w:rsidP="00290BEE">
            <w:r>
              <w:t>Підсумкови</w:t>
            </w:r>
            <w:r w:rsidRPr="004E4051">
              <w:t>й тест (</w:t>
            </w:r>
            <w:r>
              <w:t>екзамен</w:t>
            </w:r>
            <w:r w:rsidRPr="004E4051">
              <w:t>)</w:t>
            </w:r>
          </w:p>
        </w:tc>
        <w:tc>
          <w:tcPr>
            <w:tcW w:w="405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96167F" w:rsidRPr="004E4051" w:rsidRDefault="0096167F" w:rsidP="00290BEE">
            <w:r w:rsidRPr="004E4051">
              <w:t>Сума</w:t>
            </w:r>
          </w:p>
          <w:p w:rsidR="0096167F" w:rsidRPr="004E4051" w:rsidRDefault="0096167F" w:rsidP="00290BEE"/>
        </w:tc>
      </w:tr>
      <w:tr w:rsidR="0096167F" w:rsidRPr="004E4051" w:rsidTr="0096167F">
        <w:trPr>
          <w:cantSplit/>
          <w:trHeight w:val="1214"/>
        </w:trPr>
        <w:tc>
          <w:tcPr>
            <w:tcW w:w="1355" w:type="pct"/>
            <w:tcMar>
              <w:left w:w="57" w:type="dxa"/>
              <w:right w:w="57" w:type="dxa"/>
            </w:tcMar>
            <w:vAlign w:val="center"/>
          </w:tcPr>
          <w:p w:rsidR="0096167F" w:rsidRPr="004E4051" w:rsidRDefault="0096167F" w:rsidP="00290BEE">
            <w:r w:rsidRPr="008A5B1B">
              <w:t xml:space="preserve">Змістовий модуль № </w:t>
            </w:r>
            <w:r>
              <w:t>1</w:t>
            </w:r>
          </w:p>
        </w:tc>
        <w:tc>
          <w:tcPr>
            <w:tcW w:w="1355" w:type="pct"/>
            <w:tcMar>
              <w:left w:w="57" w:type="dxa"/>
              <w:right w:w="57" w:type="dxa"/>
            </w:tcMar>
            <w:vAlign w:val="center"/>
          </w:tcPr>
          <w:p w:rsidR="0096167F" w:rsidRPr="004E4051" w:rsidRDefault="0096167F" w:rsidP="00290BEE">
            <w:r w:rsidRPr="008A5B1B">
              <w:t xml:space="preserve">Змістовий модуль № </w:t>
            </w:r>
            <w:r>
              <w:t>2</w:t>
            </w:r>
          </w:p>
        </w:tc>
        <w:tc>
          <w:tcPr>
            <w:tcW w:w="980" w:type="pct"/>
            <w:tcMar>
              <w:left w:w="57" w:type="dxa"/>
              <w:right w:w="57" w:type="dxa"/>
            </w:tcMar>
          </w:tcPr>
          <w:p w:rsidR="0096167F" w:rsidRPr="004E4051" w:rsidRDefault="0096167F" w:rsidP="00290BEE">
            <w:r>
              <w:t>Оцінка курсового проекту</w:t>
            </w:r>
          </w:p>
        </w:tc>
        <w:tc>
          <w:tcPr>
            <w:tcW w:w="904" w:type="pct"/>
            <w:vMerge/>
            <w:tcMar>
              <w:left w:w="57" w:type="dxa"/>
              <w:right w:w="57" w:type="dxa"/>
            </w:tcMar>
            <w:vAlign w:val="center"/>
          </w:tcPr>
          <w:p w:rsidR="0096167F" w:rsidRPr="004E4051" w:rsidRDefault="0096167F" w:rsidP="00290BEE"/>
        </w:tc>
        <w:tc>
          <w:tcPr>
            <w:tcW w:w="405" w:type="pct"/>
            <w:vMerge/>
            <w:tcMar>
              <w:left w:w="57" w:type="dxa"/>
              <w:right w:w="57" w:type="dxa"/>
            </w:tcMar>
            <w:vAlign w:val="center"/>
          </w:tcPr>
          <w:p w:rsidR="0096167F" w:rsidRPr="004E4051" w:rsidRDefault="0096167F" w:rsidP="00290BEE"/>
        </w:tc>
      </w:tr>
      <w:tr w:rsidR="0096167F" w:rsidRPr="004E4051" w:rsidTr="0096167F">
        <w:trPr>
          <w:cantSplit/>
        </w:trPr>
        <w:tc>
          <w:tcPr>
            <w:tcW w:w="1355" w:type="pct"/>
            <w:tcMar>
              <w:left w:w="57" w:type="dxa"/>
              <w:right w:w="57" w:type="dxa"/>
            </w:tcMar>
          </w:tcPr>
          <w:p w:rsidR="0096167F" w:rsidRPr="004E4051" w:rsidRDefault="0096167F" w:rsidP="00290BEE">
            <w:r>
              <w:t>24</w:t>
            </w:r>
          </w:p>
        </w:tc>
        <w:tc>
          <w:tcPr>
            <w:tcW w:w="1355" w:type="pct"/>
            <w:tcMar>
              <w:left w:w="57" w:type="dxa"/>
              <w:right w:w="57" w:type="dxa"/>
            </w:tcMar>
          </w:tcPr>
          <w:p w:rsidR="0096167F" w:rsidRPr="004E4051" w:rsidRDefault="0096167F" w:rsidP="00290BEE">
            <w:r>
              <w:t>12</w:t>
            </w:r>
          </w:p>
        </w:tc>
        <w:tc>
          <w:tcPr>
            <w:tcW w:w="980" w:type="pct"/>
            <w:tcMar>
              <w:left w:w="57" w:type="dxa"/>
              <w:right w:w="57" w:type="dxa"/>
            </w:tcMar>
          </w:tcPr>
          <w:p w:rsidR="0096167F" w:rsidRDefault="0096167F" w:rsidP="00290BEE">
            <w:r>
              <w:t>24</w:t>
            </w:r>
          </w:p>
        </w:tc>
        <w:tc>
          <w:tcPr>
            <w:tcW w:w="904" w:type="pct"/>
            <w:tcMar>
              <w:left w:w="57" w:type="dxa"/>
              <w:right w:w="57" w:type="dxa"/>
            </w:tcMar>
          </w:tcPr>
          <w:p w:rsidR="0096167F" w:rsidRPr="004E4051" w:rsidRDefault="0096167F" w:rsidP="00290BEE">
            <w:r>
              <w:t>40</w:t>
            </w:r>
          </w:p>
        </w:tc>
        <w:tc>
          <w:tcPr>
            <w:tcW w:w="405" w:type="pct"/>
            <w:tcMar>
              <w:left w:w="57" w:type="dxa"/>
              <w:right w:w="57" w:type="dxa"/>
            </w:tcMar>
          </w:tcPr>
          <w:p w:rsidR="0096167F" w:rsidRPr="004E4051" w:rsidRDefault="0096167F" w:rsidP="00290BEE">
            <w:r w:rsidRPr="004E4051">
              <w:t>100</w:t>
            </w:r>
          </w:p>
        </w:tc>
      </w:tr>
    </w:tbl>
    <w:p w:rsidR="0096167F" w:rsidRDefault="0096167F" w:rsidP="0096167F">
      <w:pPr>
        <w:pStyle w:val="a7"/>
        <w:ind w:left="786"/>
        <w:rPr>
          <w:szCs w:val="28"/>
        </w:rPr>
      </w:pPr>
    </w:p>
    <w:p w:rsidR="00B70936" w:rsidRPr="00B70936" w:rsidRDefault="00B70936" w:rsidP="004F4BE6">
      <w:pPr>
        <w:ind w:left="360"/>
        <w:jc w:val="center"/>
        <w:rPr>
          <w:rFonts w:ascii="Times New Roman" w:hAnsi="Times New Roman"/>
          <w:b/>
          <w:szCs w:val="28"/>
        </w:rPr>
      </w:pPr>
    </w:p>
    <w:p w:rsidR="00282609" w:rsidRPr="00A55F9D" w:rsidRDefault="00282609" w:rsidP="00282609">
      <w:pPr>
        <w:shd w:val="clear" w:color="auto" w:fill="FFFFFF"/>
        <w:jc w:val="center"/>
        <w:rPr>
          <w:b/>
          <w:szCs w:val="28"/>
        </w:rPr>
      </w:pPr>
      <w:r w:rsidRPr="00A55F9D">
        <w:rPr>
          <w:b/>
          <w:szCs w:val="28"/>
        </w:rPr>
        <w:t xml:space="preserve"> Методичне забезпечення</w:t>
      </w:r>
    </w:p>
    <w:p w:rsidR="00CA32FC" w:rsidRPr="007C3A82" w:rsidRDefault="00CA32FC" w:rsidP="00CA32FC">
      <w:pPr>
        <w:widowControl/>
        <w:numPr>
          <w:ilvl w:val="0"/>
          <w:numId w:val="33"/>
        </w:numPr>
        <w:tabs>
          <w:tab w:val="clear" w:pos="720"/>
        </w:tabs>
        <w:autoSpaceDE/>
        <w:autoSpaceDN/>
        <w:adjustRightInd/>
        <w:ind w:left="0" w:firstLine="360"/>
        <w:jc w:val="both"/>
      </w:pPr>
      <w:r w:rsidRPr="007C3A82">
        <w:t xml:space="preserve">Василенко О.А., Литвиненко Л.Л., Квартенко О.М. Раціональне використання та охорона водних ресурсів: Навчальний посібник. – Рівне:НУВГП, 2007-246с. </w:t>
      </w:r>
    </w:p>
    <w:p w:rsidR="00CA32FC" w:rsidRPr="007C3A82" w:rsidRDefault="00CA32FC" w:rsidP="00CA32FC">
      <w:pPr>
        <w:widowControl/>
        <w:numPr>
          <w:ilvl w:val="0"/>
          <w:numId w:val="33"/>
        </w:numPr>
        <w:tabs>
          <w:tab w:val="clear" w:pos="720"/>
        </w:tabs>
        <w:autoSpaceDE/>
        <w:autoSpaceDN/>
        <w:adjustRightInd/>
        <w:ind w:left="0" w:firstLine="360"/>
        <w:jc w:val="both"/>
      </w:pPr>
      <w:r w:rsidRPr="007C3A82">
        <w:t>Василенко О.А., Петренко О.С. Методичні вказівки до виконання курсового проекту «Раціональне використання та охорона водних ресурсів», - К.:КНУБА, 1994 – 100с.</w:t>
      </w:r>
    </w:p>
    <w:p w:rsidR="00CA32FC" w:rsidRPr="004E4051" w:rsidRDefault="00CA32FC" w:rsidP="00CA32FC">
      <w:pPr>
        <w:shd w:val="clear" w:color="auto" w:fill="FFFFFF"/>
        <w:jc w:val="center"/>
        <w:rPr>
          <w:b/>
          <w:bCs/>
          <w:spacing w:val="-6"/>
        </w:rPr>
      </w:pPr>
      <w:r w:rsidRPr="004E4051">
        <w:rPr>
          <w:b/>
        </w:rPr>
        <w:t>Рекомендована література</w:t>
      </w:r>
    </w:p>
    <w:p w:rsidR="00CA32FC" w:rsidRPr="004E4051" w:rsidRDefault="00CA32FC" w:rsidP="00CA32FC">
      <w:pPr>
        <w:shd w:val="clear" w:color="auto" w:fill="FFFFFF"/>
        <w:jc w:val="center"/>
        <w:rPr>
          <w:b/>
          <w:bCs/>
          <w:spacing w:val="-6"/>
        </w:rPr>
      </w:pPr>
      <w:r w:rsidRPr="004E4051">
        <w:rPr>
          <w:b/>
          <w:bCs/>
          <w:spacing w:val="-6"/>
        </w:rPr>
        <w:t>Базова</w:t>
      </w:r>
    </w:p>
    <w:p w:rsidR="00CA32FC" w:rsidRDefault="00CA32FC" w:rsidP="00CA32FC">
      <w:pPr>
        <w:pStyle w:val="a7"/>
        <w:widowControl/>
        <w:numPr>
          <w:ilvl w:val="0"/>
          <w:numId w:val="34"/>
        </w:numPr>
        <w:autoSpaceDE/>
        <w:autoSpaceDN/>
        <w:adjustRightInd/>
        <w:jc w:val="both"/>
      </w:pPr>
      <w:r w:rsidRPr="007C3A82">
        <w:t>Раціональне використання та охорона  навколишнього середовища, курс лекцій, К.: НМК ВО, 1991-145с.</w:t>
      </w:r>
    </w:p>
    <w:p w:rsidR="00CA32FC" w:rsidRPr="007C3A82" w:rsidRDefault="00CA32FC" w:rsidP="00CA32FC">
      <w:pPr>
        <w:pStyle w:val="a7"/>
        <w:widowControl/>
        <w:numPr>
          <w:ilvl w:val="0"/>
          <w:numId w:val="34"/>
        </w:numPr>
        <w:autoSpaceDE/>
        <w:autoSpaceDN/>
        <w:adjustRightInd/>
        <w:jc w:val="both"/>
      </w:pPr>
      <w:r w:rsidRPr="007C3A82">
        <w:t>Реструктуризація мінерально-сировинної бази України та її інформаційне забезпечення. – К.: Наукова думка, 2007. – 347с.</w:t>
      </w:r>
    </w:p>
    <w:p w:rsidR="00CA32FC" w:rsidRDefault="00CA32FC" w:rsidP="00CA32FC">
      <w:pPr>
        <w:pStyle w:val="a7"/>
        <w:widowControl/>
        <w:numPr>
          <w:ilvl w:val="0"/>
          <w:numId w:val="33"/>
        </w:numPr>
        <w:autoSpaceDE/>
        <w:autoSpaceDN/>
        <w:adjustRightInd/>
        <w:jc w:val="both"/>
      </w:pPr>
      <w:r w:rsidRPr="007C3A82">
        <w:t>Національні доповіді про стан навколишнього середовища з 2002 року, Мінприроди України (щорічні).</w:t>
      </w:r>
    </w:p>
    <w:p w:rsidR="00CA32FC" w:rsidRDefault="00CA32FC" w:rsidP="00CA32FC">
      <w:pPr>
        <w:pStyle w:val="a7"/>
        <w:widowControl/>
        <w:numPr>
          <w:ilvl w:val="0"/>
          <w:numId w:val="33"/>
        </w:numPr>
        <w:autoSpaceDE/>
        <w:autoSpaceDN/>
        <w:adjustRightInd/>
        <w:jc w:val="both"/>
      </w:pPr>
      <w:r>
        <w:t>Сафранов Т.А. Екологічні основи природокористування:навч. Посіб.- Львів: Новий Світ-2000, 2010.-248с.</w:t>
      </w:r>
    </w:p>
    <w:p w:rsidR="00CA32FC" w:rsidRPr="007C3A82" w:rsidRDefault="00CA32FC" w:rsidP="00CA32FC">
      <w:pPr>
        <w:pStyle w:val="a7"/>
        <w:widowControl/>
        <w:numPr>
          <w:ilvl w:val="0"/>
          <w:numId w:val="33"/>
        </w:numPr>
        <w:autoSpaceDE/>
        <w:autoSpaceDN/>
        <w:adjustRightInd/>
        <w:jc w:val="both"/>
      </w:pPr>
      <w:r>
        <w:t>Туниця Т.Ю. Збалансоване природокористування: національний і міжнародний контекст:</w:t>
      </w:r>
      <w:r w:rsidRPr="00CA32FC">
        <w:t xml:space="preserve"> </w:t>
      </w:r>
      <w:r>
        <w:t>монографія-Знання, 2006.-300с.</w:t>
      </w:r>
    </w:p>
    <w:p w:rsidR="00282609" w:rsidRPr="00A55F9D" w:rsidRDefault="00282609" w:rsidP="00CA32FC">
      <w:pPr>
        <w:jc w:val="center"/>
        <w:rPr>
          <w:spacing w:val="-4"/>
          <w:szCs w:val="28"/>
        </w:rPr>
      </w:pPr>
    </w:p>
    <w:sectPr w:rsidR="00282609" w:rsidRPr="00A55F9D" w:rsidSect="00401EAD">
      <w:type w:val="continuous"/>
      <w:pgSz w:w="11905" w:h="16837" w:code="9"/>
      <w:pgMar w:top="1134" w:right="1134" w:bottom="1134" w:left="136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8A0" w:rsidRDefault="005E08A0">
      <w:r>
        <w:separator/>
      </w:r>
    </w:p>
  </w:endnote>
  <w:endnote w:type="continuationSeparator" w:id="0">
    <w:p w:rsidR="005E08A0" w:rsidRDefault="005E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445347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7752EF" w:rsidRPr="00BA7F59" w:rsidRDefault="007752EF">
        <w:pPr>
          <w:pStyle w:val="a9"/>
          <w:jc w:val="center"/>
          <w:rPr>
            <w:rFonts w:ascii="Times New Roman" w:hAnsi="Times New Roman"/>
            <w:sz w:val="28"/>
          </w:rPr>
        </w:pPr>
        <w:r w:rsidRPr="0065508B">
          <w:rPr>
            <w:rFonts w:ascii="Times New Roman" w:hAnsi="Times New Roman"/>
          </w:rPr>
          <w:fldChar w:fldCharType="begin"/>
        </w:r>
        <w:r w:rsidRPr="0065508B">
          <w:rPr>
            <w:rFonts w:ascii="Times New Roman" w:hAnsi="Times New Roman"/>
          </w:rPr>
          <w:instrText>PAGE   \* MERGEFORMAT</w:instrText>
        </w:r>
        <w:r w:rsidRPr="0065508B">
          <w:rPr>
            <w:rFonts w:ascii="Times New Roman" w:hAnsi="Times New Roman"/>
          </w:rPr>
          <w:fldChar w:fldCharType="separate"/>
        </w:r>
        <w:r w:rsidR="002D779A">
          <w:rPr>
            <w:rFonts w:ascii="Times New Roman" w:hAnsi="Times New Roman"/>
            <w:noProof/>
          </w:rPr>
          <w:t>5</w:t>
        </w:r>
        <w:r w:rsidRPr="0065508B">
          <w:rPr>
            <w:rFonts w:ascii="Times New Roman" w:hAnsi="Times New Roman"/>
          </w:rPr>
          <w:fldChar w:fldCharType="end"/>
        </w:r>
      </w:p>
    </w:sdtContent>
  </w:sdt>
  <w:p w:rsidR="007752EF" w:rsidRDefault="007752E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8A0" w:rsidRDefault="005E08A0">
      <w:r>
        <w:separator/>
      </w:r>
    </w:p>
  </w:footnote>
  <w:footnote w:type="continuationSeparator" w:id="0">
    <w:p w:rsidR="005E08A0" w:rsidRDefault="005E0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5916"/>
    <w:multiLevelType w:val="hybridMultilevel"/>
    <w:tmpl w:val="DA0ED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6EA"/>
    <w:multiLevelType w:val="hybridMultilevel"/>
    <w:tmpl w:val="AFD63B74"/>
    <w:lvl w:ilvl="0" w:tplc="203CEF0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3D4192F"/>
    <w:multiLevelType w:val="hybridMultilevel"/>
    <w:tmpl w:val="BD4EE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278A7"/>
    <w:multiLevelType w:val="hybridMultilevel"/>
    <w:tmpl w:val="E3ACE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025F9"/>
    <w:multiLevelType w:val="hybridMultilevel"/>
    <w:tmpl w:val="D2F45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4314B"/>
    <w:multiLevelType w:val="hybridMultilevel"/>
    <w:tmpl w:val="115A2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32ACA"/>
    <w:multiLevelType w:val="hybridMultilevel"/>
    <w:tmpl w:val="92AC3DB6"/>
    <w:lvl w:ilvl="0" w:tplc="BD064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AAD4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AE1C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680C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50C2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BE98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D4BB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6AE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D466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0338BD"/>
    <w:multiLevelType w:val="hybridMultilevel"/>
    <w:tmpl w:val="2522145E"/>
    <w:lvl w:ilvl="0" w:tplc="B2700C7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168A557B"/>
    <w:multiLevelType w:val="hybridMultilevel"/>
    <w:tmpl w:val="5094C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90622"/>
    <w:multiLevelType w:val="hybridMultilevel"/>
    <w:tmpl w:val="A482875A"/>
    <w:lvl w:ilvl="0" w:tplc="259C57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9D06C4C"/>
    <w:multiLevelType w:val="multilevel"/>
    <w:tmpl w:val="3CDAE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A346A0A"/>
    <w:multiLevelType w:val="hybridMultilevel"/>
    <w:tmpl w:val="97B8D258"/>
    <w:lvl w:ilvl="0" w:tplc="6D6425E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29430ED"/>
    <w:multiLevelType w:val="hybridMultilevel"/>
    <w:tmpl w:val="D94E325A"/>
    <w:lvl w:ilvl="0" w:tplc="06786B0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7D1303E"/>
    <w:multiLevelType w:val="hybridMultilevel"/>
    <w:tmpl w:val="69EAC7C2"/>
    <w:lvl w:ilvl="0" w:tplc="5AD63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224E21"/>
    <w:multiLevelType w:val="hybridMultilevel"/>
    <w:tmpl w:val="01100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06C8E"/>
    <w:multiLevelType w:val="hybridMultilevel"/>
    <w:tmpl w:val="8E0A9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B9182D"/>
    <w:multiLevelType w:val="hybridMultilevel"/>
    <w:tmpl w:val="B6F45E6A"/>
    <w:lvl w:ilvl="0" w:tplc="57D032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AAC1FBA"/>
    <w:multiLevelType w:val="hybridMultilevel"/>
    <w:tmpl w:val="975E9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B31E0F"/>
    <w:multiLevelType w:val="hybridMultilevel"/>
    <w:tmpl w:val="74E86C60"/>
    <w:lvl w:ilvl="0" w:tplc="D20EF5E8">
      <w:start w:val="70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4177383E"/>
    <w:multiLevelType w:val="hybridMultilevel"/>
    <w:tmpl w:val="09AC78CE"/>
    <w:lvl w:ilvl="0" w:tplc="42FC229C">
      <w:start w:val="1"/>
      <w:numFmt w:val="decimal"/>
      <w:lvlText w:val="%1."/>
      <w:lvlJc w:val="left"/>
      <w:pPr>
        <w:tabs>
          <w:tab w:val="num" w:pos="538"/>
        </w:tabs>
        <w:ind w:left="538" w:hanging="5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21" w15:restartNumberingAfterBreak="0">
    <w:nsid w:val="44470F84"/>
    <w:multiLevelType w:val="hybridMultilevel"/>
    <w:tmpl w:val="498038F4"/>
    <w:lvl w:ilvl="0" w:tplc="C1CAF75C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4A793A95"/>
    <w:multiLevelType w:val="multilevel"/>
    <w:tmpl w:val="4E7ED01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4E0E43B7"/>
    <w:multiLevelType w:val="hybridMultilevel"/>
    <w:tmpl w:val="09AC78CE"/>
    <w:lvl w:ilvl="0" w:tplc="42FC229C">
      <w:start w:val="1"/>
      <w:numFmt w:val="decimal"/>
      <w:lvlText w:val="%1."/>
      <w:lvlJc w:val="left"/>
      <w:pPr>
        <w:tabs>
          <w:tab w:val="num" w:pos="538"/>
        </w:tabs>
        <w:ind w:left="538" w:hanging="5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24" w15:restartNumberingAfterBreak="0">
    <w:nsid w:val="53D25C76"/>
    <w:multiLevelType w:val="hybridMultilevel"/>
    <w:tmpl w:val="1004B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477150"/>
    <w:multiLevelType w:val="multilevel"/>
    <w:tmpl w:val="DA5C7B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61E61279"/>
    <w:multiLevelType w:val="hybridMultilevel"/>
    <w:tmpl w:val="02502A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24919"/>
    <w:multiLevelType w:val="hybridMultilevel"/>
    <w:tmpl w:val="F0CEBB7A"/>
    <w:lvl w:ilvl="0" w:tplc="DF264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5035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36F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B8EB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8099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2EE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5E41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624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FAA2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210F3F"/>
    <w:multiLevelType w:val="multilevel"/>
    <w:tmpl w:val="4E7ED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 w15:restartNumberingAfterBreak="0">
    <w:nsid w:val="7092610D"/>
    <w:multiLevelType w:val="hybridMultilevel"/>
    <w:tmpl w:val="0A0EF44C"/>
    <w:lvl w:ilvl="0" w:tplc="9F9E0B9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7289322A"/>
    <w:multiLevelType w:val="hybridMultilevel"/>
    <w:tmpl w:val="71E4BD40"/>
    <w:lvl w:ilvl="0" w:tplc="5EB23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C4741F"/>
    <w:multiLevelType w:val="hybridMultilevel"/>
    <w:tmpl w:val="227EC2B4"/>
    <w:lvl w:ilvl="0" w:tplc="BA46A73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2" w15:restartNumberingAfterBreak="0">
    <w:nsid w:val="7C756335"/>
    <w:multiLevelType w:val="hybridMultilevel"/>
    <w:tmpl w:val="619C0D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F297C"/>
    <w:multiLevelType w:val="hybridMultilevel"/>
    <w:tmpl w:val="5AD060B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14"/>
  </w:num>
  <w:num w:numId="2">
    <w:abstractNumId w:val="26"/>
  </w:num>
  <w:num w:numId="3">
    <w:abstractNumId w:val="18"/>
  </w:num>
  <w:num w:numId="4">
    <w:abstractNumId w:val="33"/>
  </w:num>
  <w:num w:numId="5">
    <w:abstractNumId w:val="0"/>
  </w:num>
  <w:num w:numId="6">
    <w:abstractNumId w:val="12"/>
  </w:num>
  <w:num w:numId="7">
    <w:abstractNumId w:val="28"/>
  </w:num>
  <w:num w:numId="8">
    <w:abstractNumId w:val="22"/>
  </w:num>
  <w:num w:numId="9">
    <w:abstractNumId w:val="27"/>
  </w:num>
  <w:num w:numId="10">
    <w:abstractNumId w:val="11"/>
  </w:num>
  <w:num w:numId="11">
    <w:abstractNumId w:val="1"/>
  </w:num>
  <w:num w:numId="12">
    <w:abstractNumId w:val="6"/>
  </w:num>
  <w:num w:numId="13">
    <w:abstractNumId w:val="29"/>
  </w:num>
  <w:num w:numId="14">
    <w:abstractNumId w:val="23"/>
  </w:num>
  <w:num w:numId="15">
    <w:abstractNumId w:val="20"/>
  </w:num>
  <w:num w:numId="16">
    <w:abstractNumId w:val="32"/>
  </w:num>
  <w:num w:numId="17">
    <w:abstractNumId w:val="19"/>
  </w:num>
  <w:num w:numId="18">
    <w:abstractNumId w:val="7"/>
  </w:num>
  <w:num w:numId="19">
    <w:abstractNumId w:val="10"/>
  </w:num>
  <w:num w:numId="20">
    <w:abstractNumId w:val="21"/>
  </w:num>
  <w:num w:numId="21">
    <w:abstractNumId w:val="30"/>
  </w:num>
  <w:num w:numId="22">
    <w:abstractNumId w:val="13"/>
  </w:num>
  <w:num w:numId="23">
    <w:abstractNumId w:val="5"/>
  </w:num>
  <w:num w:numId="24">
    <w:abstractNumId w:val="24"/>
  </w:num>
  <w:num w:numId="25">
    <w:abstractNumId w:val="15"/>
  </w:num>
  <w:num w:numId="26">
    <w:abstractNumId w:val="3"/>
  </w:num>
  <w:num w:numId="27">
    <w:abstractNumId w:val="31"/>
  </w:num>
  <w:num w:numId="28">
    <w:abstractNumId w:val="8"/>
  </w:num>
  <w:num w:numId="29">
    <w:abstractNumId w:val="4"/>
  </w:num>
  <w:num w:numId="30">
    <w:abstractNumId w:val="25"/>
  </w:num>
  <w:num w:numId="31">
    <w:abstractNumId w:val="9"/>
  </w:num>
  <w:num w:numId="32">
    <w:abstractNumId w:val="17"/>
  </w:num>
  <w:num w:numId="33">
    <w:abstractNumId w:val="1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SzsDS1NAIShgZm5ko6SsGpxcWZ+XkgBYa1AE79/7QsAAAA"/>
  </w:docVars>
  <w:rsids>
    <w:rsidRoot w:val="00C76D83"/>
    <w:rsid w:val="00023B00"/>
    <w:rsid w:val="00046C37"/>
    <w:rsid w:val="000874CC"/>
    <w:rsid w:val="00091FFC"/>
    <w:rsid w:val="000E2753"/>
    <w:rsid w:val="000F0F45"/>
    <w:rsid w:val="000F43E1"/>
    <w:rsid w:val="000F4CF3"/>
    <w:rsid w:val="0011032E"/>
    <w:rsid w:val="001156D4"/>
    <w:rsid w:val="0016317C"/>
    <w:rsid w:val="00193C87"/>
    <w:rsid w:val="001A3B08"/>
    <w:rsid w:val="001B2C1B"/>
    <w:rsid w:val="001B6DE1"/>
    <w:rsid w:val="001C3B9D"/>
    <w:rsid w:val="001D100A"/>
    <w:rsid w:val="002069D5"/>
    <w:rsid w:val="002121D6"/>
    <w:rsid w:val="00226104"/>
    <w:rsid w:val="00245C79"/>
    <w:rsid w:val="00255C2B"/>
    <w:rsid w:val="00257C12"/>
    <w:rsid w:val="00275D2E"/>
    <w:rsid w:val="00282609"/>
    <w:rsid w:val="00294E63"/>
    <w:rsid w:val="002A057B"/>
    <w:rsid w:val="002A78A6"/>
    <w:rsid w:val="002D47AC"/>
    <w:rsid w:val="002D779A"/>
    <w:rsid w:val="00316C40"/>
    <w:rsid w:val="00321C89"/>
    <w:rsid w:val="0033334A"/>
    <w:rsid w:val="00334594"/>
    <w:rsid w:val="003347F6"/>
    <w:rsid w:val="00376190"/>
    <w:rsid w:val="0038151B"/>
    <w:rsid w:val="003D5CF2"/>
    <w:rsid w:val="003E10FB"/>
    <w:rsid w:val="00401EAD"/>
    <w:rsid w:val="004067BA"/>
    <w:rsid w:val="004311D4"/>
    <w:rsid w:val="00463447"/>
    <w:rsid w:val="004A6218"/>
    <w:rsid w:val="004B29B1"/>
    <w:rsid w:val="004E3D2F"/>
    <w:rsid w:val="004F4BE6"/>
    <w:rsid w:val="00541135"/>
    <w:rsid w:val="005465CA"/>
    <w:rsid w:val="0057137D"/>
    <w:rsid w:val="00573B0A"/>
    <w:rsid w:val="00584E66"/>
    <w:rsid w:val="005A442F"/>
    <w:rsid w:val="005A77B2"/>
    <w:rsid w:val="005E08A0"/>
    <w:rsid w:val="00610E04"/>
    <w:rsid w:val="00613252"/>
    <w:rsid w:val="00616B2C"/>
    <w:rsid w:val="00623510"/>
    <w:rsid w:val="006305E9"/>
    <w:rsid w:val="00647726"/>
    <w:rsid w:val="00650A8C"/>
    <w:rsid w:val="00652B8D"/>
    <w:rsid w:val="0065508B"/>
    <w:rsid w:val="006725FE"/>
    <w:rsid w:val="006927B6"/>
    <w:rsid w:val="00696F77"/>
    <w:rsid w:val="006B0916"/>
    <w:rsid w:val="006C0DEC"/>
    <w:rsid w:val="006C33EA"/>
    <w:rsid w:val="006E39B6"/>
    <w:rsid w:val="006F3FF6"/>
    <w:rsid w:val="00717358"/>
    <w:rsid w:val="007303AE"/>
    <w:rsid w:val="00744585"/>
    <w:rsid w:val="00764083"/>
    <w:rsid w:val="007752EF"/>
    <w:rsid w:val="00785C36"/>
    <w:rsid w:val="00793673"/>
    <w:rsid w:val="007B615A"/>
    <w:rsid w:val="007C0B5C"/>
    <w:rsid w:val="007F6EA5"/>
    <w:rsid w:val="00807A77"/>
    <w:rsid w:val="008217D3"/>
    <w:rsid w:val="00822EB7"/>
    <w:rsid w:val="00826E34"/>
    <w:rsid w:val="00830BB0"/>
    <w:rsid w:val="0085358B"/>
    <w:rsid w:val="008634D1"/>
    <w:rsid w:val="00877AB1"/>
    <w:rsid w:val="00896ACC"/>
    <w:rsid w:val="00896C70"/>
    <w:rsid w:val="008A742C"/>
    <w:rsid w:val="008B3E84"/>
    <w:rsid w:val="008B4ADD"/>
    <w:rsid w:val="00920E0B"/>
    <w:rsid w:val="00947E07"/>
    <w:rsid w:val="00950A46"/>
    <w:rsid w:val="0096167F"/>
    <w:rsid w:val="0096225B"/>
    <w:rsid w:val="00973130"/>
    <w:rsid w:val="009B6827"/>
    <w:rsid w:val="00A169EE"/>
    <w:rsid w:val="00A269C8"/>
    <w:rsid w:val="00A3197E"/>
    <w:rsid w:val="00A6603D"/>
    <w:rsid w:val="00A72536"/>
    <w:rsid w:val="00A93DDC"/>
    <w:rsid w:val="00AB6600"/>
    <w:rsid w:val="00AC4811"/>
    <w:rsid w:val="00AE2CBD"/>
    <w:rsid w:val="00B01CBA"/>
    <w:rsid w:val="00B325B9"/>
    <w:rsid w:val="00B610EC"/>
    <w:rsid w:val="00B644F1"/>
    <w:rsid w:val="00B659A6"/>
    <w:rsid w:val="00B70936"/>
    <w:rsid w:val="00B74211"/>
    <w:rsid w:val="00B90B71"/>
    <w:rsid w:val="00B92D28"/>
    <w:rsid w:val="00BA7F59"/>
    <w:rsid w:val="00C178E9"/>
    <w:rsid w:val="00C35DC9"/>
    <w:rsid w:val="00C361EA"/>
    <w:rsid w:val="00C41E9E"/>
    <w:rsid w:val="00C56684"/>
    <w:rsid w:val="00C76D83"/>
    <w:rsid w:val="00C814A0"/>
    <w:rsid w:val="00C97EE8"/>
    <w:rsid w:val="00CA32FC"/>
    <w:rsid w:val="00CB29A1"/>
    <w:rsid w:val="00CB3A72"/>
    <w:rsid w:val="00CD4063"/>
    <w:rsid w:val="00D15F36"/>
    <w:rsid w:val="00D204AF"/>
    <w:rsid w:val="00D223EA"/>
    <w:rsid w:val="00D259B0"/>
    <w:rsid w:val="00D41E5C"/>
    <w:rsid w:val="00D420CF"/>
    <w:rsid w:val="00D53B11"/>
    <w:rsid w:val="00D56375"/>
    <w:rsid w:val="00D63A48"/>
    <w:rsid w:val="00D6645C"/>
    <w:rsid w:val="00D77C4B"/>
    <w:rsid w:val="00D77FC2"/>
    <w:rsid w:val="00DD1ED9"/>
    <w:rsid w:val="00E12111"/>
    <w:rsid w:val="00E13EF1"/>
    <w:rsid w:val="00E22D30"/>
    <w:rsid w:val="00E3360C"/>
    <w:rsid w:val="00E857DF"/>
    <w:rsid w:val="00EA4F4B"/>
    <w:rsid w:val="00EC1618"/>
    <w:rsid w:val="00ED4931"/>
    <w:rsid w:val="00EE3644"/>
    <w:rsid w:val="00F50047"/>
    <w:rsid w:val="00F65ED2"/>
    <w:rsid w:val="00FA772F"/>
    <w:rsid w:val="00FC682E"/>
    <w:rsid w:val="00FC7415"/>
    <w:rsid w:val="00FE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78FF8-F4CE-41C3-86C2-8C1E2B2F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D83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067BA"/>
    <w:pPr>
      <w:keepNext/>
      <w:widowControl/>
      <w:autoSpaceDE/>
      <w:autoSpaceDN/>
      <w:adjustRightInd/>
      <w:ind w:firstLine="851"/>
      <w:outlineLvl w:val="2"/>
    </w:pPr>
    <w:rPr>
      <w:rFonts w:ascii="Times New Roman" w:hAnsi="Times New Roman"/>
      <w:b/>
      <w:sz w:val="28"/>
      <w:szCs w:val="20"/>
      <w:lang w:val="uk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B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4067BA"/>
    <w:pPr>
      <w:keepNext/>
      <w:widowControl/>
      <w:autoSpaceDE/>
      <w:autoSpaceDN/>
      <w:adjustRightInd/>
      <w:jc w:val="center"/>
      <w:outlineLvl w:val="7"/>
    </w:pPr>
    <w:rPr>
      <w:rFonts w:ascii="Times New Roman" w:hAnsi="Times New Roman"/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76D83"/>
  </w:style>
  <w:style w:type="paragraph" w:customStyle="1" w:styleId="Style2">
    <w:name w:val="Style2"/>
    <w:basedOn w:val="a"/>
    <w:uiPriority w:val="99"/>
    <w:rsid w:val="00C76D83"/>
  </w:style>
  <w:style w:type="paragraph" w:customStyle="1" w:styleId="Style3">
    <w:name w:val="Style3"/>
    <w:basedOn w:val="a"/>
    <w:uiPriority w:val="99"/>
    <w:rsid w:val="00C76D83"/>
  </w:style>
  <w:style w:type="paragraph" w:customStyle="1" w:styleId="Style4">
    <w:name w:val="Style4"/>
    <w:basedOn w:val="a"/>
    <w:uiPriority w:val="99"/>
    <w:rsid w:val="00C76D83"/>
  </w:style>
  <w:style w:type="paragraph" w:customStyle="1" w:styleId="Style5">
    <w:name w:val="Style5"/>
    <w:basedOn w:val="a"/>
    <w:uiPriority w:val="99"/>
    <w:rsid w:val="00C76D83"/>
  </w:style>
  <w:style w:type="paragraph" w:customStyle="1" w:styleId="Style6">
    <w:name w:val="Style6"/>
    <w:basedOn w:val="a"/>
    <w:uiPriority w:val="99"/>
    <w:rsid w:val="00C76D83"/>
  </w:style>
  <w:style w:type="paragraph" w:customStyle="1" w:styleId="Style7">
    <w:name w:val="Style7"/>
    <w:basedOn w:val="a"/>
    <w:uiPriority w:val="99"/>
    <w:rsid w:val="00C76D83"/>
  </w:style>
  <w:style w:type="paragraph" w:customStyle="1" w:styleId="Style8">
    <w:name w:val="Style8"/>
    <w:basedOn w:val="a"/>
    <w:uiPriority w:val="99"/>
    <w:rsid w:val="00C76D83"/>
  </w:style>
  <w:style w:type="paragraph" w:customStyle="1" w:styleId="Style9">
    <w:name w:val="Style9"/>
    <w:basedOn w:val="a"/>
    <w:uiPriority w:val="99"/>
    <w:rsid w:val="00C76D83"/>
    <w:pPr>
      <w:spacing w:line="288" w:lineRule="exact"/>
      <w:jc w:val="center"/>
    </w:pPr>
  </w:style>
  <w:style w:type="paragraph" w:customStyle="1" w:styleId="Style10">
    <w:name w:val="Style10"/>
    <w:basedOn w:val="a"/>
    <w:uiPriority w:val="99"/>
    <w:rsid w:val="00C76D83"/>
  </w:style>
  <w:style w:type="paragraph" w:customStyle="1" w:styleId="Style11">
    <w:name w:val="Style11"/>
    <w:basedOn w:val="a"/>
    <w:uiPriority w:val="99"/>
    <w:rsid w:val="00C76D83"/>
  </w:style>
  <w:style w:type="paragraph" w:customStyle="1" w:styleId="Style12">
    <w:name w:val="Style12"/>
    <w:basedOn w:val="a"/>
    <w:uiPriority w:val="99"/>
    <w:rsid w:val="00C76D83"/>
  </w:style>
  <w:style w:type="paragraph" w:customStyle="1" w:styleId="Style13">
    <w:name w:val="Style13"/>
    <w:basedOn w:val="a"/>
    <w:uiPriority w:val="99"/>
    <w:rsid w:val="00C76D83"/>
  </w:style>
  <w:style w:type="paragraph" w:customStyle="1" w:styleId="Style14">
    <w:name w:val="Style14"/>
    <w:basedOn w:val="a"/>
    <w:uiPriority w:val="99"/>
    <w:rsid w:val="00C76D83"/>
  </w:style>
  <w:style w:type="character" w:customStyle="1" w:styleId="FontStyle16">
    <w:name w:val="Font Style16"/>
    <w:uiPriority w:val="99"/>
    <w:rsid w:val="00C76D83"/>
    <w:rPr>
      <w:rFonts w:ascii="Georgia" w:hAnsi="Georgia" w:cs="Georgia"/>
      <w:b/>
      <w:bCs/>
      <w:sz w:val="18"/>
      <w:szCs w:val="18"/>
    </w:rPr>
  </w:style>
  <w:style w:type="character" w:customStyle="1" w:styleId="FontStyle17">
    <w:name w:val="Font Style17"/>
    <w:uiPriority w:val="99"/>
    <w:rsid w:val="00C76D83"/>
    <w:rPr>
      <w:rFonts w:ascii="Georgia" w:hAnsi="Georgia" w:cs="Georgia"/>
      <w:b/>
      <w:bCs/>
      <w:sz w:val="16"/>
      <w:szCs w:val="16"/>
    </w:rPr>
  </w:style>
  <w:style w:type="character" w:customStyle="1" w:styleId="FontStyle18">
    <w:name w:val="Font Style18"/>
    <w:uiPriority w:val="99"/>
    <w:rsid w:val="00C76D83"/>
    <w:rPr>
      <w:rFonts w:ascii="Georgia" w:hAnsi="Georgia" w:cs="Georgia"/>
      <w:spacing w:val="-10"/>
      <w:sz w:val="18"/>
      <w:szCs w:val="18"/>
    </w:rPr>
  </w:style>
  <w:style w:type="character" w:customStyle="1" w:styleId="FontStyle19">
    <w:name w:val="Font Style19"/>
    <w:uiPriority w:val="99"/>
    <w:rsid w:val="00C76D83"/>
    <w:rPr>
      <w:rFonts w:ascii="Georgia" w:hAnsi="Georgia" w:cs="Georgia"/>
      <w:sz w:val="20"/>
      <w:szCs w:val="20"/>
    </w:rPr>
  </w:style>
  <w:style w:type="character" w:customStyle="1" w:styleId="FontStyle20">
    <w:name w:val="Font Style20"/>
    <w:uiPriority w:val="99"/>
    <w:rsid w:val="00C76D83"/>
    <w:rPr>
      <w:rFonts w:ascii="Georgia" w:hAnsi="Georgia" w:cs="Georgia"/>
      <w:b/>
      <w:bCs/>
      <w:smallCaps/>
      <w:sz w:val="18"/>
      <w:szCs w:val="18"/>
    </w:rPr>
  </w:style>
  <w:style w:type="character" w:customStyle="1" w:styleId="FontStyle21">
    <w:name w:val="Font Style21"/>
    <w:uiPriority w:val="99"/>
    <w:rsid w:val="00C76D83"/>
    <w:rPr>
      <w:rFonts w:ascii="Georgia" w:hAnsi="Georgia" w:cs="Georgia"/>
      <w:sz w:val="22"/>
      <w:szCs w:val="22"/>
    </w:rPr>
  </w:style>
  <w:style w:type="character" w:customStyle="1" w:styleId="FontStyle22">
    <w:name w:val="Font Style22"/>
    <w:uiPriority w:val="99"/>
    <w:rsid w:val="00C76D83"/>
    <w:rPr>
      <w:rFonts w:ascii="Century Schoolbook" w:hAnsi="Century Schoolbook" w:cs="Century Schoolbook"/>
      <w:b/>
      <w:bCs/>
      <w:spacing w:val="-10"/>
      <w:sz w:val="22"/>
      <w:szCs w:val="22"/>
    </w:rPr>
  </w:style>
  <w:style w:type="character" w:customStyle="1" w:styleId="FontStyle23">
    <w:name w:val="Font Style23"/>
    <w:uiPriority w:val="99"/>
    <w:rsid w:val="00C76D83"/>
    <w:rPr>
      <w:rFonts w:ascii="Georgia" w:hAnsi="Georgia" w:cs="Georgia"/>
      <w:spacing w:val="-10"/>
      <w:sz w:val="22"/>
      <w:szCs w:val="22"/>
    </w:rPr>
  </w:style>
  <w:style w:type="character" w:customStyle="1" w:styleId="FontStyle24">
    <w:name w:val="Font Style24"/>
    <w:uiPriority w:val="99"/>
    <w:rsid w:val="00C76D83"/>
    <w:rPr>
      <w:rFonts w:ascii="Georgia" w:hAnsi="Georgia" w:cs="Georgia"/>
      <w:b/>
      <w:bCs/>
      <w:sz w:val="20"/>
      <w:szCs w:val="20"/>
    </w:rPr>
  </w:style>
  <w:style w:type="character" w:customStyle="1" w:styleId="FontStyle25">
    <w:name w:val="Font Style25"/>
    <w:uiPriority w:val="99"/>
    <w:rsid w:val="00C76D83"/>
    <w:rPr>
      <w:rFonts w:ascii="Consolas" w:hAnsi="Consolas" w:cs="Consolas"/>
      <w:b/>
      <w:bCs/>
      <w:i/>
      <w:iCs/>
      <w:sz w:val="18"/>
      <w:szCs w:val="18"/>
    </w:rPr>
  </w:style>
  <w:style w:type="character" w:customStyle="1" w:styleId="FontStyle26">
    <w:name w:val="Font Style26"/>
    <w:uiPriority w:val="99"/>
    <w:rsid w:val="00C76D83"/>
    <w:rPr>
      <w:rFonts w:ascii="Georgia" w:hAnsi="Georgia" w:cs="Georgia"/>
      <w:b/>
      <w:bCs/>
      <w:sz w:val="10"/>
      <w:szCs w:val="10"/>
    </w:rPr>
  </w:style>
  <w:style w:type="paragraph" w:styleId="a3">
    <w:name w:val="header"/>
    <w:basedOn w:val="a"/>
    <w:link w:val="a4"/>
    <w:uiPriority w:val="99"/>
    <w:unhideWhenUsed/>
    <w:rsid w:val="00C76D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6D83"/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067BA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4067BA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5">
    <w:name w:val="Body Text"/>
    <w:basedOn w:val="a"/>
    <w:link w:val="a6"/>
    <w:rsid w:val="004067BA"/>
    <w:pPr>
      <w:widowControl/>
      <w:autoSpaceDE/>
      <w:autoSpaceDN/>
      <w:adjustRightInd/>
      <w:jc w:val="center"/>
    </w:pPr>
    <w:rPr>
      <w:rFonts w:ascii="Times New Roman" w:hAnsi="Times New Roman"/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4067BA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793673"/>
    <w:pPr>
      <w:ind w:left="720"/>
      <w:contextualSpacing/>
    </w:pPr>
  </w:style>
  <w:style w:type="table" w:styleId="a8">
    <w:name w:val="Table Grid"/>
    <w:basedOn w:val="a1"/>
    <w:uiPriority w:val="59"/>
    <w:rsid w:val="002D4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B01C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1CBA"/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F4BE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styleId="ab">
    <w:name w:val="Hyperlink"/>
    <w:rsid w:val="004F4BE6"/>
    <w:rPr>
      <w:color w:val="0000FF"/>
      <w:u w:val="single"/>
    </w:rPr>
  </w:style>
  <w:style w:type="paragraph" w:customStyle="1" w:styleId="Style15">
    <w:name w:val="Style 1"/>
    <w:rsid w:val="001B6DE1"/>
    <w:pPr>
      <w:widowControl w:val="0"/>
      <w:autoSpaceDE w:val="0"/>
      <w:autoSpaceDN w:val="0"/>
      <w:spacing w:after="0" w:line="240" w:lineRule="auto"/>
      <w:ind w:left="72"/>
    </w:pPr>
    <w:rPr>
      <w:rFonts w:ascii="Garamond" w:eastAsia="Times New Roman" w:hAnsi="Garamond" w:cs="Garamond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5171F-A193-46B6-A9CF-FE11D7359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5663</Words>
  <Characters>3228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Gennady</dc:creator>
  <cp:lastModifiedBy>Олена Волошкіна</cp:lastModifiedBy>
  <cp:revision>2</cp:revision>
  <cp:lastPrinted>2016-09-05T09:32:00Z</cp:lastPrinted>
  <dcterms:created xsi:type="dcterms:W3CDTF">2018-12-19T10:40:00Z</dcterms:created>
  <dcterms:modified xsi:type="dcterms:W3CDTF">2018-12-19T10:40:00Z</dcterms:modified>
</cp:coreProperties>
</file>