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3E" w:rsidRDefault="0068733E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8733E" w:rsidRDefault="0068733E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733E" w:rsidRDefault="0068733E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68733E" w:rsidSect="001B52A7">
          <w:footerReference w:type="default" r:id="rId8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68733E" w:rsidRDefault="0068733E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68733E" w:rsidSect="001B52A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162F1F" w:rsidRDefault="00162F1F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221"/>
        <w:gridCol w:w="709"/>
      </w:tblGrid>
      <w:tr w:rsidR="00162F1F" w:rsidRPr="00D74C55" w:rsidTr="00510908">
        <w:tc>
          <w:tcPr>
            <w:tcW w:w="1101" w:type="dxa"/>
            <w:vAlign w:val="center"/>
          </w:tcPr>
          <w:p w:rsidR="00162F1F" w:rsidRPr="00D74C55" w:rsidRDefault="00162F1F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ПОЛОЖЕННЯ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</w:t>
            </w:r>
          </w:p>
        </w:tc>
        <w:tc>
          <w:tcPr>
            <w:tcW w:w="709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62F1F" w:rsidRPr="00D74C55" w:rsidTr="00510908">
        <w:tc>
          <w:tcPr>
            <w:tcW w:w="110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22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індексу забрудненості води (ІЗВ)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……………………….</w:t>
            </w:r>
          </w:p>
        </w:tc>
        <w:tc>
          <w:tcPr>
            <w:tcW w:w="709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62F1F" w:rsidRPr="00D74C55" w:rsidTr="00510908">
        <w:tc>
          <w:tcPr>
            <w:tcW w:w="110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22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якості поверхневих вод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……………………………………….</w:t>
            </w:r>
          </w:p>
        </w:tc>
        <w:tc>
          <w:tcPr>
            <w:tcW w:w="709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62F1F" w:rsidRPr="00D74C55" w:rsidTr="00510908">
        <w:tc>
          <w:tcPr>
            <w:tcW w:w="1101" w:type="dxa"/>
            <w:vAlign w:val="center"/>
          </w:tcPr>
          <w:p w:rsidR="00162F1F" w:rsidRDefault="00D74C55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10908" w:rsidRPr="00D74C55" w:rsidRDefault="00510908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Математичне визначення екологічної оцінки якості поверхневих вод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62F1F" w:rsidRPr="00D74C55" w:rsidTr="00510908">
        <w:tc>
          <w:tcPr>
            <w:tcW w:w="1101" w:type="dxa"/>
            <w:vAlign w:val="center"/>
          </w:tcPr>
          <w:p w:rsidR="00162F1F" w:rsidRDefault="00D74C55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10908" w:rsidRDefault="00510908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0908" w:rsidRPr="00D74C55" w:rsidRDefault="00510908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ефективності самовідновної здатності водного басейну річки за показниками біологічного (БСК</w:t>
            </w:r>
            <w:r w:rsidRPr="00D74C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повн</w:t>
            </w: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та хімічного (ХСК) спожи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 кисню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162F1F" w:rsidRDefault="00162F1F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4C55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162F1F" w:rsidRPr="00D74C55" w:rsidTr="00510908">
        <w:tc>
          <w:tcPr>
            <w:tcW w:w="1101" w:type="dxa"/>
            <w:vAlign w:val="center"/>
          </w:tcPr>
          <w:p w:rsidR="00162F1F" w:rsidRPr="00D74C55" w:rsidRDefault="00162F1F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А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162F1F" w:rsidRPr="00D74C55" w:rsidRDefault="00510908" w:rsidP="00153E1F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53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62F1F" w:rsidRPr="00D74C55" w:rsidTr="00510908">
        <w:tc>
          <w:tcPr>
            <w:tcW w:w="1101" w:type="dxa"/>
            <w:vAlign w:val="center"/>
          </w:tcPr>
          <w:p w:rsidR="00162F1F" w:rsidRPr="00D74C55" w:rsidRDefault="00162F1F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vAlign w:val="center"/>
          </w:tcPr>
          <w:p w:rsidR="00162F1F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Б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…………………………………………………………….</w:t>
            </w:r>
          </w:p>
        </w:tc>
        <w:tc>
          <w:tcPr>
            <w:tcW w:w="709" w:type="dxa"/>
            <w:vAlign w:val="center"/>
          </w:tcPr>
          <w:p w:rsidR="00162F1F" w:rsidRPr="00D74C55" w:rsidRDefault="00510908" w:rsidP="00153E1F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53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74C55" w:rsidRPr="00D74C55" w:rsidTr="00510908">
        <w:tc>
          <w:tcPr>
            <w:tcW w:w="1101" w:type="dxa"/>
            <w:vAlign w:val="center"/>
          </w:tcPr>
          <w:p w:rsidR="00D74C55" w:rsidRPr="00D74C55" w:rsidRDefault="00D74C55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vAlign w:val="center"/>
          </w:tcPr>
          <w:p w:rsidR="00D74C55" w:rsidRPr="00D74C55" w:rsidRDefault="00D74C55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В</w:t>
            </w:r>
            <w:r w:rsidR="00510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D74C55" w:rsidRPr="00D74C55" w:rsidRDefault="00153E1F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D74C55" w:rsidRPr="00D74C55" w:rsidTr="00510908">
        <w:tc>
          <w:tcPr>
            <w:tcW w:w="1101" w:type="dxa"/>
            <w:vAlign w:val="center"/>
          </w:tcPr>
          <w:p w:rsidR="00D74C55" w:rsidRPr="00D74C55" w:rsidRDefault="00D74C55" w:rsidP="00D74C55">
            <w:pPr>
              <w:spacing w:line="312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1" w:type="dxa"/>
            <w:vAlign w:val="center"/>
          </w:tcPr>
          <w:p w:rsidR="00D74C55" w:rsidRPr="00D74C55" w:rsidRDefault="00510908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ВИКОРИСТАНОЇ ЛІТЕРАТУРИ………………………….</w:t>
            </w:r>
          </w:p>
        </w:tc>
        <w:tc>
          <w:tcPr>
            <w:tcW w:w="709" w:type="dxa"/>
            <w:vAlign w:val="center"/>
          </w:tcPr>
          <w:p w:rsidR="00D74C55" w:rsidRPr="00D74C55" w:rsidRDefault="00153E1F" w:rsidP="00D74C55">
            <w:pPr>
              <w:spacing w:line="312" w:lineRule="auto"/>
              <w:ind w:right="-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</w:tbl>
    <w:p w:rsidR="00162F1F" w:rsidRDefault="00162F1F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2F1F" w:rsidRDefault="00162F1F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2F1F" w:rsidRDefault="00162F1F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162F1F" w:rsidSect="001B52A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786959" w:rsidRPr="00233D82" w:rsidRDefault="00162F1F" w:rsidP="001B52A7">
      <w:pPr>
        <w:spacing w:after="0" w:line="312" w:lineRule="auto"/>
        <w:ind w:right="-283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786959" w:rsidRDefault="00162F1F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сталого розвитку і функціонування річкового та озерних екосистем  здійснюють комплексну оцінку забезпеченості поверхневих вод. </w:t>
      </w:r>
    </w:p>
    <w:p w:rsidR="008346C9" w:rsidRDefault="008346C9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Оцінка та прогнозування хімічного складу води включає в себе такі етапи: </w:t>
      </w:r>
    </w:p>
    <w:p w:rsidR="008346C9" w:rsidRDefault="008346C9" w:rsidP="001B52A7">
      <w:pPr>
        <w:pStyle w:val="a7"/>
        <w:numPr>
          <w:ilvl w:val="0"/>
          <w:numId w:val="3"/>
        </w:numPr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сучасного стану якості поверхневих вод;</w:t>
      </w:r>
    </w:p>
    <w:p w:rsidR="008346C9" w:rsidRDefault="008346C9" w:rsidP="001B52A7">
      <w:pPr>
        <w:pStyle w:val="a7"/>
        <w:numPr>
          <w:ilvl w:val="0"/>
          <w:numId w:val="3"/>
        </w:numPr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прогноз або встановлення розрахункових витрат води (для річок) та об’єму (для озер);</w:t>
      </w:r>
    </w:p>
    <w:p w:rsidR="008346C9" w:rsidRDefault="008346C9" w:rsidP="001B52A7">
      <w:pPr>
        <w:pStyle w:val="a7"/>
        <w:numPr>
          <w:ilvl w:val="0"/>
          <w:numId w:val="3"/>
        </w:numPr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прогноз надходження забруднюючих речовин антропогенного походження у водні об’єкти;</w:t>
      </w:r>
    </w:p>
    <w:p w:rsidR="008346C9" w:rsidRDefault="008346C9" w:rsidP="001B52A7">
      <w:pPr>
        <w:pStyle w:val="a7"/>
        <w:numPr>
          <w:ilvl w:val="0"/>
          <w:numId w:val="3"/>
        </w:numPr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прогноз концентрації речовин у водоймах і водотоках;</w:t>
      </w:r>
    </w:p>
    <w:p w:rsidR="008346C9" w:rsidRDefault="008346C9" w:rsidP="001B52A7">
      <w:pPr>
        <w:pStyle w:val="a7"/>
        <w:numPr>
          <w:ilvl w:val="0"/>
          <w:numId w:val="3"/>
        </w:numPr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оцінка і класифікація якості води.</w:t>
      </w:r>
    </w:p>
    <w:p w:rsidR="008346C9" w:rsidRDefault="008346C9" w:rsidP="001B52A7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Комплексна оцінка забрудненості поверхневих вод – це уявлення про міру її забруднення та про якість, що виражена через ту чи іншу систему показників або через обмежену сукупність характеристик складу і властивостей води, які порівнюються з критеріями якості води чи нормативами для певного виду водокористування чи водоспоживання.</w:t>
      </w:r>
    </w:p>
    <w:p w:rsidR="008346C9" w:rsidRDefault="008346C9" w:rsidP="001B52A7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B52A7">
        <w:rPr>
          <w:rFonts w:ascii="Times New Roman" w:hAnsi="Times New Roman" w:cs="Times New Roman"/>
          <w:sz w:val="28"/>
          <w:szCs w:val="28"/>
          <w:lang w:val="uk-UA"/>
        </w:rPr>
        <w:t>цінка і класифікація води р. Кальміус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базується на системі контрольних показників, з якими порівнюється якість досліджуваної води. Класифікацію якості поверхневих вод здійснюють двома шляхами:</w:t>
      </w:r>
    </w:p>
    <w:p w:rsidR="008346C9" w:rsidRDefault="008346C9" w:rsidP="001B52A7">
      <w:pPr>
        <w:pStyle w:val="a7"/>
        <w:numPr>
          <w:ilvl w:val="0"/>
          <w:numId w:val="4"/>
        </w:numPr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Зіставленням розрахункових певних чином концентрацій якості поверхневих</w:t>
      </w:r>
      <w:r w:rsidR="001B52A7">
        <w:rPr>
          <w:rFonts w:ascii="Times New Roman" w:hAnsi="Times New Roman" w:cs="Times New Roman"/>
          <w:sz w:val="28"/>
          <w:szCs w:val="28"/>
          <w:lang w:val="uk-UA"/>
        </w:rPr>
        <w:t xml:space="preserve"> вод з відповідними нормативами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інтервальними значеннями показників, встановлених для кожного класу якості.</w:t>
      </w:r>
    </w:p>
    <w:p w:rsidR="008346C9" w:rsidRDefault="008346C9" w:rsidP="001B52A7">
      <w:pPr>
        <w:pStyle w:val="a7"/>
        <w:numPr>
          <w:ilvl w:val="0"/>
          <w:numId w:val="4"/>
        </w:numPr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Визначенням індексів забрудненості та якості води.</w:t>
      </w:r>
    </w:p>
    <w:p w:rsidR="00786959" w:rsidRDefault="008346C9" w:rsidP="001B52A7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Сучасні методи комплексної оцінки забрудненості поверхневих вод розраховується з метою використання, принципами розробки, критеріями оцінки, за обсягом та хар</w:t>
      </w:r>
      <w:r w:rsidR="004D4775">
        <w:rPr>
          <w:rFonts w:ascii="Times New Roman" w:hAnsi="Times New Roman" w:cs="Times New Roman"/>
          <w:sz w:val="28"/>
          <w:szCs w:val="28"/>
          <w:lang w:val="uk-UA"/>
        </w:rPr>
        <w:t>актером наявної інформації.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агальноприйнятого </w:t>
      </w:r>
      <w:r w:rsidR="004D4775">
        <w:rPr>
          <w:rFonts w:ascii="Times New Roman" w:hAnsi="Times New Roman" w:cs="Times New Roman"/>
          <w:sz w:val="28"/>
          <w:szCs w:val="28"/>
          <w:lang w:val="uk-UA"/>
        </w:rPr>
        <w:t>методу комплексної оцінки забрудненості поверхневих вод не існує.</w:t>
      </w:r>
    </w:p>
    <w:p w:rsidR="00786959" w:rsidRDefault="00786959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  <w:sectPr w:rsidR="00786959" w:rsidSect="001B52A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9E4F45" w:rsidRPr="001C2CB4" w:rsidRDefault="001C2CB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ЛАБОРАТОРНА</w:t>
      </w:r>
      <w:r w:rsidR="00D56C64" w:rsidRPr="001C2C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№1</w:t>
      </w:r>
    </w:p>
    <w:p w:rsidR="00D56C64" w:rsidRDefault="001C2CB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sz w:val="28"/>
          <w:szCs w:val="28"/>
          <w:lang w:val="uk-UA"/>
        </w:rPr>
        <w:t>Розрахунок індексу забрудненості води (ІЗВ)</w:t>
      </w:r>
    </w:p>
    <w:p w:rsidR="001C2CB4" w:rsidRDefault="001C2CB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найчастіше використовуваних в системі оцінки якості поверхневих вод є гідрохімічний індекс забрудненості води (ІЗВ), установлений Держкомгідрометом СРСР. </w:t>
      </w:r>
    </w:p>
    <w:p w:rsidR="001C2CB4" w:rsidRDefault="001C2CB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Індекс якості води (ІЗВ)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узагальнена чисельна оцінка якості води за сукупністю основних показників і видами водокористування. </w:t>
      </w:r>
      <w:r w:rsidRPr="001C2CB4">
        <w:rPr>
          <w:rFonts w:ascii="Times New Roman" w:hAnsi="Times New Roman" w:cs="Times New Roman"/>
          <w:sz w:val="28"/>
          <w:szCs w:val="28"/>
          <w:lang w:val="uk-UA"/>
        </w:rPr>
        <w:t>ІЗВ представляє собою середнє значення перевищення ГДК по лімітуючому числі індивідуальних показників (в основному їх 6).</w:t>
      </w:r>
    </w:p>
    <w:p w:rsidR="001C2CB4" w:rsidRDefault="001C2CB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Індекси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формалізовані показники забрудненості води, що узагальнюють більш широкі групи натуральних показників, враховують різні сторони водного об’єкту. </w:t>
      </w:r>
    </w:p>
    <w:p w:rsidR="001C2CB4" w:rsidRPr="001C2CB4" w:rsidRDefault="001C2CB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Методика розрахунків</w:t>
      </w:r>
    </w:p>
    <w:p w:rsidR="001C2CB4" w:rsidRDefault="001C2CB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індексу забрудненості води проводиться за обмеженим числом інгредієнтів. Визначається середнє арифметичне значення результатів хімічних аналізів по кожному з таких показників: </w:t>
      </w:r>
      <w:r w:rsidRPr="001C2CB4">
        <w:rPr>
          <w:rFonts w:ascii="Times New Roman" w:hAnsi="Times New Roman" w:cs="Times New Roman"/>
          <w:sz w:val="28"/>
          <w:szCs w:val="28"/>
          <w:lang w:val="uk-UA"/>
        </w:rPr>
        <w:t>азот амонійний, азот нітритний, нафтопродукти, феноли, розчинений кисень, біохімічне споживання кисню (БСК5).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Знайдене середнє арифметичне значення кожного з показників порівнюється з їх гранично допустимими концентраціями. При цьому </w:t>
      </w:r>
      <w:r w:rsidR="00C16CAE">
        <w:rPr>
          <w:rFonts w:ascii="Times New Roman" w:hAnsi="Times New Roman" w:cs="Times New Roman"/>
          <w:sz w:val="28"/>
          <w:szCs w:val="28"/>
          <w:lang w:val="uk-UA"/>
        </w:rPr>
        <w:t>у випадку розчиненого кисню величина гранично допустимої концентрації ділиться на середнє значення концентрації розчиненого кисню, тоді як для інших показників це робиться навпаки.</w:t>
      </w:r>
    </w:p>
    <w:p w:rsidR="00C16CAE" w:rsidRDefault="00C16CAE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ІЗВ розраховується за формулою: </w:t>
      </w:r>
    </w:p>
    <w:p w:rsidR="00C16CAE" w:rsidRDefault="00CB6FD9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16CAE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7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40.2pt" o:ole="">
            <v:imagedata r:id="rId9" o:title=""/>
          </v:shape>
          <o:OLEObject Type="Embed" ProgID="Equation.3" ShapeID="_x0000_i1025" DrawAspect="Content" ObjectID="_1606903240" r:id="rId1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(1.1)</w:t>
      </w:r>
    </w:p>
    <w:p w:rsidR="00C16CAE" w:rsidRPr="00C16CAE" w:rsidRDefault="00C16CAE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CAE">
        <w:rPr>
          <w:rFonts w:ascii="Times New Roman" w:hAnsi="Times New Roman" w:cs="Times New Roman"/>
          <w:sz w:val="28"/>
          <w:szCs w:val="28"/>
          <w:lang w:val="uk-UA"/>
        </w:rPr>
        <w:t>де:</w:t>
      </w:r>
    </w:p>
    <w:p w:rsidR="00C16CAE" w:rsidRDefault="00346D32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і</m:t>
            </m:r>
          </m:sub>
        </m:sSub>
      </m:oMath>
      <w:r w:rsidR="00C16CAE" w:rsidRPr="00C16CAE">
        <w:rPr>
          <w:rFonts w:ascii="Times New Roman" w:hAnsi="Times New Roman" w:cs="Times New Roman"/>
          <w:sz w:val="28"/>
          <w:szCs w:val="28"/>
          <w:lang w:val="uk-UA"/>
        </w:rPr>
        <w:t xml:space="preserve"> - концентрація нормативного компоненту, мг/дм</w:t>
      </w:r>
      <w:r w:rsidR="00C16CAE" w:rsidRPr="00C16CA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C16CAE" w:rsidRPr="00C16CA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B6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ГДК</m:t>
        </m:r>
      </m:oMath>
      <w:r w:rsidR="00C16CAE" w:rsidRPr="00C16CA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і </w:t>
      </w:r>
      <w:r w:rsidR="00C16CAE" w:rsidRPr="00C16CAE">
        <w:rPr>
          <w:rFonts w:ascii="Times New Roman" w:hAnsi="Times New Roman" w:cs="Times New Roman"/>
          <w:sz w:val="28"/>
          <w:szCs w:val="28"/>
          <w:lang w:val="uk-UA"/>
        </w:rPr>
        <w:t>– встановлена величина концентрацій компоненту для відповідного типу водойми, мг/дм</w:t>
      </w:r>
      <w:r w:rsidR="00C16CAE" w:rsidRPr="00C16CA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C16CAE" w:rsidRPr="00C16CA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B6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CAE" w:rsidRPr="00C16CA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C16CAE" w:rsidRPr="00C16CAE">
        <w:rPr>
          <w:rFonts w:ascii="Times New Roman" w:hAnsi="Times New Roman" w:cs="Times New Roman"/>
          <w:sz w:val="28"/>
          <w:szCs w:val="28"/>
        </w:rPr>
        <w:t xml:space="preserve"> – </w:t>
      </w:r>
      <w:r w:rsidR="00C16CAE" w:rsidRPr="00C16CAE">
        <w:rPr>
          <w:rFonts w:ascii="Times New Roman" w:hAnsi="Times New Roman" w:cs="Times New Roman"/>
          <w:sz w:val="28"/>
          <w:szCs w:val="28"/>
          <w:lang w:val="uk-UA"/>
        </w:rPr>
        <w:t>число показників, що використовуються, для розрахунку ІЗВ.</w:t>
      </w:r>
    </w:p>
    <w:p w:rsidR="00C16CAE" w:rsidRDefault="00C16CAE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розрахунків використовується значення ГДК (мг/дм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): азот амонійний – 0,39</w:t>
      </w:r>
      <w:r w:rsidRPr="00C16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мг/дм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; азот нітритний – 0,02 мг/дм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16CA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нафтопродукти – 0,05 мг/дм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16CAE">
        <w:rPr>
          <w:rFonts w:ascii="Times New Roman" w:hAnsi="Times New Roman" w:cs="Times New Roman"/>
          <w:sz w:val="28"/>
          <w:szCs w:val="28"/>
          <w:lang w:val="uk-UA"/>
        </w:rPr>
        <w:t>; феноли – 0,001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мг/</w:t>
      </w:r>
      <w:r w:rsidRPr="00C16CAE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Pr="00C16CA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БСК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(табл.1.1)</w:t>
      </w:r>
    </w:p>
    <w:p w:rsidR="00C16CAE" w:rsidRPr="00C16CAE" w:rsidRDefault="00C16CAE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6CAE">
        <w:rPr>
          <w:rFonts w:ascii="Times New Roman" w:hAnsi="Times New Roman" w:cs="Times New Roman"/>
          <w:i/>
          <w:sz w:val="28"/>
          <w:szCs w:val="28"/>
          <w:lang w:val="uk-UA"/>
        </w:rPr>
        <w:t>Таблиця 1.1</w:t>
      </w:r>
    </w:p>
    <w:p w:rsidR="00C16CAE" w:rsidRPr="00C16CAE" w:rsidRDefault="00C16CAE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6CAE">
        <w:rPr>
          <w:rFonts w:ascii="Times New Roman" w:hAnsi="Times New Roman" w:cs="Times New Roman"/>
          <w:b/>
          <w:sz w:val="28"/>
          <w:szCs w:val="28"/>
          <w:lang w:val="uk-UA"/>
        </w:rPr>
        <w:t>Нормативні значення БСК</w:t>
      </w:r>
      <w:r w:rsidRPr="00C16CA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5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737"/>
        <w:gridCol w:w="3500"/>
      </w:tblGrid>
      <w:tr w:rsidR="00C16CAE" w:rsidTr="00CB6FD9">
        <w:trPr>
          <w:jc w:val="center"/>
        </w:trPr>
        <w:tc>
          <w:tcPr>
            <w:tcW w:w="5737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Біологічне споживання кисню(БСК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мг/дм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500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</w:t>
            </w:r>
            <w:r w:rsidR="00CB6F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(ГДК)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мг/дм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C16CAE" w:rsidTr="00CB6FD9">
        <w:trPr>
          <w:jc w:val="center"/>
        </w:trPr>
        <w:tc>
          <w:tcPr>
            <w:tcW w:w="5737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&lt;3</w:t>
            </w:r>
          </w:p>
        </w:tc>
        <w:tc>
          <w:tcPr>
            <w:tcW w:w="3500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16CAE" w:rsidTr="00CB6FD9">
        <w:trPr>
          <w:jc w:val="center"/>
        </w:trPr>
        <w:tc>
          <w:tcPr>
            <w:tcW w:w="5737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3≥15</w:t>
            </w:r>
          </w:p>
        </w:tc>
        <w:tc>
          <w:tcPr>
            <w:tcW w:w="3500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16CAE" w:rsidTr="00CB6FD9">
        <w:trPr>
          <w:jc w:val="center"/>
        </w:trPr>
        <w:tc>
          <w:tcPr>
            <w:tcW w:w="5737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≥15</w:t>
            </w:r>
          </w:p>
        </w:tc>
        <w:tc>
          <w:tcPr>
            <w:tcW w:w="3500" w:type="dxa"/>
            <w:vAlign w:val="center"/>
          </w:tcPr>
          <w:p w:rsidR="00C16CAE" w:rsidRDefault="00C16CAE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C16CAE" w:rsidRDefault="00C16CAE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0DC7" w:rsidRDefault="00330DC7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Величину ГДК для розчиненого кисню визначають за табл. 1.2.</w:t>
      </w:r>
    </w:p>
    <w:p w:rsidR="00330DC7" w:rsidRPr="00C16CAE" w:rsidRDefault="00330DC7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6CAE">
        <w:rPr>
          <w:rFonts w:ascii="Times New Roman" w:hAnsi="Times New Roman" w:cs="Times New Roman"/>
          <w:i/>
          <w:sz w:val="28"/>
          <w:szCs w:val="28"/>
          <w:lang w:val="uk-UA"/>
        </w:rPr>
        <w:t>Таблиця 1.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p w:rsidR="00330DC7" w:rsidRPr="00CB6FD9" w:rsidRDefault="00330DC7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FD9">
        <w:rPr>
          <w:rFonts w:ascii="Times New Roman" w:hAnsi="Times New Roman" w:cs="Times New Roman"/>
          <w:b/>
          <w:sz w:val="28"/>
          <w:szCs w:val="28"/>
          <w:lang w:val="uk-UA"/>
        </w:rPr>
        <w:t>Нормативні значення розчиненого кисню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204"/>
        <w:gridCol w:w="3686"/>
      </w:tblGrid>
      <w:tr w:rsidR="00CB6FD9" w:rsidTr="00CB6FD9">
        <w:tc>
          <w:tcPr>
            <w:tcW w:w="6204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вміст розчиненого кисню (с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мгО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 (ГДК), мгО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CB6FD9" w:rsidTr="00CB6FD9">
        <w:tc>
          <w:tcPr>
            <w:tcW w:w="6204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&gt;6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B6FD9" w:rsidTr="00CB6FD9">
        <w:tc>
          <w:tcPr>
            <w:tcW w:w="6204" w:type="dxa"/>
            <w:vAlign w:val="center"/>
          </w:tcPr>
          <w:p w:rsidR="00CB6FD9" w:rsidRP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6&gt; 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&gt;5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CB6FD9" w:rsidTr="00CB6FD9">
        <w:tc>
          <w:tcPr>
            <w:tcW w:w="6204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5&gt; 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&gt;4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B6FD9" w:rsidTr="00CB6FD9">
        <w:tc>
          <w:tcPr>
            <w:tcW w:w="6204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4&gt; 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&gt;3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CB6FD9" w:rsidTr="00CB6FD9">
        <w:tc>
          <w:tcPr>
            <w:tcW w:w="6204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3&gt; 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&gt;2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CB6FD9" w:rsidTr="00CB6FD9">
        <w:tc>
          <w:tcPr>
            <w:tcW w:w="6204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2&gt; 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&gt;1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CB6FD9" w:rsidTr="00CB6FD9">
        <w:tc>
          <w:tcPr>
            <w:tcW w:w="6204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1&gt; 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&gt;0</w:t>
            </w:r>
          </w:p>
        </w:tc>
        <w:tc>
          <w:tcPr>
            <w:tcW w:w="3686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330DC7" w:rsidRDefault="00330DC7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6CAE" w:rsidRPr="00C16CAE" w:rsidRDefault="00CB6FD9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FD9">
        <w:rPr>
          <w:rFonts w:ascii="Times New Roman" w:hAnsi="Times New Roman" w:cs="Times New Roman"/>
          <w:sz w:val="28"/>
          <w:szCs w:val="28"/>
          <w:lang w:val="uk-UA"/>
        </w:rPr>
        <w:t>За величинами розрахованих ІЗВ виконується оцінка якості води. При цьому виділяють сім класів якості – від дуже чистої (І клас)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надзвичайно брудної (VІІ клас) (Таблиця 1.3)</w:t>
      </w:r>
      <w:r w:rsidR="00C16CAE" w:rsidRPr="00C16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6CAE" w:rsidRPr="00CB6FD9" w:rsidRDefault="00CB6FD9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B6FD9">
        <w:rPr>
          <w:rFonts w:ascii="Times New Roman" w:hAnsi="Times New Roman" w:cs="Times New Roman"/>
          <w:i/>
          <w:sz w:val="28"/>
          <w:szCs w:val="28"/>
          <w:lang w:val="uk-UA"/>
        </w:rPr>
        <w:t>Таблиця 1.3</w:t>
      </w:r>
    </w:p>
    <w:p w:rsidR="00CB6FD9" w:rsidRDefault="00CB6FD9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FD9">
        <w:rPr>
          <w:rFonts w:ascii="Times New Roman" w:hAnsi="Times New Roman" w:cs="Times New Roman"/>
          <w:b/>
          <w:sz w:val="28"/>
          <w:szCs w:val="28"/>
          <w:lang w:val="uk-UA"/>
        </w:rPr>
        <w:t>Класи якості води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4678"/>
        <w:gridCol w:w="2290"/>
      </w:tblGrid>
      <w:tr w:rsidR="00CB6FD9" w:rsidTr="00AB48BD">
        <w:tc>
          <w:tcPr>
            <w:tcW w:w="2518" w:type="dxa"/>
            <w:vAlign w:val="center"/>
          </w:tcPr>
          <w:p w:rsidR="00CB6FD9" w:rsidRDefault="00CB6FD9" w:rsidP="001B52A7">
            <w:pPr>
              <w:ind w:right="-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 якості води</w:t>
            </w:r>
          </w:p>
        </w:tc>
        <w:tc>
          <w:tcPr>
            <w:tcW w:w="4678" w:type="dxa"/>
            <w:vAlign w:val="center"/>
          </w:tcPr>
          <w:p w:rsidR="00CB6FD9" w:rsidRDefault="00AB48BD" w:rsidP="001B52A7">
            <w:pPr>
              <w:ind w:right="-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(текстовий опис)</w:t>
            </w:r>
          </w:p>
        </w:tc>
        <w:tc>
          <w:tcPr>
            <w:tcW w:w="2290" w:type="dxa"/>
            <w:vAlign w:val="center"/>
          </w:tcPr>
          <w:p w:rsidR="00CB6FD9" w:rsidRDefault="00AB48BD" w:rsidP="001B52A7">
            <w:pPr>
              <w:ind w:right="-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Величина ІЗВ</w:t>
            </w:r>
          </w:p>
        </w:tc>
      </w:tr>
      <w:tr w:rsidR="00AB48BD" w:rsidTr="00AB48BD">
        <w:tc>
          <w:tcPr>
            <w:tcW w:w="251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467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Дуже чиста</w:t>
            </w:r>
          </w:p>
        </w:tc>
        <w:tc>
          <w:tcPr>
            <w:tcW w:w="2290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ІЗВ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≤</w:t>
            </w: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0,3</w:t>
            </w:r>
          </w:p>
        </w:tc>
      </w:tr>
      <w:tr w:rsidR="00AB48BD" w:rsidTr="00AB48BD">
        <w:tc>
          <w:tcPr>
            <w:tcW w:w="251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467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Чиста</w:t>
            </w:r>
          </w:p>
        </w:tc>
        <w:tc>
          <w:tcPr>
            <w:tcW w:w="2290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0,3&lt;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ІЗВ≤</w:t>
            </w: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</w:t>
            </w:r>
          </w:p>
        </w:tc>
      </w:tr>
      <w:tr w:rsidR="00AB48BD" w:rsidTr="00AB48BD">
        <w:tc>
          <w:tcPr>
            <w:tcW w:w="251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467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Помірно забруднена</w:t>
            </w:r>
          </w:p>
        </w:tc>
        <w:tc>
          <w:tcPr>
            <w:tcW w:w="2290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1&lt;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ІЗВ≤</w:t>
            </w: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2,5</w:t>
            </w:r>
          </w:p>
        </w:tc>
      </w:tr>
      <w:tr w:rsidR="00AB48BD" w:rsidTr="00AB48BD">
        <w:tc>
          <w:tcPr>
            <w:tcW w:w="251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467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Забруднена</w:t>
            </w:r>
          </w:p>
        </w:tc>
        <w:tc>
          <w:tcPr>
            <w:tcW w:w="2290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2,5&lt;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ІЗВ≤</w:t>
            </w: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4</w:t>
            </w:r>
          </w:p>
        </w:tc>
      </w:tr>
      <w:tr w:rsidR="00AB48BD" w:rsidTr="00AB48BD">
        <w:tc>
          <w:tcPr>
            <w:tcW w:w="251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467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Брудна</w:t>
            </w:r>
          </w:p>
        </w:tc>
        <w:tc>
          <w:tcPr>
            <w:tcW w:w="2290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4&lt;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ІЗВ≤</w:t>
            </w: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6</w:t>
            </w:r>
          </w:p>
        </w:tc>
      </w:tr>
      <w:tr w:rsidR="00AB48BD" w:rsidTr="00AB48BD">
        <w:tc>
          <w:tcPr>
            <w:tcW w:w="251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467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Дуже брудна</w:t>
            </w:r>
          </w:p>
        </w:tc>
        <w:tc>
          <w:tcPr>
            <w:tcW w:w="2290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6&lt;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ІЗВ≤</w:t>
            </w: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10</w:t>
            </w:r>
          </w:p>
        </w:tc>
      </w:tr>
      <w:tr w:rsidR="00AB48BD" w:rsidTr="00AB48BD">
        <w:tc>
          <w:tcPr>
            <w:tcW w:w="251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4678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Надзвичайно брудна</w:t>
            </w:r>
          </w:p>
        </w:tc>
        <w:tc>
          <w:tcPr>
            <w:tcW w:w="2290" w:type="dxa"/>
            <w:vAlign w:val="center"/>
          </w:tcPr>
          <w:p w:rsidR="00AB48BD" w:rsidRPr="00CB6FD9" w:rsidRDefault="00AB48BD" w:rsidP="001B52A7">
            <w:pPr>
              <w:ind w:right="-283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ІЗВ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uk-UA" w:eastAsia="ru-RU"/>
              </w:rPr>
              <w:t>1</w:t>
            </w:r>
            <w:r w:rsidRPr="00CB6FD9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0</w:t>
            </w:r>
          </w:p>
        </w:tc>
      </w:tr>
    </w:tbl>
    <w:p w:rsidR="00C16CAE" w:rsidRDefault="00C16CAE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8BD" w:rsidRPr="00AB48BD" w:rsidRDefault="00AB48BD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8BD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першого класу відносяться води, на які найменше впливає антропогенне навантаження. Величина їх гідрохімічних та гідробіологічних показників близькі до природних значень по регіону.</w:t>
      </w:r>
    </w:p>
    <w:p w:rsidR="00AB48BD" w:rsidRPr="00AB48BD" w:rsidRDefault="00AB48BD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8BD">
        <w:rPr>
          <w:rFonts w:ascii="Times New Roman" w:hAnsi="Times New Roman" w:cs="Times New Roman"/>
          <w:sz w:val="28"/>
          <w:szCs w:val="28"/>
          <w:lang w:val="uk-UA"/>
        </w:rPr>
        <w:t>Для вод другого класу характерні певні зміни порівняно з природними, одначе ці зміни не порушують екологічної рівноваги.</w:t>
      </w:r>
    </w:p>
    <w:p w:rsidR="00AB48BD" w:rsidRDefault="00AB48BD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третього класу відносять води, які знаходяться під значним антропогенним впливом, рівень якого близький до межі стійкості екосистем.</w:t>
      </w:r>
    </w:p>
    <w:p w:rsidR="00AB48BD" w:rsidRDefault="00AB48BD" w:rsidP="001B52A7">
      <w:pPr>
        <w:spacing w:after="0" w:line="360" w:lineRule="auto"/>
        <w:ind w:right="-283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Води </w:t>
      </w:r>
      <w:r w:rsidRPr="00CB6FD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IV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-</w:t>
      </w:r>
      <w:r w:rsidRPr="00CB6FD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ІІ класів – це води з порушеними екологічними параметрами, їх екологічний стан оцінюється як екологічний регрес.</w:t>
      </w:r>
    </w:p>
    <w:p w:rsidR="00AB48BD" w:rsidRPr="00B0069B" w:rsidRDefault="00245F7C" w:rsidP="001B52A7">
      <w:pPr>
        <w:spacing w:after="0" w:line="360" w:lineRule="auto"/>
        <w:ind w:right="-283" w:firstLine="709"/>
        <w:jc w:val="center"/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val="uk-UA" w:eastAsia="ru-RU"/>
        </w:rPr>
      </w:pPr>
      <w:r w:rsidRPr="00B0069B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val="uk-UA" w:eastAsia="ru-RU"/>
        </w:rPr>
        <w:t>Завдання</w:t>
      </w:r>
    </w:p>
    <w:p w:rsidR="00175BF0" w:rsidRDefault="00B0069B" w:rsidP="001B52A7">
      <w:pPr>
        <w:spacing w:after="0" w:line="360" w:lineRule="auto"/>
        <w:ind w:right="-283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Виконання завдання починаються із вивчення методики розрахунку, вихідних даних річкової або озерної екосистем (</w:t>
      </w:r>
      <w:r w:rsidR="00EF197A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ДОДАТОК 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), а потім за величинами розрахункових індексів забрудненості води здійснюють оцінку якості води до відповідного класу.</w:t>
      </w:r>
    </w:p>
    <w:p w:rsidR="00175BF0" w:rsidRDefault="00175BF0" w:rsidP="001B52A7">
      <w:pPr>
        <w:spacing w:after="0" w:line="360" w:lineRule="auto"/>
        <w:ind w:right="-283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sectPr w:rsidR="00175BF0" w:rsidSect="001B52A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B0069B" w:rsidRPr="001C2CB4" w:rsidRDefault="00B0069B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ЛАБОРАТОРНА РОБОТА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245F7C" w:rsidRPr="00B0069B" w:rsidRDefault="00B0069B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069B">
        <w:rPr>
          <w:rFonts w:ascii="Times New Roman" w:hAnsi="Times New Roman" w:cs="Times New Roman"/>
          <w:b/>
          <w:sz w:val="28"/>
          <w:szCs w:val="28"/>
          <w:lang w:val="uk-UA"/>
        </w:rPr>
        <w:t>Оцінка якості поверхневих вод</w:t>
      </w:r>
    </w:p>
    <w:p w:rsidR="00B0069B" w:rsidRDefault="00B0069B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Екологічна характеристика здійснюється за системним принципом. Необхідна об’єктивність оцінки досягається</w:t>
      </w:r>
      <w:r w:rsidR="00EA6E62">
        <w:rPr>
          <w:rFonts w:ascii="Times New Roman" w:hAnsi="Times New Roman" w:cs="Times New Roman"/>
          <w:sz w:val="28"/>
          <w:szCs w:val="28"/>
          <w:lang w:val="uk-UA"/>
        </w:rPr>
        <w:t xml:space="preserve"> досить широким набором показників, які характеризують абіотичну та біотичну складові водних екосистем. Для оцінки використано діючу в Україні «Екологічну оцінку якості поверхневих вод суші та естуаріїв України (КНД 211.1.4.010-94)».</w:t>
      </w:r>
    </w:p>
    <w:p w:rsidR="00EA6E62" w:rsidRPr="00EA6E62" w:rsidRDefault="00EA6E62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6E62">
        <w:rPr>
          <w:rFonts w:ascii="Times New Roman" w:hAnsi="Times New Roman" w:cs="Times New Roman"/>
          <w:b/>
          <w:sz w:val="28"/>
          <w:szCs w:val="28"/>
          <w:lang w:val="uk-UA"/>
        </w:rPr>
        <w:t>Методика розрахунків</w:t>
      </w:r>
    </w:p>
    <w:p w:rsidR="00175BF0" w:rsidRDefault="00EA6E62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Сольовий склад поверхневих вод суші та естуаріїв України оцінюється за сумою іонів та окремими інгредієнтами (табл. 2.1, 2.2). При групуванні даних у просторі і часі оцінка дається за середніми і максимальними значеннями показників. Клас води визначається за переважаючими аніонами, групи – за переважаючими катіонами. Типи води визначаються за співвідношенням між іонами. </w:t>
      </w:r>
    </w:p>
    <w:p w:rsidR="00175BF0" w:rsidRDefault="00175BF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Екологічна оцінка якості вод суші та естуаріїв України за трофо-сапробіологічними (еколого-санітарними) критеріями виконується на підставі середніх та найгірших значень кожного з гідрофізичних, гідрохімічних, гідробіологічних, бактеріологічних показників, а також індексів сапробності.</w:t>
      </w:r>
    </w:p>
    <w:p w:rsidR="00175BF0" w:rsidRDefault="00175BF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Екологічна оцінка якості вод суші та естуаріїв України за специфічними показниками токсичної дії виконується за кожним показником окремо. Для даних, згрупованих у часі та просторі, оцінка дається за середнім та найгіршим значенням кожного з показників.</w:t>
      </w:r>
    </w:p>
    <w:p w:rsidR="00175BF0" w:rsidRPr="00175BF0" w:rsidRDefault="00175BF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BF0">
        <w:rPr>
          <w:rFonts w:ascii="Times New Roman" w:hAnsi="Times New Roman" w:cs="Times New Roman"/>
          <w:sz w:val="28"/>
          <w:szCs w:val="28"/>
        </w:rPr>
        <w:t>Методика екологічної оцінки якості поверхневих вод за відповідними категоріями є н</w:t>
      </w:r>
      <w:r>
        <w:rPr>
          <w:rFonts w:ascii="Times New Roman" w:hAnsi="Times New Roman" w:cs="Times New Roman"/>
          <w:sz w:val="28"/>
          <w:szCs w:val="28"/>
        </w:rPr>
        <w:t>ормативно</w:t>
      </w:r>
      <w:r>
        <w:rPr>
          <w:rFonts w:ascii="Times New Roman" w:hAnsi="Times New Roman" w:cs="Times New Roman"/>
          <w:sz w:val="28"/>
          <w:szCs w:val="28"/>
          <w:lang w:val="uk-UA"/>
        </w:rPr>
        <w:t>ю та розраховується</w: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75BF0" w:rsidRPr="00175BF0" w:rsidRDefault="00175BF0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BF0">
        <w:rPr>
          <w:rFonts w:ascii="Times New Roman" w:hAnsi="Times New Roman" w:cs="Times New Roman"/>
          <w:b/>
          <w:position w:val="-28"/>
          <w:sz w:val="28"/>
          <w:szCs w:val="28"/>
          <w:lang w:val="uk-UA"/>
        </w:rPr>
        <w:object w:dxaOrig="1200" w:dyaOrig="680">
          <v:shape id="_x0000_i1026" type="#_x0000_t75" style="width:84.6pt;height:48pt" o:ole="">
            <v:imagedata r:id="rId11" o:title=""/>
          </v:shape>
          <o:OLEObject Type="Embed" ProgID="Equation.3" ShapeID="_x0000_i1026" DrawAspect="Content" ObjectID="_1606903241" r:id="rId12"/>
        </w:objec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(2.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75BF0" w:rsidRPr="00175BF0" w:rsidRDefault="00175BF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BF0">
        <w:rPr>
          <w:rFonts w:ascii="Times New Roman" w:hAnsi="Times New Roman" w:cs="Times New Roman"/>
          <w:sz w:val="28"/>
          <w:szCs w:val="28"/>
          <w:lang w:val="uk-UA"/>
        </w:rPr>
        <w:t>де: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5BF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75B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75BF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>– номер категорії.</w:t>
      </w:r>
    </w:p>
    <w:p w:rsidR="00175BF0" w:rsidRDefault="00175BF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BF0">
        <w:rPr>
          <w:rFonts w:ascii="Times New Roman" w:hAnsi="Times New Roman" w:cs="Times New Roman"/>
          <w:sz w:val="28"/>
          <w:szCs w:val="28"/>
          <w:lang w:val="uk-UA"/>
        </w:rPr>
        <w:t>Класи, категорії та індекси якості води наведено у табл. 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>, 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>, 2.</w:t>
      </w:r>
      <w:r w:rsidR="005114D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75B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F0C" w:rsidRDefault="00965F0C" w:rsidP="001B52A7">
      <w:pPr>
        <w:spacing w:after="0" w:line="360" w:lineRule="auto"/>
        <w:ind w:right="-283" w:firstLine="709"/>
        <w:jc w:val="center"/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val="uk-UA" w:eastAsia="ru-RU"/>
        </w:rPr>
      </w:pPr>
    </w:p>
    <w:p w:rsidR="00965F0C" w:rsidRPr="00B0069B" w:rsidRDefault="00965F0C" w:rsidP="001B52A7">
      <w:pPr>
        <w:spacing w:after="0" w:line="360" w:lineRule="auto"/>
        <w:ind w:right="-283" w:firstLine="709"/>
        <w:jc w:val="center"/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val="uk-UA" w:eastAsia="ru-RU"/>
        </w:rPr>
      </w:pPr>
      <w:r w:rsidRPr="00B0069B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val="uk-UA" w:eastAsia="ru-RU"/>
        </w:rPr>
        <w:lastRenderedPageBreak/>
        <w:t>Завдання</w:t>
      </w:r>
    </w:p>
    <w:p w:rsidR="00965F0C" w:rsidRDefault="00965F0C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завдання починають з вивчення методики, класифікації показників та оформлення їх у вигляді таблиць згідно трьох блоків</w:t>
      </w:r>
      <w:r w:rsidR="00EF197A">
        <w:rPr>
          <w:rFonts w:ascii="Times New Roman" w:hAnsi="Times New Roman" w:cs="Times New Roman"/>
          <w:sz w:val="28"/>
          <w:szCs w:val="28"/>
          <w:lang w:val="uk-UA"/>
        </w:rPr>
        <w:t xml:space="preserve"> (ДОДАТОК Б)</w:t>
      </w:r>
      <w:r>
        <w:rPr>
          <w:rFonts w:ascii="Times New Roman" w:hAnsi="Times New Roman" w:cs="Times New Roman"/>
          <w:sz w:val="28"/>
          <w:szCs w:val="28"/>
          <w:lang w:val="uk-UA"/>
        </w:rPr>
        <w:t>: показників сольового складу, трофо-сапробіологічних показників та специфічних показників токсичної дії.</w:t>
      </w:r>
    </w:p>
    <w:p w:rsidR="00965F0C" w:rsidRPr="00175BF0" w:rsidRDefault="00965F0C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елементарних і узагальнюючих ознак визначаються категорії та індекси якості води.</w:t>
      </w:r>
    </w:p>
    <w:p w:rsidR="00965F0C" w:rsidRDefault="00965F0C" w:rsidP="001B52A7">
      <w:pPr>
        <w:pStyle w:val="a7"/>
        <w:spacing w:after="0" w:line="360" w:lineRule="auto"/>
        <w:ind w:left="450" w:right="-283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75BF0" w:rsidRPr="00175BF0" w:rsidRDefault="00175BF0" w:rsidP="001B52A7">
      <w:pPr>
        <w:pStyle w:val="a7"/>
        <w:spacing w:after="0" w:line="360" w:lineRule="auto"/>
        <w:ind w:left="450" w:right="-283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75BF0">
        <w:rPr>
          <w:rFonts w:ascii="Times New Roman" w:hAnsi="Times New Roman"/>
          <w:i/>
          <w:sz w:val="28"/>
          <w:szCs w:val="28"/>
          <w:lang w:val="uk-UA"/>
        </w:rPr>
        <w:t>Таблиця 2.1</w:t>
      </w:r>
    </w:p>
    <w:p w:rsidR="00175BF0" w:rsidRPr="00175BF0" w:rsidRDefault="00175BF0" w:rsidP="001B52A7">
      <w:pPr>
        <w:pStyle w:val="a7"/>
        <w:spacing w:after="0" w:line="360" w:lineRule="auto"/>
        <w:ind w:left="450" w:right="-28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5BF0">
        <w:rPr>
          <w:rFonts w:ascii="Times New Roman" w:hAnsi="Times New Roman"/>
          <w:b/>
          <w:sz w:val="28"/>
          <w:szCs w:val="28"/>
          <w:lang w:val="uk-UA"/>
        </w:rPr>
        <w:t>Класи та категорії якості води за критеріями вмісту компонентів сольового складу (використовують для розрахунку І</w:t>
      </w:r>
      <w:r w:rsidRPr="00175BF0">
        <w:rPr>
          <w:rFonts w:ascii="Times New Roman" w:hAnsi="Times New Roman"/>
          <w:b/>
          <w:sz w:val="28"/>
          <w:szCs w:val="28"/>
          <w:vertAlign w:val="subscript"/>
          <w:lang w:val="uk-UA"/>
        </w:rPr>
        <w:t>1</w:t>
      </w:r>
      <w:r w:rsidRPr="00175BF0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837"/>
        <w:gridCol w:w="1262"/>
        <w:gridCol w:w="1069"/>
        <w:gridCol w:w="1398"/>
        <w:gridCol w:w="1089"/>
        <w:gridCol w:w="1125"/>
        <w:gridCol w:w="883"/>
      </w:tblGrid>
      <w:tr w:rsidR="00175BF0" w:rsidRPr="005114D1" w:rsidTr="005114D1">
        <w:trPr>
          <w:jc w:val="center"/>
        </w:trPr>
        <w:tc>
          <w:tcPr>
            <w:tcW w:w="1694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 w:right="-45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Класи якості</w:t>
            </w:r>
          </w:p>
        </w:tc>
        <w:tc>
          <w:tcPr>
            <w:tcW w:w="837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 w:right="-45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331" w:type="dxa"/>
            <w:gridSpan w:val="2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 w:right="-45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487" w:type="dxa"/>
            <w:gridSpan w:val="2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 w:right="-45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125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 w:right="-45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883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 w:right="-45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</w:tr>
      <w:tr w:rsidR="00175BF0" w:rsidRPr="005114D1" w:rsidTr="005114D1">
        <w:trPr>
          <w:trHeight w:val="1508"/>
          <w:jc w:val="center"/>
        </w:trPr>
        <w:tc>
          <w:tcPr>
            <w:tcW w:w="1694" w:type="dxa"/>
            <w:vAlign w:val="center"/>
          </w:tcPr>
          <w:p w:rsidR="00175BF0" w:rsidRPr="005114D1" w:rsidRDefault="009E28B7" w:rsidP="00553AFB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-36830</wp:posOffset>
                      </wp:positionV>
                      <wp:extent cx="1052830" cy="924560"/>
                      <wp:effectExtent l="5715" t="13970" r="8255" b="1397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2830" cy="924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BE0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4.7pt;margin-top:-2.9pt;width:82.9pt;height:7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vYIwIAAEA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"/>
                  </w:pict>
                </mc:Fallback>
              </mc:AlternateContent>
            </w:r>
            <w:r w:rsidR="00175BF0" w:rsidRPr="005114D1">
              <w:rPr>
                <w:rFonts w:ascii="Times New Roman" w:hAnsi="Times New Roman"/>
                <w:sz w:val="24"/>
                <w:szCs w:val="24"/>
                <w:lang w:val="uk-UA"/>
              </w:rPr>
              <w:t>Категорія</w:t>
            </w:r>
          </w:p>
          <w:p w:rsidR="00175BF0" w:rsidRDefault="00175BF0" w:rsidP="00553AFB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 w:rsidRPr="00511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якості </w:t>
            </w:r>
            <w:r w:rsidRPr="005114D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114D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</w:p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14D1">
              <w:rPr>
                <w:rFonts w:ascii="Times New Roman" w:hAnsi="Times New Roman"/>
                <w:sz w:val="24"/>
                <w:szCs w:val="24"/>
                <w:lang w:val="uk-UA"/>
              </w:rPr>
              <w:t>Показник</w:t>
            </w:r>
          </w:p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</w:pPr>
            <w:r w:rsidRPr="005114D1">
              <w:rPr>
                <w:rFonts w:ascii="Times New Roman" w:hAnsi="Times New Roman"/>
                <w:sz w:val="24"/>
                <w:szCs w:val="24"/>
                <w:lang w:val="uk-UA"/>
              </w:rPr>
              <w:t>мг/дм</w:t>
            </w:r>
            <w:r w:rsidRPr="005114D1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837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62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06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398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08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125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883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175BF0" w:rsidRPr="005114D1" w:rsidTr="005114D1">
        <w:trPr>
          <w:cantSplit/>
          <w:trHeight w:val="848"/>
          <w:jc w:val="center"/>
        </w:trPr>
        <w:tc>
          <w:tcPr>
            <w:tcW w:w="1694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Сума іонів</w:t>
            </w:r>
          </w:p>
        </w:tc>
        <w:tc>
          <w:tcPr>
            <w:tcW w:w="837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≤500</w:t>
            </w:r>
          </w:p>
        </w:tc>
        <w:tc>
          <w:tcPr>
            <w:tcW w:w="1262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501-750</w:t>
            </w:r>
          </w:p>
        </w:tc>
        <w:tc>
          <w:tcPr>
            <w:tcW w:w="106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751-1000</w:t>
            </w:r>
          </w:p>
        </w:tc>
        <w:tc>
          <w:tcPr>
            <w:tcW w:w="1398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1001-1250</w:t>
            </w:r>
          </w:p>
        </w:tc>
        <w:tc>
          <w:tcPr>
            <w:tcW w:w="108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1251-1500</w:t>
            </w:r>
          </w:p>
        </w:tc>
        <w:tc>
          <w:tcPr>
            <w:tcW w:w="1125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1501-2000</w:t>
            </w:r>
          </w:p>
        </w:tc>
        <w:tc>
          <w:tcPr>
            <w:tcW w:w="883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&gt;2000</w:t>
            </w:r>
          </w:p>
        </w:tc>
      </w:tr>
      <w:tr w:rsidR="00175BF0" w:rsidRPr="005114D1" w:rsidTr="005114D1">
        <w:trPr>
          <w:cantSplit/>
          <w:trHeight w:val="833"/>
          <w:jc w:val="center"/>
        </w:trPr>
        <w:tc>
          <w:tcPr>
            <w:tcW w:w="1694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Хлориди</w:t>
            </w:r>
          </w:p>
        </w:tc>
        <w:tc>
          <w:tcPr>
            <w:tcW w:w="837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≤200</w:t>
            </w:r>
          </w:p>
        </w:tc>
        <w:tc>
          <w:tcPr>
            <w:tcW w:w="1262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21-30</w:t>
            </w:r>
          </w:p>
        </w:tc>
        <w:tc>
          <w:tcPr>
            <w:tcW w:w="106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31-75</w:t>
            </w:r>
          </w:p>
        </w:tc>
        <w:tc>
          <w:tcPr>
            <w:tcW w:w="1398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76-150</w:t>
            </w:r>
          </w:p>
        </w:tc>
        <w:tc>
          <w:tcPr>
            <w:tcW w:w="108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151-200</w:t>
            </w:r>
          </w:p>
        </w:tc>
        <w:tc>
          <w:tcPr>
            <w:tcW w:w="1125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201-300</w:t>
            </w:r>
          </w:p>
        </w:tc>
        <w:tc>
          <w:tcPr>
            <w:tcW w:w="883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&gt;300</w:t>
            </w:r>
          </w:p>
        </w:tc>
      </w:tr>
      <w:tr w:rsidR="00175BF0" w:rsidRPr="005114D1" w:rsidTr="005114D1">
        <w:trPr>
          <w:cantSplit/>
          <w:trHeight w:val="845"/>
          <w:jc w:val="center"/>
        </w:trPr>
        <w:tc>
          <w:tcPr>
            <w:tcW w:w="1694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Сульфати</w:t>
            </w:r>
          </w:p>
        </w:tc>
        <w:tc>
          <w:tcPr>
            <w:tcW w:w="837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≤50</w:t>
            </w:r>
          </w:p>
        </w:tc>
        <w:tc>
          <w:tcPr>
            <w:tcW w:w="1262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51-75</w:t>
            </w:r>
          </w:p>
        </w:tc>
        <w:tc>
          <w:tcPr>
            <w:tcW w:w="106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76-100</w:t>
            </w:r>
          </w:p>
        </w:tc>
        <w:tc>
          <w:tcPr>
            <w:tcW w:w="1398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101-200</w:t>
            </w:r>
          </w:p>
        </w:tc>
        <w:tc>
          <w:tcPr>
            <w:tcW w:w="1089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151-200</w:t>
            </w:r>
          </w:p>
        </w:tc>
        <w:tc>
          <w:tcPr>
            <w:tcW w:w="1125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201-300</w:t>
            </w:r>
          </w:p>
        </w:tc>
        <w:tc>
          <w:tcPr>
            <w:tcW w:w="883" w:type="dxa"/>
            <w:vAlign w:val="center"/>
          </w:tcPr>
          <w:p w:rsidR="00175BF0" w:rsidRPr="005114D1" w:rsidRDefault="00175BF0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&gt;300</w:t>
            </w:r>
          </w:p>
        </w:tc>
      </w:tr>
    </w:tbl>
    <w:p w:rsidR="005114D1" w:rsidRDefault="005114D1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114D1" w:rsidSect="001B52A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5114D1" w:rsidRPr="005114D1" w:rsidRDefault="005114D1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114D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Таблиця 2.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p w:rsidR="005114D1" w:rsidRPr="005114D1" w:rsidRDefault="005114D1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4D1">
        <w:rPr>
          <w:rFonts w:ascii="Times New Roman" w:hAnsi="Times New Roman" w:cs="Times New Roman"/>
          <w:b/>
          <w:sz w:val="28"/>
          <w:szCs w:val="28"/>
          <w:lang w:val="uk-UA"/>
        </w:rPr>
        <w:t>Класи та категорії якості вод за еколого-санітарними критеріями (використовують для розрахунку І</w:t>
      </w:r>
      <w:r w:rsidRPr="005114D1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2</w:t>
      </w:r>
      <w:r w:rsidRPr="005114D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tbl>
      <w:tblPr>
        <w:tblW w:w="15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9"/>
        <w:gridCol w:w="1493"/>
        <w:gridCol w:w="1899"/>
        <w:gridCol w:w="1849"/>
        <w:gridCol w:w="1672"/>
        <w:gridCol w:w="1798"/>
        <w:gridCol w:w="1593"/>
        <w:gridCol w:w="1226"/>
      </w:tblGrid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Класи якості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3748" w:type="dxa"/>
            <w:gridSpan w:val="2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3470" w:type="dxa"/>
            <w:gridSpan w:val="2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5114D1" w:rsidRPr="005114D1" w:rsidTr="00ED1849">
        <w:trPr>
          <w:trHeight w:val="1478"/>
          <w:jc w:val="center"/>
        </w:trPr>
        <w:tc>
          <w:tcPr>
            <w:tcW w:w="3549" w:type="dxa"/>
            <w:vAlign w:val="center"/>
          </w:tcPr>
          <w:p w:rsidR="005114D1" w:rsidRPr="005114D1" w:rsidRDefault="009E28B7" w:rsidP="00553AFB">
            <w:pPr>
              <w:spacing w:after="0" w:line="240" w:lineRule="auto"/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-52070</wp:posOffset>
                      </wp:positionV>
                      <wp:extent cx="2231390" cy="905510"/>
                      <wp:effectExtent l="8255" t="12700" r="8255" b="57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1390" cy="905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36E50" id="AutoShape 6" o:spid="_x0000_s1026" type="#_x0000_t32" style="position:absolute;margin-left:-3.3pt;margin-top:-4.1pt;width:175.7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"/>
                  </w:pict>
                </mc:Fallback>
              </mc:AlternateContent>
            </w:r>
            <w:r w:rsidR="005114D1"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Категорія</w:t>
            </w:r>
          </w:p>
          <w:p w:rsidR="005114D1" w:rsidRPr="005114D1" w:rsidRDefault="005114D1" w:rsidP="00553AFB">
            <w:pPr>
              <w:spacing w:after="0" w:line="240" w:lineRule="auto"/>
              <w:ind w:firstLine="5"/>
              <w:jc w:val="right"/>
              <w:rPr>
                <w:rFonts w:ascii="Times New Roman" w:hAnsi="Times New Roman" w:cs="Times New Roman"/>
                <w:sz w:val="26"/>
                <w:szCs w:val="26"/>
                <w:vertAlign w:val="subscript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якості </w:t>
            </w:r>
            <w:r w:rsidRPr="005114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5114D1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</w:p>
          <w:p w:rsidR="005114D1" w:rsidRPr="005114D1" w:rsidRDefault="005114D1" w:rsidP="00553AFB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</w:t>
            </w:r>
          </w:p>
          <w:p w:rsidR="005114D1" w:rsidRPr="005114D1" w:rsidRDefault="005114D1" w:rsidP="00553AFB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мг/дм</w:t>
            </w:r>
            <w:r w:rsidRPr="005114D1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Завислі речовини, мг/дм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˂5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5-10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11-20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21-30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31-50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51-100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&gt;100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Прозорість, м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&gt;1,5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1,00-1,500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0,65-0,95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0,50-0,60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0,35-0,45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0,20-0,30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˂0,20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рН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6,9-7,5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6,7-6,8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7,6-7,9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6,5-6,6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8,0-8,1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6,3-6,4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8,2-8,3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6,1-6,2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8,4-8,5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5,9-6,0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8,6-8,7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˂5,9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&gt;8,7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Азот амонійний, мг</w:t>
            </w: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˂0,10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0,10-0,20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0,21-0,30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0,31-0,50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0,51-1,00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1,01-2,5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&gt;2,5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Азот нітритний, мг</w:t>
            </w: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˂0,002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0,002-0,005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0,006-0,010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0,011-0,020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0,021-0,050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0,051-0,100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&gt;0,100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Азот нітратний, мг</w:t>
            </w: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˂0,20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0,20-0,30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0,31-0,50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0,51-0,70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0,71-1,00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1,01-2,50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&gt;2,5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Фосфор фосфатний, мгР/дм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˂0,015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0,015-0,030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0,031-0,050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0,051-0,100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0,101-0,200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0,201-0,300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&gt;0,300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Розчинений кисень, мгО</w:t>
            </w:r>
            <w:r w:rsidRPr="005114D1">
              <w:rPr>
                <w:rFonts w:ascii="Times New Roman" w:hAnsi="Times New Roman"/>
                <w:sz w:val="26"/>
                <w:szCs w:val="26"/>
                <w:vertAlign w:val="subscript"/>
                <w:lang w:val="uk-UA"/>
              </w:rPr>
              <w:t>2</w:t>
            </w: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&gt;8,0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7,6-8,0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7,1-7,5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6,1-7,0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5,1-6,0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4,0-5,0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˂4,0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Насиченість киснем, %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96-105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91-96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106-110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81-90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111-120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71-80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121-130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61-70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131-140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40-60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141-150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˂40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&gt;150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Перманганатна окиснюваність (ПО), мгО/дм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˂3,0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3,0-5,0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5,1-8,0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8,1-10,0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10,1-15,0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15,1-20,0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&gt;20,0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Хімічне споживання кисню ХСК (БО), мгО/дм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˂9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9-15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16-25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26-30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31-40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41-60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&gt;60</w:t>
            </w:r>
          </w:p>
        </w:tc>
      </w:tr>
      <w:tr w:rsidR="005114D1" w:rsidRPr="005114D1" w:rsidTr="00ED1849">
        <w:trPr>
          <w:jc w:val="center"/>
        </w:trPr>
        <w:tc>
          <w:tcPr>
            <w:tcW w:w="35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БСК</w:t>
            </w:r>
            <w:r w:rsidRPr="005114D1">
              <w:rPr>
                <w:rFonts w:ascii="Times New Roman" w:hAnsi="Times New Roman"/>
                <w:sz w:val="26"/>
                <w:szCs w:val="26"/>
                <w:vertAlign w:val="subscript"/>
                <w:lang w:val="uk-UA"/>
              </w:rPr>
              <w:t>5</w:t>
            </w: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, мгО</w:t>
            </w:r>
            <w:r w:rsidRPr="005114D1">
              <w:rPr>
                <w:rFonts w:ascii="Times New Roman" w:hAnsi="Times New Roman"/>
                <w:sz w:val="26"/>
                <w:szCs w:val="26"/>
                <w:vertAlign w:val="subscript"/>
                <w:lang w:val="uk-UA"/>
              </w:rPr>
              <w:t>2</w:t>
            </w: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4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˂1,0</w:t>
            </w:r>
          </w:p>
        </w:tc>
        <w:tc>
          <w:tcPr>
            <w:tcW w:w="18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1,0-1,6</w:t>
            </w:r>
          </w:p>
        </w:tc>
        <w:tc>
          <w:tcPr>
            <w:tcW w:w="184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1,7-2,1</w:t>
            </w:r>
          </w:p>
        </w:tc>
        <w:tc>
          <w:tcPr>
            <w:tcW w:w="1672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2,2-4,0</w:t>
            </w:r>
          </w:p>
        </w:tc>
        <w:tc>
          <w:tcPr>
            <w:tcW w:w="1798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4,1-7,0</w:t>
            </w:r>
          </w:p>
        </w:tc>
        <w:tc>
          <w:tcPr>
            <w:tcW w:w="1593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7,1-12,0</w:t>
            </w:r>
          </w:p>
        </w:tc>
        <w:tc>
          <w:tcPr>
            <w:tcW w:w="122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&gt;12,0</w:t>
            </w:r>
          </w:p>
        </w:tc>
      </w:tr>
    </w:tbl>
    <w:p w:rsidR="005114D1" w:rsidRDefault="005114D1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114D1" w:rsidSect="001B52A7">
          <w:pgSz w:w="16838" w:h="11906" w:orient="landscape"/>
          <w:pgMar w:top="1701" w:right="1134" w:bottom="707" w:left="1418" w:header="708" w:footer="708" w:gutter="0"/>
          <w:cols w:space="708"/>
          <w:docGrid w:linePitch="360"/>
        </w:sectPr>
      </w:pPr>
    </w:p>
    <w:p w:rsidR="005114D1" w:rsidRPr="00965F0C" w:rsidRDefault="005114D1" w:rsidP="001B52A7">
      <w:pPr>
        <w:pStyle w:val="a7"/>
        <w:spacing w:after="0" w:line="360" w:lineRule="auto"/>
        <w:ind w:left="450" w:right="-283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65F0C">
        <w:rPr>
          <w:rFonts w:ascii="Times New Roman" w:hAnsi="Times New Roman"/>
          <w:i/>
          <w:sz w:val="28"/>
          <w:szCs w:val="28"/>
          <w:lang w:val="uk-UA"/>
        </w:rPr>
        <w:lastRenderedPageBreak/>
        <w:t>Таблиця 2.3</w:t>
      </w:r>
    </w:p>
    <w:p w:rsidR="005114D1" w:rsidRPr="00965F0C" w:rsidRDefault="005114D1" w:rsidP="001B52A7">
      <w:pPr>
        <w:pStyle w:val="a7"/>
        <w:spacing w:after="0" w:line="360" w:lineRule="auto"/>
        <w:ind w:left="450" w:right="-28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5F0C">
        <w:rPr>
          <w:rFonts w:ascii="Times New Roman" w:hAnsi="Times New Roman"/>
          <w:b/>
          <w:sz w:val="28"/>
          <w:szCs w:val="28"/>
          <w:lang w:val="uk-UA"/>
        </w:rPr>
        <w:t>Класи та категорії якості вод за критеріями вмісту специфічних показників токсичної дії</w:t>
      </w:r>
    </w:p>
    <w:p w:rsidR="005114D1" w:rsidRPr="00965F0C" w:rsidRDefault="005114D1" w:rsidP="001B52A7">
      <w:pPr>
        <w:pStyle w:val="a7"/>
        <w:spacing w:after="0" w:line="360" w:lineRule="auto"/>
        <w:ind w:left="450" w:right="-28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5F0C">
        <w:rPr>
          <w:rFonts w:ascii="Times New Roman" w:hAnsi="Times New Roman"/>
          <w:b/>
          <w:sz w:val="28"/>
          <w:szCs w:val="28"/>
          <w:lang w:val="uk-UA"/>
        </w:rPr>
        <w:t>(використовують для розрахунку І</w:t>
      </w:r>
      <w:r w:rsidRPr="00965F0C">
        <w:rPr>
          <w:rFonts w:ascii="Times New Roman" w:hAnsi="Times New Roman"/>
          <w:b/>
          <w:sz w:val="28"/>
          <w:szCs w:val="28"/>
          <w:vertAlign w:val="subscript"/>
          <w:lang w:val="uk-UA"/>
        </w:rPr>
        <w:t>3</w:t>
      </w:r>
      <w:r w:rsidRPr="00965F0C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14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9"/>
        <w:gridCol w:w="1075"/>
        <w:gridCol w:w="1559"/>
        <w:gridCol w:w="1664"/>
        <w:gridCol w:w="1625"/>
        <w:gridCol w:w="1680"/>
        <w:gridCol w:w="1536"/>
        <w:gridCol w:w="1197"/>
      </w:tblGrid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Класи якості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3223" w:type="dxa"/>
            <w:gridSpan w:val="2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3305" w:type="dxa"/>
            <w:gridSpan w:val="2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</w:tr>
      <w:tr w:rsidR="005114D1" w:rsidRPr="005114D1" w:rsidTr="00ED1849">
        <w:trPr>
          <w:trHeight w:val="1508"/>
          <w:jc w:val="center"/>
        </w:trPr>
        <w:tc>
          <w:tcPr>
            <w:tcW w:w="4299" w:type="dxa"/>
            <w:vAlign w:val="center"/>
          </w:tcPr>
          <w:p w:rsidR="005114D1" w:rsidRPr="005114D1" w:rsidRDefault="009E28B7" w:rsidP="00553AFB">
            <w:pPr>
              <w:pStyle w:val="a7"/>
              <w:spacing w:after="0" w:line="240" w:lineRule="auto"/>
              <w:ind w:left="0" w:right="47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16510</wp:posOffset>
                      </wp:positionV>
                      <wp:extent cx="2714625" cy="927735"/>
                      <wp:effectExtent l="6985" t="12065" r="12065" b="1270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927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96AE6" id="AutoShape 7" o:spid="_x0000_s1026" type="#_x0000_t32" style="position:absolute;margin-left:-4pt;margin-top:1.3pt;width:213.75pt;height:7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"/>
                  </w:pict>
                </mc:Fallback>
              </mc:AlternateContent>
            </w:r>
            <w:r w:rsidR="005114D1"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Категорія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right"/>
              <w:rPr>
                <w:rFonts w:ascii="Times New Roman" w:hAnsi="Times New Roman"/>
                <w:sz w:val="26"/>
                <w:szCs w:val="26"/>
                <w:vertAlign w:val="subscript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якості </w:t>
            </w:r>
            <w:r w:rsidRPr="005114D1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5114D1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i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Показник</w:t>
            </w:r>
          </w:p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мг/дм</w:t>
            </w:r>
            <w:r w:rsidRPr="005114D1">
              <w:rPr>
                <w:rFonts w:ascii="Times New Roman" w:hAnsi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Арсен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1-3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4-5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6-15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16-25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26-35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&gt;35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Залізо (загальне)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˂50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50-75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76-100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101-500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501-1000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1001-2500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&gt;2500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Кадмій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˂0,1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0,1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0,2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0,3-0,5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0,6-1,5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1,6-5,0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&gt;5,0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Манган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10-25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26-50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61-100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101-500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501-1250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&gt;1250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Мідь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3-10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11-25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26-50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&gt;50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Нікель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1-5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6-10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11-20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21-50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51-100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&gt;100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Ртуть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˂0,02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0,02-0,05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0,06-0,20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0,21-0,50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0,51-1,00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1,01-2,50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&gt;2,5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Свинець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˂2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2-5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6-10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11-20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21-50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51-100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&gt;100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Хром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˂2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2-3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4-5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6-10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11-25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26-50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&gt;50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Цинк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10-15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16-20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21-50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51-100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101-200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&gt;200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Фториди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˂100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100-125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126-150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151-200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201-500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501-1000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&gt;1000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Ціаніди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1-5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6-10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11-25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26-50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51-100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&gt;100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Нафтопродукти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10-25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26-50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51-100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101-200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201-300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&gt;300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Феноли (леткі)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3-5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6-20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&gt;20</w:t>
            </w:r>
          </w:p>
        </w:tc>
      </w:tr>
      <w:tr w:rsidR="005114D1" w:rsidRPr="005114D1" w:rsidTr="00ED1849">
        <w:trPr>
          <w:jc w:val="center"/>
        </w:trPr>
        <w:tc>
          <w:tcPr>
            <w:tcW w:w="429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СПАР</w:t>
            </w:r>
          </w:p>
        </w:tc>
        <w:tc>
          <w:tcPr>
            <w:tcW w:w="107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˂10</w:t>
            </w:r>
          </w:p>
        </w:tc>
        <w:tc>
          <w:tcPr>
            <w:tcW w:w="1664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10-20</w:t>
            </w:r>
          </w:p>
        </w:tc>
        <w:tc>
          <w:tcPr>
            <w:tcW w:w="1625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21-50</w:t>
            </w:r>
          </w:p>
        </w:tc>
        <w:tc>
          <w:tcPr>
            <w:tcW w:w="1680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51-100</w:t>
            </w:r>
          </w:p>
        </w:tc>
        <w:tc>
          <w:tcPr>
            <w:tcW w:w="1536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101-250</w:t>
            </w:r>
          </w:p>
        </w:tc>
        <w:tc>
          <w:tcPr>
            <w:tcW w:w="1197" w:type="dxa"/>
            <w:vAlign w:val="center"/>
          </w:tcPr>
          <w:p w:rsidR="005114D1" w:rsidRPr="005114D1" w:rsidRDefault="005114D1" w:rsidP="00553AFB">
            <w:pPr>
              <w:pStyle w:val="a7"/>
              <w:spacing w:after="0" w:line="240" w:lineRule="auto"/>
              <w:ind w:left="0" w:right="4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4D1">
              <w:rPr>
                <w:rFonts w:ascii="Times New Roman" w:hAnsi="Times New Roman"/>
                <w:sz w:val="26"/>
                <w:szCs w:val="26"/>
                <w:lang w:val="uk-UA"/>
              </w:rPr>
              <w:t>&gt;250</w:t>
            </w:r>
          </w:p>
        </w:tc>
      </w:tr>
    </w:tbl>
    <w:p w:rsidR="00965F0C" w:rsidRDefault="00965F0C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965F0C" w:rsidSect="001B52A7">
          <w:pgSz w:w="16838" w:h="11906" w:orient="landscape"/>
          <w:pgMar w:top="1701" w:right="1134" w:bottom="707" w:left="1418" w:header="708" w:footer="708" w:gutter="0"/>
          <w:cols w:space="708"/>
          <w:docGrid w:linePitch="360"/>
        </w:sectPr>
      </w:pPr>
    </w:p>
    <w:p w:rsidR="00965F0C" w:rsidRPr="001C2CB4" w:rsidRDefault="00965F0C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ЛАБОРАТОРНА РОБОТА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175BF0" w:rsidRDefault="00965F0C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5F0C">
        <w:rPr>
          <w:rFonts w:ascii="Times New Roman" w:hAnsi="Times New Roman" w:cs="Times New Roman"/>
          <w:b/>
          <w:sz w:val="28"/>
          <w:szCs w:val="28"/>
          <w:lang w:val="uk-UA"/>
        </w:rPr>
        <w:t>Математичне визначення екологічної оцінки якості поверхневих вод</w:t>
      </w:r>
    </w:p>
    <w:p w:rsidR="001B52A7" w:rsidRPr="00965F0C" w:rsidRDefault="001B52A7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3A48" w:rsidRDefault="007B3A48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Екологічна оцінка якості поверхневих вод суші та естуаріїв України повинна обов’язково включати всі три блоки показників: блок сольового складу, блок трофо-сапробіологічних (еколого-санітарних) показників, блок показників вмісту і біологічної дії специфічних речовин.</w:t>
      </w:r>
    </w:p>
    <w:p w:rsidR="00BC7454" w:rsidRDefault="007B3A48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подається у вигляді єдиної екологічної оцінки, котра ґрунтується на заключних висновках за трьома блоками.єетап узагальнення оцінок за окремими показниками 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визначенням інтегральних класів і категорій якості води виконується на основі аналізу показників у межах відповідних блоків. Це узагальнення полягає у визначенні середніх і найгірших значень для трьох блоків індексів якості води, а саме: 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5F0C" w:rsidRPr="00175BF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 xml:space="preserve"> – індекс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 xml:space="preserve"> забруднення компонентами сольового складу;</w:t>
      </w:r>
      <w:r w:rsidR="00965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5F0C" w:rsidRPr="00175BF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 xml:space="preserve"> – еколого-санітарн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 xml:space="preserve"> індекс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 xml:space="preserve"> (трофо-сапрологічн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965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5F0C" w:rsidRPr="00175BF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 xml:space="preserve"> – індекс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специфічних показників токсичної дії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4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1849" w:rsidRDefault="00DC427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аким чином, повинно бути визначено шість значень блоків індексів, а саме: І</w:t>
      </w:r>
      <w:r w:rsidR="00ED1849" w:rsidRPr="00ED18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1сер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 xml:space="preserve"> та І1</w:t>
      </w:r>
      <w:r w:rsidR="00ED1849" w:rsidRPr="00ED18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макс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ED1849" w:rsidRPr="00ED18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2сер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 xml:space="preserve"> та І</w:t>
      </w:r>
      <w:r w:rsidR="00ED1849" w:rsidRPr="00ED18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2макс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1849" w:rsidRPr="00ED18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1849" w:rsidRPr="00ED18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3сер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 xml:space="preserve"> та І</w:t>
      </w:r>
      <w:r w:rsidR="00ED1849" w:rsidRPr="00ED18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3макс</w:t>
      </w:r>
      <w:r w:rsidR="00ED1849">
        <w:rPr>
          <w:rFonts w:ascii="Times New Roman" w:hAnsi="Times New Roman" w:cs="Times New Roman"/>
          <w:sz w:val="28"/>
          <w:szCs w:val="28"/>
          <w:lang w:val="uk-UA"/>
        </w:rPr>
        <w:t>. Маючи значення блокових індексів, легко визначити їх належність до певного класу та категорії якості води за допомогою системи екологічної класифікації.</w:t>
      </w:r>
    </w:p>
    <w:p w:rsidR="00BC7454" w:rsidRDefault="00ED1849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Середні значення для трьох блокових індексів якості води визначаються шляхом обчислення середнього номера категорії за всіма показниками </w:t>
      </w:r>
      <w:r w:rsidR="00DC4274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блоку</w:t>
      </w:r>
      <w:r w:rsidR="00DC4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7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7454" w:rsidRDefault="00BC745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Найгірші значення для трьох блокових індексів якості води визначаються за відносно найгіршим показником (з найбільшим номером категорії) серед усіх показників даного блоку.</w:t>
      </w:r>
    </w:p>
    <w:p w:rsidR="00DC4274" w:rsidRDefault="00DC427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Середні значення блокових індексів можуть бути дробовими числами. Це дозволяє диференціювати оцінку якості води, зробити її більш точною і гнучкою. Для визначення субкатегорії якості води, відповідних середнім значенням блокових індексів, треба весь діапазон десятинних значень номерів розбити на окремі частини і позначити їх таким чином:</w:t>
      </w:r>
    </w:p>
    <w:p w:rsidR="00DC4274" w:rsidRPr="00DC4274" w:rsidRDefault="00DC4274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427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Таблиця 3.1</w:t>
      </w:r>
    </w:p>
    <w:p w:rsidR="00DC4274" w:rsidRPr="00DC4274" w:rsidRDefault="00DC427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4274">
        <w:rPr>
          <w:rFonts w:ascii="Times New Roman" w:hAnsi="Times New Roman" w:cs="Times New Roman"/>
          <w:b/>
          <w:sz w:val="28"/>
          <w:szCs w:val="28"/>
          <w:lang w:val="uk-UA"/>
        </w:rPr>
        <w:t>Визначення субкатегорій якості води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DC4274" w:rsidTr="00DC4274"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 значення блокових індексів</w:t>
            </w:r>
          </w:p>
        </w:tc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Позначення відповідних субкатегорій якості води</w:t>
            </w:r>
          </w:p>
        </w:tc>
      </w:tr>
      <w:tr w:rsidR="00DC4274" w:rsidTr="00DC4274"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1,0-1,2</w:t>
            </w:r>
          </w:p>
        </w:tc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C4274" w:rsidTr="00DC4274"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1,3-1,4</w:t>
            </w:r>
          </w:p>
        </w:tc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1(2)</w:t>
            </w:r>
          </w:p>
        </w:tc>
      </w:tr>
      <w:tr w:rsidR="00DC4274" w:rsidTr="00DC4274"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1,5-1,6</w:t>
            </w:r>
          </w:p>
        </w:tc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</w:t>
            </w:r>
          </w:p>
        </w:tc>
      </w:tr>
      <w:tr w:rsidR="00DC4274" w:rsidTr="00DC4274"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1,7-1,8</w:t>
            </w:r>
          </w:p>
        </w:tc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2(1)</w:t>
            </w:r>
          </w:p>
        </w:tc>
      </w:tr>
      <w:tr w:rsidR="00DC4274" w:rsidTr="00DC4274"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1,9-2,2</w:t>
            </w:r>
          </w:p>
        </w:tc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C4274" w:rsidTr="00DC4274"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2,3-2,4</w:t>
            </w:r>
          </w:p>
        </w:tc>
        <w:tc>
          <w:tcPr>
            <w:tcW w:w="4857" w:type="dxa"/>
            <w:vAlign w:val="center"/>
          </w:tcPr>
          <w:p w:rsidR="00DC4274" w:rsidRDefault="00DC4274" w:rsidP="001B52A7">
            <w:pPr>
              <w:ind w:right="-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2(3)</w:t>
            </w:r>
          </w:p>
        </w:tc>
      </w:tr>
    </w:tbl>
    <w:p w:rsidR="00DC4274" w:rsidRDefault="00DC427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274" w:rsidRDefault="00DC427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Етап визначення об’єднаної оцінки якості води для певного водного об’єкта в цілому або для окремих його ділянок полягає у обчисленні інтегрального, або екологічного індексу (І</w:t>
      </w:r>
      <w:r w:rsidRPr="00DC427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). Використання екологічного індексу якості води доцільно в тих випадках, коли зручніше користуватися однозначною оцінкою: для планування водоохоронної діяльності,опрацювання водоохоронних заходів, здійснення екологічного і еколого-економічного районування, екологічного картографування. Значення екологічного індексу визначається за формулою:</w:t>
      </w:r>
    </w:p>
    <w:p w:rsidR="00965F0C" w:rsidRDefault="00DC4274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C4274">
        <w:rPr>
          <w:rFonts w:ascii="Times New Roman" w:hAnsi="Times New Roman" w:cs="Times New Roman"/>
          <w:position w:val="-24"/>
          <w:sz w:val="28"/>
          <w:szCs w:val="28"/>
        </w:rPr>
        <w:object w:dxaOrig="1680" w:dyaOrig="620">
          <v:shape id="_x0000_i1027" type="#_x0000_t75" style="width:92.4pt;height:32.4pt" o:ole="">
            <v:imagedata r:id="rId13" o:title=""/>
          </v:shape>
          <o:OLEObject Type="Embed" ProgID="Equation.3" ShapeID="_x0000_i1027" DrawAspect="Content" ObjectID="_1606903242" r:id="rId14"/>
        </w:objec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5F0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965F0C" w:rsidRPr="00175BF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C7454" w:rsidRDefault="00BC745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Де: </w:t>
      </w:r>
      <w:r w:rsidRPr="00BC74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74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C7454">
        <w:rPr>
          <w:rFonts w:ascii="Times New Roman" w:hAnsi="Times New Roman" w:cs="Times New Roman"/>
          <w:sz w:val="28"/>
          <w:szCs w:val="28"/>
          <w:lang w:val="uk-UA"/>
        </w:rPr>
        <w:t xml:space="preserve"> – індекс забруднення компонентами сольового складу;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74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74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C7454">
        <w:rPr>
          <w:rFonts w:ascii="Times New Roman" w:hAnsi="Times New Roman" w:cs="Times New Roman"/>
          <w:sz w:val="28"/>
          <w:szCs w:val="28"/>
          <w:lang w:val="uk-UA"/>
        </w:rPr>
        <w:t xml:space="preserve"> – еколого-санітарний індекс (трофо-сапрологічний);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74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74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BC7454">
        <w:rPr>
          <w:rFonts w:ascii="Times New Roman" w:hAnsi="Times New Roman" w:cs="Times New Roman"/>
          <w:sz w:val="28"/>
          <w:szCs w:val="28"/>
          <w:lang w:val="uk-UA"/>
        </w:rPr>
        <w:t xml:space="preserve"> – індекс специ</w:t>
      </w:r>
      <w:r>
        <w:rPr>
          <w:rFonts w:ascii="Times New Roman" w:hAnsi="Times New Roman" w:cs="Times New Roman"/>
          <w:sz w:val="28"/>
          <w:szCs w:val="28"/>
          <w:lang w:val="uk-UA"/>
        </w:rPr>
        <w:t>фічних показників токсичної дії.</w:t>
      </w:r>
    </w:p>
    <w:p w:rsidR="00BC7454" w:rsidRPr="00BC7454" w:rsidRDefault="00BC745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Екологічний індекс якості води, як і блокові індекси, обчислюється для середніх і для найгірших значень категорій окремо І</w:t>
      </w:r>
      <w:r w:rsidRPr="00BC74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есер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</w:t>
      </w:r>
      <w:r w:rsidRPr="00BC74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емакс</w:t>
      </w:r>
      <w:r>
        <w:rPr>
          <w:rFonts w:ascii="Times New Roman" w:hAnsi="Times New Roman" w:cs="Times New Roman"/>
          <w:sz w:val="28"/>
          <w:szCs w:val="28"/>
          <w:lang w:val="uk-UA"/>
        </w:rPr>
        <w:t>. Він може бути дробовим числом.</w:t>
      </w:r>
    </w:p>
    <w:p w:rsidR="00BC7454" w:rsidRDefault="00BC7454" w:rsidP="001B52A7">
      <w:pPr>
        <w:spacing w:after="0" w:line="360" w:lineRule="auto"/>
        <w:ind w:right="-283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субкатегорій якості води на підставі екологічного індексу здійснюється так само, як і для блокових індексів.</w:t>
      </w:r>
    </w:p>
    <w:p w:rsidR="00BC7454" w:rsidRPr="00BC7454" w:rsidRDefault="00BC745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C745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</w:t>
      </w:r>
    </w:p>
    <w:p w:rsidR="00BC7454" w:rsidRPr="00175BF0" w:rsidRDefault="00BC7454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починають із вивчення методики, аналізу необхідних показників якості води відповідно об’єкту, здійснення математичних розрахунків та узагальнених висновків</w:t>
      </w:r>
      <w:r w:rsidR="00C51456">
        <w:rPr>
          <w:rFonts w:ascii="Times New Roman" w:hAnsi="Times New Roman" w:cs="Times New Roman"/>
          <w:sz w:val="28"/>
          <w:szCs w:val="28"/>
          <w:lang w:val="uk-UA"/>
        </w:rPr>
        <w:t xml:space="preserve"> (ДОДАТОК Б)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7454" w:rsidRDefault="00BC745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BC7454" w:rsidSect="001B52A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EF0204" w:rsidRDefault="00EF020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C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ЛАБОРАТОРНА РОБОТА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EF0204" w:rsidRDefault="00EF020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2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Оцінка ефективності самовідновної здатності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водного басейну річки</w:t>
      </w:r>
      <w:r w:rsidRPr="00EF02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показниками біологічного (</w:t>
      </w:r>
      <w:r w:rsidRPr="00EF0204">
        <w:rPr>
          <w:rFonts w:ascii="Times New Roman" w:hAnsi="Times New Roman" w:cs="Times New Roman"/>
          <w:b/>
          <w:sz w:val="28"/>
          <w:szCs w:val="28"/>
          <w:lang w:val="uk-UA"/>
        </w:rPr>
        <w:t>БСК</w:t>
      </w:r>
      <w:r w:rsidRPr="00EF0204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повн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 та хімічного (</w:t>
      </w:r>
      <w:r w:rsidRPr="00EF0204">
        <w:rPr>
          <w:rFonts w:ascii="Times New Roman" w:hAnsi="Times New Roman" w:cs="Times New Roman"/>
          <w:b/>
          <w:sz w:val="28"/>
          <w:szCs w:val="28"/>
          <w:lang w:val="uk-UA"/>
        </w:rPr>
        <w:t>ХСК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 споживання кисню</w:t>
      </w:r>
    </w:p>
    <w:p w:rsidR="00D74C55" w:rsidRDefault="00D74C55" w:rsidP="00D74C55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C55">
        <w:rPr>
          <w:rFonts w:ascii="Times New Roman" w:hAnsi="Times New Roman" w:cs="Times New Roman"/>
          <w:sz w:val="28"/>
          <w:szCs w:val="28"/>
          <w:lang w:val="uk-UA"/>
        </w:rPr>
        <w:t>Хімічний склад води має велике гігієнічне значення. Нешкідливість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C55">
        <w:rPr>
          <w:rFonts w:ascii="Times New Roman" w:hAnsi="Times New Roman" w:cs="Times New Roman"/>
          <w:sz w:val="28"/>
          <w:szCs w:val="28"/>
          <w:lang w:val="uk-UA"/>
        </w:rPr>
        <w:t>хімічного складу річкової води визначається показниками, які характеризуються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C55">
        <w:rPr>
          <w:rFonts w:ascii="Times New Roman" w:hAnsi="Times New Roman" w:cs="Times New Roman"/>
          <w:sz w:val="28"/>
          <w:szCs w:val="28"/>
          <w:lang w:val="uk-UA"/>
        </w:rPr>
        <w:t>відсутністю небезпечних речовин, що зустрічаються у природних водах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C55">
        <w:rPr>
          <w:rFonts w:ascii="Times New Roman" w:hAnsi="Times New Roman" w:cs="Times New Roman"/>
          <w:sz w:val="28"/>
          <w:szCs w:val="28"/>
          <w:lang w:val="uk-UA"/>
        </w:rPr>
        <w:t>з’явл</w:t>
      </w:r>
      <w:r>
        <w:rPr>
          <w:rFonts w:ascii="Times New Roman" w:hAnsi="Times New Roman" w:cs="Times New Roman"/>
          <w:sz w:val="28"/>
          <w:szCs w:val="28"/>
          <w:lang w:val="uk-UA"/>
        </w:rPr>
        <w:t>яються внаслідок забруднення.</w:t>
      </w:r>
    </w:p>
    <w:p w:rsidR="00D74C55" w:rsidRDefault="00D74C55" w:rsidP="00D74C55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C55">
        <w:rPr>
          <w:rFonts w:ascii="Times New Roman" w:hAnsi="Times New Roman" w:cs="Times New Roman"/>
          <w:sz w:val="28"/>
          <w:szCs w:val="28"/>
        </w:rPr>
        <w:t>Важливе значення для характеристики якості поверхневих вод відіграють такі показники, як БСК та ХСК. Хімічне споживання кисню (ХСК) – це кількість кисню, яку було спожито в процесі окислення органічних та неорганічних речовин. В нормі цей показник не повинен перевищувати 15 мг/дм</w:t>
      </w:r>
      <w:r w:rsidRPr="00D74C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4C55">
        <w:rPr>
          <w:rFonts w:ascii="Times New Roman" w:hAnsi="Times New Roman" w:cs="Times New Roman"/>
          <w:sz w:val="28"/>
          <w:szCs w:val="28"/>
        </w:rPr>
        <w:t>. БСК – це та кількість кисню (в міліграмах), що необхідна для біохімічного окислення органічни</w:t>
      </w:r>
      <w:r>
        <w:rPr>
          <w:rFonts w:ascii="Times New Roman" w:hAnsi="Times New Roman" w:cs="Times New Roman"/>
          <w:sz w:val="28"/>
          <w:szCs w:val="28"/>
        </w:rPr>
        <w:t>х речовин, які містяться у 1 дм</w:t>
      </w:r>
      <w:r w:rsidRPr="00D74C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води за температури 200</w:t>
      </w:r>
      <w:r w:rsidRPr="00D74C55">
        <w:rPr>
          <w:rFonts w:ascii="Times New Roman" w:hAnsi="Times New Roman" w:cs="Times New Roman"/>
          <w:sz w:val="28"/>
          <w:szCs w:val="28"/>
        </w:rPr>
        <w:t>°С. Чим більше забруднена вода річок органічними речовинами, тим більше її БСК. За нормативними показниками вміст БСК у воді річок повинен бути більше 3 мг/дм</w:t>
      </w:r>
      <w:r w:rsidRPr="00D74C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4C55" w:rsidRPr="00D74C55" w:rsidRDefault="00D74C55" w:rsidP="00D74C55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C55">
        <w:rPr>
          <w:rFonts w:ascii="Times New Roman" w:hAnsi="Times New Roman" w:cs="Times New Roman"/>
          <w:sz w:val="28"/>
          <w:szCs w:val="28"/>
        </w:rPr>
        <w:t>Скидання стічних вод у водойми здійснюють тільки за умови виконання спеціальних вимог, встановлених для цих водойм. Основним показником кількості органічних забруднювачів, що надходять у водойми зі стічними водами, є величина БСКповне. Вона характеризує ту кількість кисню, яка повинна бути використана водоймою на біохімічні процеси окислення внесених забруднень. Однак у разі скидання стічних вод більшо</w:t>
      </w:r>
      <w:r>
        <w:rPr>
          <w:rFonts w:ascii="Times New Roman" w:hAnsi="Times New Roman" w:cs="Times New Roman"/>
          <w:sz w:val="28"/>
          <w:szCs w:val="28"/>
        </w:rPr>
        <w:t>сті галузей промисловості, в т.</w:t>
      </w:r>
      <w:r w:rsidRPr="00D74C55">
        <w:rPr>
          <w:rFonts w:ascii="Times New Roman" w:hAnsi="Times New Roman" w:cs="Times New Roman"/>
          <w:sz w:val="28"/>
          <w:szCs w:val="28"/>
        </w:rPr>
        <w:t>ч. й сільського господарства, одним цим показником обмежуватися не можна, оскільки він не відбиває потребу в кисні для повного окислення всіх речовин, що містяться у таких водах. Більш чітке уявлення про сумарну забрудненість цих вод дає інший показник – хімічне споживання кисню (ХСК) – кількість кисню, необхідна для повного окислення вуглецю, водню, сірки, азоту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C55">
        <w:rPr>
          <w:rFonts w:ascii="Times New Roman" w:hAnsi="Times New Roman" w:cs="Times New Roman"/>
          <w:sz w:val="28"/>
          <w:szCs w:val="28"/>
        </w:rPr>
        <w:t>та інших речовин. За абсолютною величи</w:t>
      </w:r>
      <w:r>
        <w:rPr>
          <w:rFonts w:ascii="Times New Roman" w:hAnsi="Times New Roman" w:cs="Times New Roman"/>
          <w:sz w:val="28"/>
          <w:szCs w:val="28"/>
        </w:rPr>
        <w:t>ною ХСК завжди перевищує БСК</w:t>
      </w:r>
      <w:r w:rsidRPr="00D74C55">
        <w:rPr>
          <w:rFonts w:ascii="Times New Roman" w:hAnsi="Times New Roman" w:cs="Times New Roman"/>
          <w:sz w:val="28"/>
          <w:szCs w:val="28"/>
        </w:rPr>
        <w:t>. Перевищення залежить від виду забруднюючих речовин і коливається в дуже широких межах.</w:t>
      </w:r>
    </w:p>
    <w:p w:rsidR="00D42760" w:rsidRPr="00D42760" w:rsidRDefault="00D42760" w:rsidP="00D74C55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2760">
        <w:rPr>
          <w:rFonts w:ascii="Times New Roman" w:hAnsi="Times New Roman" w:cs="Times New Roman"/>
          <w:sz w:val="28"/>
          <w:szCs w:val="28"/>
          <w:lang w:val="uk-UA"/>
        </w:rPr>
        <w:t xml:space="preserve">Показник ефективності самовідновної здатності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водного басейну річки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 xml:space="preserve"> не відображає ступінь чистоти водойми, а лише характеризує на скільки інтенсивно 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проходять внутрішньоводоймні процеси та інтенсивність процесів на досліджуваній ділянці водного басейну.</w:t>
      </w:r>
    </w:p>
    <w:p w:rsidR="00D42760" w:rsidRPr="00D42760" w:rsidRDefault="00D4276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760">
        <w:rPr>
          <w:rFonts w:ascii="Times New Roman" w:hAnsi="Times New Roman" w:cs="Times New Roman"/>
          <w:sz w:val="28"/>
          <w:szCs w:val="28"/>
          <w:lang w:val="uk-UA"/>
        </w:rPr>
        <w:t>Для оцінки ефективності процесу самоочищення пропонується використовувати формулу (Е):</w:t>
      </w:r>
    </w:p>
    <w:p w:rsidR="00D42760" w:rsidRPr="00D42760" w:rsidRDefault="00D42760" w:rsidP="001B52A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42760">
        <w:rPr>
          <w:rFonts w:ascii="Times New Roman" w:hAnsi="Times New Roman" w:cs="Times New Roman"/>
          <w:sz w:val="28"/>
          <w:szCs w:val="28"/>
          <w:lang w:val="uk-UA"/>
        </w:rPr>
        <w:object w:dxaOrig="1340" w:dyaOrig="639">
          <v:shape id="_x0000_i1028" type="#_x0000_t75" style="width:87pt;height:42pt" o:ole="">
            <v:imagedata r:id="rId15" o:title=""/>
          </v:shape>
          <o:OLEObject Type="Embed" ProgID="Equation.3" ShapeID="_x0000_i1028" DrawAspect="Content" ObjectID="_1606903243" r:id="rId16"/>
        </w:objec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42760" w:rsidRPr="00D42760" w:rsidRDefault="00D4276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760">
        <w:rPr>
          <w:rFonts w:ascii="Times New Roman" w:hAnsi="Times New Roman" w:cs="Times New Roman"/>
          <w:sz w:val="28"/>
          <w:szCs w:val="28"/>
          <w:lang w:val="uk-UA"/>
        </w:rPr>
        <w:t>де: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>БСК</w:t>
      </w:r>
      <w:r w:rsidRPr="00D4276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повн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 xml:space="preserve"> – повне біологічне споживання кисню річки у досліджуваному гідростворі; ХСК – хімічне споживання кисню у досліджуваному гідростворі.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>Класифікація інтенсивності самоочищення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річки відповідно до значень Е</w:t>
      </w:r>
      <w:r w:rsidRPr="00D427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6911"/>
      </w:tblGrid>
      <w:tr w:rsidR="00D42760" w:rsidRPr="00D42760" w:rsidTr="00064CE5">
        <w:tc>
          <w:tcPr>
            <w:tcW w:w="2235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D4276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0 … 0,3</w:t>
            </w:r>
          </w:p>
        </w:tc>
        <w:tc>
          <w:tcPr>
            <w:tcW w:w="425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911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процеси самовідновлення на даній ділянці річки (в басейні річки) мають низький рівень інтенсивності;</w:t>
            </w:r>
          </w:p>
        </w:tc>
      </w:tr>
      <w:tr w:rsidR="00D42760" w:rsidRPr="00D42760" w:rsidTr="00064CE5">
        <w:tc>
          <w:tcPr>
            <w:tcW w:w="2235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D4276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0,31 …0,7</w:t>
            </w:r>
          </w:p>
        </w:tc>
        <w:tc>
          <w:tcPr>
            <w:tcW w:w="425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911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 інтенсивності самоочищення;</w:t>
            </w:r>
          </w:p>
        </w:tc>
      </w:tr>
      <w:tr w:rsidR="00D42760" w:rsidRPr="00D42760" w:rsidTr="00064CE5">
        <w:tc>
          <w:tcPr>
            <w:tcW w:w="2235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D4276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0,71… 1,0</w:t>
            </w:r>
          </w:p>
        </w:tc>
        <w:tc>
          <w:tcPr>
            <w:tcW w:w="425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6911" w:type="dxa"/>
          </w:tcPr>
          <w:p w:rsidR="00D42760" w:rsidRPr="00D42760" w:rsidRDefault="00D42760" w:rsidP="001B52A7">
            <w:pPr>
              <w:spacing w:after="0" w:line="36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2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 інтенсивності самоочищення.</w:t>
            </w:r>
          </w:p>
        </w:tc>
      </w:tr>
    </w:tbl>
    <w:p w:rsidR="00D42760" w:rsidRDefault="00D42760" w:rsidP="00553AFB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3AFB" w:rsidRDefault="00553AFB" w:rsidP="00553AFB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показника БСК</w:t>
      </w:r>
      <w:r w:rsidRPr="00553AF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повн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мгО</w:t>
      </w:r>
      <w:r w:rsidRPr="00553AF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553AF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553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проводиться за різницею між вмістом кисню до (с</w:t>
      </w:r>
      <w:r w:rsidRPr="00553AF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і після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5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діб (с</w:t>
      </w:r>
      <w:r w:rsidRPr="00553AF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553AFB" w:rsidRPr="00553AFB" w:rsidRDefault="004C75B7" w:rsidP="004C75B7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53AFB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40" w:dyaOrig="360">
          <v:shape id="_x0000_i1029" type="#_x0000_t75" style="width:112.2pt;height:23.4pt" o:ole="">
            <v:imagedata r:id="rId17" o:title=""/>
          </v:shape>
          <o:OLEObject Type="Embed" ProgID="Equation.3" ShapeID="_x0000_i1029" DrawAspect="Content" ObjectID="_1606903244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(4.2)</w:t>
      </w:r>
    </w:p>
    <w:p w:rsidR="00D42760" w:rsidRPr="00BC7454" w:rsidRDefault="00D42760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C745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</w:t>
      </w:r>
    </w:p>
    <w:p w:rsidR="00D42760" w:rsidRPr="00175BF0" w:rsidRDefault="00D42760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починають із вивчення методики, аналізу необхідних показників якості води відповідно об’єкту</w:t>
      </w:r>
      <w:r w:rsidR="004C75B7">
        <w:rPr>
          <w:rFonts w:ascii="Times New Roman" w:hAnsi="Times New Roman" w:cs="Times New Roman"/>
          <w:sz w:val="28"/>
          <w:szCs w:val="28"/>
          <w:lang w:val="uk-UA"/>
        </w:rPr>
        <w:t xml:space="preserve"> (ДОАТОК В)</w:t>
      </w:r>
      <w:r>
        <w:rPr>
          <w:rFonts w:ascii="Times New Roman" w:hAnsi="Times New Roman" w:cs="Times New Roman"/>
          <w:sz w:val="28"/>
          <w:szCs w:val="28"/>
          <w:lang w:val="uk-UA"/>
        </w:rPr>
        <w:t>, здійснення математичних розрахунків та узагальнених висновків.</w:t>
      </w:r>
    </w:p>
    <w:p w:rsidR="00EF0204" w:rsidRPr="00EF0204" w:rsidRDefault="00EF0204" w:rsidP="001B52A7">
      <w:pPr>
        <w:spacing w:after="0" w:line="36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204" w:rsidRDefault="00EF020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0204" w:rsidRDefault="00EF0204" w:rsidP="001B52A7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EF0204" w:rsidSect="001B52A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2522B2" w:rsidRPr="002522B2" w:rsidRDefault="002522B2" w:rsidP="002522B2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</w:p>
    <w:p w:rsidR="002522B2" w:rsidRDefault="002522B2" w:rsidP="002522B2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Середньо</w:t>
      </w:r>
      <w:r w:rsidR="00C132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місячні 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дані хімічного моніторингу водного басейну Кальміус за період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p w:rsidR="002522B2" w:rsidRPr="002522B2" w:rsidRDefault="00A8588C" w:rsidP="002522B2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1</w:t>
      </w:r>
      <w:r w:rsidR="0025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6809">
        <w:rPr>
          <w:rFonts w:ascii="Times New Roman" w:hAnsi="Times New Roman" w:cs="Times New Roman"/>
          <w:b/>
          <w:sz w:val="28"/>
          <w:szCs w:val="28"/>
          <w:lang w:val="uk-UA"/>
        </w:rPr>
        <w:t>- г</w:t>
      </w:r>
      <w:r w:rsidR="002522B2">
        <w:rPr>
          <w:rFonts w:ascii="Times New Roman" w:hAnsi="Times New Roman" w:cs="Times New Roman"/>
          <w:b/>
          <w:sz w:val="28"/>
          <w:szCs w:val="28"/>
          <w:lang w:val="uk-UA"/>
        </w:rPr>
        <w:t>ідроствор 2 км вище міста Донецьк</w:t>
      </w:r>
    </w:p>
    <w:p w:rsidR="002522B2" w:rsidRPr="002522B2" w:rsidRDefault="002522B2" w:rsidP="002522B2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Таблиця А.1</w:t>
      </w: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522B2" w:rsidRPr="00C13202" w:rsidTr="00C13202">
        <w:trPr>
          <w:cantSplit/>
          <w:trHeight w:val="1329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522B2" w:rsidRPr="00C13202" w:rsidRDefault="002522B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A8588C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C13202" w:rsidP="00A8588C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</w:t>
            </w:r>
            <w:r w:rsidR="00A8588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522B2" w:rsidRPr="00C13202" w:rsidRDefault="00C13202" w:rsidP="00C1320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11.11.16</w:t>
            </w:r>
          </w:p>
        </w:tc>
      </w:tr>
      <w:tr w:rsidR="00C13202" w:rsidRPr="00C13202" w:rsidTr="00C13202">
        <w:trPr>
          <w:cantSplit/>
          <w:trHeight w:val="720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 xml:space="preserve">Розчинений кисень, 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мг</w:t>
            </w:r>
            <w:r w:rsidR="004C75B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4C75B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="004C75B7"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="004C75B7"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8,96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9,34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6,87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6,27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6,47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7,94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5,25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8,55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8,24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8,24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6,97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9,25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8,56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7,11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8,63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7,61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7,84</w:t>
            </w:r>
          </w:p>
        </w:tc>
      </w:tr>
      <w:tr w:rsidR="00C13202" w:rsidRPr="00C13202" w:rsidTr="00C13202">
        <w:trPr>
          <w:cantSplit/>
          <w:trHeight w:val="689"/>
        </w:trPr>
        <w:tc>
          <w:tcPr>
            <w:tcW w:w="2269" w:type="dxa"/>
            <w:shd w:val="clear" w:color="auto" w:fill="auto"/>
            <w:noWrap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БСК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, мг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  <w:tr w:rsidR="00C13202" w:rsidRPr="00C13202" w:rsidTr="00C13202">
        <w:trPr>
          <w:cantSplit/>
          <w:trHeight w:val="854"/>
        </w:trPr>
        <w:tc>
          <w:tcPr>
            <w:tcW w:w="2269" w:type="dxa"/>
            <w:shd w:val="clear" w:color="auto" w:fill="auto"/>
            <w:noWrap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Нафтопродукти,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13202" w:rsidRPr="00C13202" w:rsidTr="00C13202">
        <w:trPr>
          <w:cantSplit/>
          <w:trHeight w:val="824"/>
        </w:trPr>
        <w:tc>
          <w:tcPr>
            <w:tcW w:w="2269" w:type="dxa"/>
            <w:shd w:val="clear" w:color="auto" w:fill="auto"/>
            <w:noWrap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Феноли летючі,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</w:tr>
      <w:tr w:rsidR="00C13202" w:rsidRPr="00C13202" w:rsidTr="00C13202">
        <w:trPr>
          <w:cantSplit/>
          <w:trHeight w:val="836"/>
        </w:trPr>
        <w:tc>
          <w:tcPr>
            <w:tcW w:w="2269" w:type="dxa"/>
            <w:shd w:val="clear" w:color="auto" w:fill="auto"/>
            <w:noWrap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амонійний,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13202" w:rsidRPr="00C13202" w:rsidTr="00C13202">
        <w:trPr>
          <w:cantSplit/>
          <w:trHeight w:val="848"/>
        </w:trPr>
        <w:tc>
          <w:tcPr>
            <w:tcW w:w="2269" w:type="dxa"/>
            <w:shd w:val="clear" w:color="auto" w:fill="auto"/>
            <w:noWrap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нітритний,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13202" w:rsidRPr="00C13202" w:rsidRDefault="00C13202" w:rsidP="00C1320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</w:tbl>
    <w:p w:rsidR="002522B2" w:rsidRPr="002522B2" w:rsidRDefault="002522B2" w:rsidP="001B52A7">
      <w:pPr>
        <w:spacing w:after="0" w:line="360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809" w:rsidRDefault="00CD6809" w:rsidP="001B52A7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CD6809" w:rsidSect="002522B2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CD6809" w:rsidRDefault="00CD6809" w:rsidP="00CD6809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Середньо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місячні 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дані хімічного моніторингу водного басейну Кальміус за період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p w:rsidR="00CD6809" w:rsidRPr="002522B2" w:rsidRDefault="00CD6809" w:rsidP="00CD6809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2 - гідроствор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3,5 км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нижче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Донецьк</w:t>
      </w:r>
    </w:p>
    <w:p w:rsidR="00CD6809" w:rsidRPr="002522B2" w:rsidRDefault="00CD6809" w:rsidP="00CD6809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Таблиця А.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D6809" w:rsidRPr="00C13202" w:rsidTr="00CD6809">
        <w:trPr>
          <w:cantSplit/>
          <w:trHeight w:val="1329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12.07.16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11.11.16</w:t>
            </w:r>
          </w:p>
        </w:tc>
      </w:tr>
      <w:tr w:rsidR="00CD6809" w:rsidRPr="00C13202" w:rsidTr="00CD6809">
        <w:trPr>
          <w:cantSplit/>
          <w:trHeight w:val="746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 xml:space="preserve">Розчинений кисень, 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мг</w:t>
            </w:r>
            <w:r w:rsidR="004C75B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4C75B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="004C75B7"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="004C75B7"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9,83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8,86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7,89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7,92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7,61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6,97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6,89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8,72</w:t>
            </w:r>
          </w:p>
        </w:tc>
      </w:tr>
      <w:tr w:rsidR="00CD6809" w:rsidRPr="00C13202" w:rsidTr="00CD6809">
        <w:trPr>
          <w:cantSplit/>
          <w:trHeight w:val="700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БСК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, мг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CD6809" w:rsidRPr="00C13202" w:rsidTr="00CD6809">
        <w:trPr>
          <w:cantSplit/>
          <w:trHeight w:val="837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Нафтопродукти,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CD6809" w:rsidRPr="00C13202" w:rsidTr="00CD6809">
        <w:trPr>
          <w:cantSplit/>
          <w:trHeight w:val="978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Феноли летючі,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</w:tr>
      <w:tr w:rsidR="00CD6809" w:rsidRPr="00C13202" w:rsidTr="00CD6809">
        <w:trPr>
          <w:cantSplit/>
          <w:trHeight w:val="850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амонійний,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D6809" w:rsidRPr="00C13202" w:rsidTr="00CD6809">
        <w:trPr>
          <w:cantSplit/>
          <w:trHeight w:val="834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нітритний,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</w:tbl>
    <w:p w:rsidR="00CD6809" w:rsidRDefault="00CD6809" w:rsidP="001B52A7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CD6809" w:rsidSect="002522B2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CD6809" w:rsidRDefault="00CD6809" w:rsidP="00CD6809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Середньо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місячні 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дані хімічного моніторингу водного басейну Кальміус за період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p w:rsidR="00CD6809" w:rsidRPr="002522B2" w:rsidRDefault="00CD6809" w:rsidP="00CD6809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3 – гідроствор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>11 км вище 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>Маріуполь</w:t>
      </w:r>
    </w:p>
    <w:p w:rsidR="00CD6809" w:rsidRPr="002522B2" w:rsidRDefault="00CD6809" w:rsidP="00CD6809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Таблиця А.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D6809" w:rsidRPr="00C13202" w:rsidTr="00CD6809">
        <w:trPr>
          <w:cantSplit/>
          <w:trHeight w:val="1329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12.07.16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11.11.16</w:t>
            </w:r>
          </w:p>
        </w:tc>
      </w:tr>
      <w:tr w:rsidR="00CD6809" w:rsidRPr="00CD6809" w:rsidTr="00CD6809">
        <w:trPr>
          <w:cantSplit/>
          <w:trHeight w:val="746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Розчинений кисень,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 xml:space="preserve"> мг</w:t>
            </w:r>
            <w:r w:rsidR="004C75B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4C75B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="004C75B7"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="004C75B7"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9,06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9,69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9,71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8,08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9,35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9,95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8,87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7,47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9,78</w:t>
            </w:r>
          </w:p>
        </w:tc>
      </w:tr>
      <w:tr w:rsidR="00CD6809" w:rsidRPr="00CD6809" w:rsidTr="00CD6809">
        <w:trPr>
          <w:cantSplit/>
          <w:trHeight w:val="700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БСК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, мг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CD6809" w:rsidRPr="00CD6809" w:rsidTr="00CD6809">
        <w:trPr>
          <w:cantSplit/>
          <w:trHeight w:val="837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Нафтопродукти,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D6809" w:rsidRPr="00CD6809" w:rsidTr="00CD6809">
        <w:trPr>
          <w:cantSplit/>
          <w:trHeight w:val="694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Феноли летючі,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68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6809" w:rsidRPr="00CD6809" w:rsidTr="00CD6809">
        <w:trPr>
          <w:cantSplit/>
          <w:trHeight w:val="846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амонійний,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</w:tr>
      <w:tr w:rsidR="00CD6809" w:rsidRPr="00CD6809" w:rsidTr="00CD6809">
        <w:trPr>
          <w:cantSplit/>
          <w:trHeight w:val="830"/>
        </w:trPr>
        <w:tc>
          <w:tcPr>
            <w:tcW w:w="2269" w:type="dxa"/>
            <w:shd w:val="clear" w:color="auto" w:fill="auto"/>
            <w:noWrap/>
            <w:vAlign w:val="center"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нітритний,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D6809" w:rsidRPr="00CD6809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80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</w:tbl>
    <w:p w:rsidR="00CD6809" w:rsidRDefault="00CD6809" w:rsidP="001B52A7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CD6809" w:rsidSect="002522B2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CD6809" w:rsidRDefault="00CD6809" w:rsidP="00CD6809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Середньо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місячні 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дані хімічного моніторингу водного басейну Кальміус за період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p w:rsidR="00CD6809" w:rsidRPr="00CD6809" w:rsidRDefault="00CD6809" w:rsidP="00CD6809">
      <w:pPr>
        <w:spacing w:after="0" w:line="360" w:lineRule="auto"/>
        <w:ind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4 – </w:t>
      </w:r>
      <w:r w:rsidR="00885160">
        <w:rPr>
          <w:rFonts w:ascii="Times New Roman" w:hAnsi="Times New Roman" w:cs="Times New Roman"/>
          <w:b/>
          <w:sz w:val="28"/>
          <w:szCs w:val="28"/>
          <w:lang w:val="uk-UA"/>
        </w:rPr>
        <w:t>гідроствор</w:t>
      </w:r>
      <w:r w:rsidR="00885160" w:rsidRPr="00CD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>в районі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>м. Маріуполь</w:t>
      </w:r>
      <w:r w:rsidRPr="00CD68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CD6809" w:rsidRPr="002522B2" w:rsidRDefault="00CD6809" w:rsidP="00CD6809">
      <w:pPr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Таблиця А.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</w:p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D6809" w:rsidRPr="00C13202" w:rsidTr="00CD6809">
        <w:trPr>
          <w:cantSplit/>
          <w:trHeight w:val="1329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12.07.16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11.11.16</w:t>
            </w:r>
          </w:p>
        </w:tc>
      </w:tr>
      <w:tr w:rsidR="00CD6809" w:rsidRPr="00CD6809" w:rsidTr="00885160">
        <w:trPr>
          <w:cantSplit/>
          <w:trHeight w:val="888"/>
        </w:trPr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CD6809" w:rsidRPr="00C13202" w:rsidRDefault="00CD6809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 xml:space="preserve">Розчинений кисень, 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мг</w:t>
            </w:r>
            <w:r w:rsidR="004C75B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4C75B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="004C75B7"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="004C75B7"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9,72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9,72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7,72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9,22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7,82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9,72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7,93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8,68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8,88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7,32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CD6809" w:rsidRPr="00885160" w:rsidRDefault="00CD6809" w:rsidP="00CD6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885160" w:rsidRPr="00CD6809" w:rsidTr="00885160">
        <w:trPr>
          <w:cantSplit/>
          <w:trHeight w:val="844"/>
        </w:trPr>
        <w:tc>
          <w:tcPr>
            <w:tcW w:w="2269" w:type="dxa"/>
            <w:shd w:val="clear" w:color="auto" w:fill="auto"/>
            <w:noWrap/>
            <w:vAlign w:val="center"/>
          </w:tcPr>
          <w:p w:rsidR="00885160" w:rsidRPr="00C13202" w:rsidRDefault="00885160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БСК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, мг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13202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5160" w:rsidRPr="00CD6809" w:rsidTr="00885160">
        <w:trPr>
          <w:cantSplit/>
          <w:trHeight w:val="842"/>
        </w:trPr>
        <w:tc>
          <w:tcPr>
            <w:tcW w:w="2269" w:type="dxa"/>
            <w:shd w:val="clear" w:color="auto" w:fill="auto"/>
            <w:noWrap/>
            <w:vAlign w:val="center"/>
          </w:tcPr>
          <w:p w:rsidR="00885160" w:rsidRPr="00C13202" w:rsidRDefault="00885160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Нафтопродукти,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5160" w:rsidRPr="00CD6809" w:rsidTr="00885160">
        <w:trPr>
          <w:cantSplit/>
          <w:trHeight w:val="982"/>
        </w:trPr>
        <w:tc>
          <w:tcPr>
            <w:tcW w:w="2269" w:type="dxa"/>
            <w:shd w:val="clear" w:color="auto" w:fill="auto"/>
            <w:noWrap/>
            <w:vAlign w:val="center"/>
          </w:tcPr>
          <w:p w:rsidR="00885160" w:rsidRPr="00C13202" w:rsidRDefault="00885160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Феноли летючі, мг/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553AF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885160" w:rsidRPr="00CD6809" w:rsidTr="00885160">
        <w:trPr>
          <w:cantSplit/>
          <w:trHeight w:val="982"/>
        </w:trPr>
        <w:tc>
          <w:tcPr>
            <w:tcW w:w="2269" w:type="dxa"/>
            <w:shd w:val="clear" w:color="auto" w:fill="auto"/>
            <w:noWrap/>
            <w:vAlign w:val="center"/>
          </w:tcPr>
          <w:p w:rsidR="00885160" w:rsidRPr="00C13202" w:rsidRDefault="00885160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амонійний,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1,57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885160" w:rsidRPr="00CD6809" w:rsidTr="00885160">
        <w:trPr>
          <w:cantSplit/>
          <w:trHeight w:val="840"/>
        </w:trPr>
        <w:tc>
          <w:tcPr>
            <w:tcW w:w="2269" w:type="dxa"/>
            <w:shd w:val="clear" w:color="auto" w:fill="auto"/>
            <w:noWrap/>
            <w:vAlign w:val="center"/>
          </w:tcPr>
          <w:p w:rsidR="00885160" w:rsidRPr="00C13202" w:rsidRDefault="00885160" w:rsidP="00CD680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202">
              <w:rPr>
                <w:rFonts w:ascii="Times New Roman" w:hAnsi="Times New Roman"/>
                <w:sz w:val="28"/>
                <w:szCs w:val="28"/>
              </w:rPr>
              <w:t>Азот нітритний, мг</w:t>
            </w:r>
            <w:r w:rsidRPr="00C1320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885160" w:rsidRPr="00885160" w:rsidRDefault="00885160" w:rsidP="008851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160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</w:tbl>
    <w:p w:rsidR="00CD6809" w:rsidRPr="0014427F" w:rsidRDefault="00CD6809" w:rsidP="00CD6809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046" w:rsidRDefault="00414046" w:rsidP="001B52A7">
      <w:pPr>
        <w:pStyle w:val="a7"/>
        <w:spacing w:after="0" w:line="36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414046" w:rsidSect="002522B2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CD6809" w:rsidRPr="00414046" w:rsidRDefault="00414046" w:rsidP="00414046">
      <w:pPr>
        <w:pStyle w:val="a7"/>
        <w:spacing w:after="0" w:line="360" w:lineRule="auto"/>
        <w:ind w:left="0"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0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Б</w:t>
      </w:r>
    </w:p>
    <w:p w:rsidR="00414046" w:rsidRDefault="00414046" w:rsidP="00414046">
      <w:pPr>
        <w:pStyle w:val="a7"/>
        <w:spacing w:after="0" w:line="360" w:lineRule="auto"/>
        <w:ind w:left="0"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046">
        <w:rPr>
          <w:rFonts w:ascii="Times New Roman" w:hAnsi="Times New Roman" w:cs="Times New Roman"/>
          <w:b/>
          <w:sz w:val="28"/>
          <w:szCs w:val="28"/>
          <w:lang w:val="uk-UA"/>
        </w:rPr>
        <w:t>Середньо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декадні </w:t>
      </w:r>
      <w:r w:rsidRPr="00414046">
        <w:rPr>
          <w:rFonts w:ascii="Times New Roman" w:hAnsi="Times New Roman" w:cs="Times New Roman"/>
          <w:b/>
          <w:sz w:val="28"/>
          <w:szCs w:val="28"/>
          <w:lang w:val="uk-UA"/>
        </w:rPr>
        <w:t>дані хімічного моніторингу водного басейну Кальміус за період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14046">
        <w:rPr>
          <w:rFonts w:ascii="Times New Roman" w:hAnsi="Times New Roman" w:cs="Times New Roman"/>
          <w:b/>
          <w:sz w:val="28"/>
          <w:szCs w:val="28"/>
          <w:lang w:val="uk-UA"/>
        </w:rPr>
        <w:t>-2016 рр.</w:t>
      </w:r>
    </w:p>
    <w:p w:rsidR="00414046" w:rsidRDefault="00414046" w:rsidP="00414046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4046">
        <w:rPr>
          <w:rFonts w:ascii="Times New Roman" w:hAnsi="Times New Roman" w:cs="Times New Roman"/>
          <w:i/>
          <w:sz w:val="28"/>
          <w:szCs w:val="28"/>
          <w:lang w:val="uk-UA"/>
        </w:rPr>
        <w:t>Таблиця Б.1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14046" w:rsidRPr="00F94AFA" w:rsidTr="00414046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8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2014 р.</w:t>
            </w:r>
          </w:p>
        </w:tc>
        <w:tc>
          <w:tcPr>
            <w:tcW w:w="4536" w:type="dxa"/>
            <w:gridSpan w:val="8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15 </w:t>
            </w: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4536" w:type="dxa"/>
            <w:gridSpan w:val="8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</w:t>
            </w: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</w:p>
        </w:tc>
      </w:tr>
      <w:tr w:rsidR="00414046" w:rsidRPr="00F94AFA" w:rsidTr="00414046">
        <w:trPr>
          <w:trHeight w:val="300"/>
        </w:trPr>
        <w:tc>
          <w:tcPr>
            <w:tcW w:w="2977" w:type="dxa"/>
            <w:shd w:val="clear" w:color="auto" w:fill="auto"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Місце відбору проб води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 км вище</w:t>
            </w:r>
          </w:p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м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. Донецьк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3,5 км вище</w:t>
            </w:r>
          </w:p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м. Донецьк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 км вище</w:t>
            </w:r>
          </w:p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м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. Донецьк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3,5 км вище</w:t>
            </w:r>
          </w:p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м. Донецьк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 км вище</w:t>
            </w:r>
          </w:p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м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. Донецьк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3,5 км вище</w:t>
            </w:r>
          </w:p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м. Донецьк</w:t>
            </w:r>
          </w:p>
        </w:tc>
      </w:tr>
      <w:tr w:rsidR="00414046" w:rsidRPr="00F94AFA" w:rsidTr="00F94AFA">
        <w:trPr>
          <w:cantSplit/>
          <w:trHeight w:val="52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Декади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F94AFA" w:rsidRPr="00F94AFA" w:rsidTr="00F94AFA">
        <w:trPr>
          <w:cantSplit/>
          <w:trHeight w:val="55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414046" w:rsidRPr="00F94AFA" w:rsidTr="00F94AFA">
        <w:trPr>
          <w:cantSplit/>
          <w:trHeight w:val="834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Завислі речовини, 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24,2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34,8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26,8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44,4</w:t>
            </w:r>
          </w:p>
        </w:tc>
      </w:tr>
      <w:tr w:rsidR="00414046" w:rsidRPr="00F94AFA" w:rsidTr="00F94AFA">
        <w:trPr>
          <w:cantSplit/>
          <w:trHeight w:val="702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рН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8,2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414046" w:rsidRPr="00F94AFA" w:rsidTr="00F94AFA">
        <w:trPr>
          <w:cantSplit/>
          <w:trHeight w:val="854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СО</w:t>
            </w:r>
            <w:r w:rsidRPr="00F94AF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, 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21,1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9,7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8,8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5,72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14,1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</w:tr>
      <w:tr w:rsidR="00414046" w:rsidRPr="00F94AFA" w:rsidTr="00F94AFA">
        <w:trPr>
          <w:cantSplit/>
          <w:trHeight w:val="824"/>
        </w:trPr>
        <w:tc>
          <w:tcPr>
            <w:tcW w:w="2977" w:type="dxa"/>
            <w:shd w:val="clear" w:color="auto" w:fill="auto"/>
            <w:noWrap/>
            <w:vAlign w:val="center"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 xml:space="preserve">Розчинений кисень, 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мг</w:t>
            </w:r>
            <w:r w:rsidR="004C75B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4C75B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="004C75B7"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="004C75B7"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8,96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9,34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6,87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6,27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6,47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8,55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8,56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7,84</w:t>
            </w:r>
          </w:p>
        </w:tc>
      </w:tr>
      <w:tr w:rsidR="00414046" w:rsidRPr="00F94AFA" w:rsidTr="00F94AFA">
        <w:trPr>
          <w:cantSplit/>
          <w:trHeight w:val="708"/>
        </w:trPr>
        <w:tc>
          <w:tcPr>
            <w:tcW w:w="2977" w:type="dxa"/>
            <w:shd w:val="clear" w:color="auto" w:fill="auto"/>
            <w:noWrap/>
            <w:vAlign w:val="center"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Процент насичення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киснем, %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414046" w:rsidRPr="00F94AFA" w:rsidTr="00F94AFA">
        <w:trPr>
          <w:cantSplit/>
          <w:trHeight w:val="846"/>
        </w:trPr>
        <w:tc>
          <w:tcPr>
            <w:tcW w:w="2977" w:type="dxa"/>
            <w:shd w:val="clear" w:color="auto" w:fill="auto"/>
            <w:noWrap/>
            <w:vAlign w:val="center"/>
          </w:tcPr>
          <w:p w:rsidR="00414046" w:rsidRPr="00F94AFA" w:rsidRDefault="00414046" w:rsidP="00414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НСО</w:t>
            </w:r>
            <w:r w:rsidRPr="00F94AFA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 xml:space="preserve"> 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14046" w:rsidRPr="00F94AFA" w:rsidRDefault="00414046" w:rsidP="00F94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</w:tr>
    </w:tbl>
    <w:p w:rsidR="00F94AFA" w:rsidRDefault="00F94AFA" w:rsidP="00414046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  <w:sectPr w:rsidR="00F94AFA" w:rsidSect="00414046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F94AFA" w:rsidRPr="00F94AFA" w:rsidRDefault="00F94AFA" w:rsidP="00F94AFA">
      <w:pPr>
        <w:pStyle w:val="a7"/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4AF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Продовження табл.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Б.1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AFA" w:rsidRPr="00F94AFA" w:rsidTr="00F94AFA">
        <w:trPr>
          <w:cantSplit/>
          <w:trHeight w:val="50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94AFA" w:rsidRPr="00F94AFA" w:rsidTr="00553AFB">
        <w:trPr>
          <w:cantSplit/>
          <w:trHeight w:val="98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SO</w:t>
            </w:r>
            <w:r w:rsidRPr="00F94AFA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 xml:space="preserve"> 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384,2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297,8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337,9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461,1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653,2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368,7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368,7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313,3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254,8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465,7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304,5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489,9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440,9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389,6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333,1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325,6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519,5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480,1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499,5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470,7</w:t>
            </w:r>
          </w:p>
        </w:tc>
      </w:tr>
      <w:tr w:rsidR="00F94AFA" w:rsidRPr="00F94AFA" w:rsidTr="00553AFB">
        <w:trPr>
          <w:cantSplit/>
          <w:trHeight w:val="835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Cl 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</w:tr>
      <w:tr w:rsidR="00F94AFA" w:rsidRPr="00F94AFA" w:rsidTr="00553AFB">
        <w:trPr>
          <w:cantSplit/>
          <w:trHeight w:val="84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Cа 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93,9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96,3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83,4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87,3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62,1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F94AFA" w:rsidRPr="00F94AFA" w:rsidTr="00553AFB">
        <w:trPr>
          <w:cantSplit/>
          <w:trHeight w:val="844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Мg 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41,4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39,9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23,1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56,7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59,3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37,8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39,8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39,3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34,9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57,9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54,6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51,1</w:t>
            </w:r>
          </w:p>
        </w:tc>
      </w:tr>
      <w:tr w:rsidR="00F94AFA" w:rsidRPr="00F94AFA" w:rsidTr="00553AFB">
        <w:trPr>
          <w:cantSplit/>
          <w:trHeight w:val="970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Na 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220,2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249,3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241,7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418,3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297,4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244,7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190,4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276,8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237,5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248,9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265,1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281,5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225,7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125,2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301,2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272,3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314,7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298,1</w:t>
            </w:r>
          </w:p>
        </w:tc>
      </w:tr>
      <w:tr w:rsidR="00F94AFA" w:rsidRPr="00F94AFA" w:rsidTr="00553AFB">
        <w:trPr>
          <w:cantSplit/>
          <w:trHeight w:val="57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Сума іонів,мг/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94AFA" w:rsidRPr="00F94AFA" w:rsidTr="00553AFB">
        <w:trPr>
          <w:cantSplit/>
          <w:trHeight w:val="83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Заг. Жорсткість, ммоль/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8,04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9,07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8,2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13,1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9,2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6,99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9,49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7,72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7,84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F94AFA" w:rsidRPr="00F94AFA" w:rsidTr="00553AFB">
        <w:trPr>
          <w:cantSplit/>
          <w:trHeight w:val="990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Біхроматна окислюваність, мгО/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94AFA" w:rsidRPr="00F94AFA" w:rsidTr="00553AFB">
        <w:trPr>
          <w:cantSplit/>
          <w:trHeight w:val="835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БСК</w:t>
            </w:r>
            <w:r w:rsidRPr="00F94AFA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, мг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F94AFA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</w:tbl>
    <w:p w:rsidR="00F94AFA" w:rsidRDefault="00F94AFA" w:rsidP="00414046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  <w:sectPr w:rsidR="00F94AFA" w:rsidSect="00414046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F94AFA" w:rsidRPr="00F94AFA" w:rsidRDefault="00F94AFA" w:rsidP="00F94AFA">
      <w:pPr>
        <w:pStyle w:val="a7"/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4AF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Продовження табл.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Б.1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AFA" w:rsidRPr="00F94AFA" w:rsidTr="00F94AFA">
        <w:trPr>
          <w:cantSplit/>
          <w:trHeight w:val="50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94AFA" w:rsidRPr="00F94AFA" w:rsidTr="00553AFB">
        <w:trPr>
          <w:cantSplit/>
          <w:trHeight w:val="84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Нафтопродукти, 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94AFA" w:rsidRPr="00F94AFA" w:rsidTr="00553AFB">
        <w:trPr>
          <w:cantSplit/>
          <w:trHeight w:val="703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Смоли і асфа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льтени,мг/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94AFA" w:rsidRPr="00F94AFA" w:rsidTr="00553AFB">
        <w:trPr>
          <w:cantSplit/>
          <w:trHeight w:val="977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Феноли летючі, 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</w:tr>
      <w:tr w:rsidR="00F94AFA" w:rsidRPr="00F94AFA" w:rsidTr="00553AFB">
        <w:trPr>
          <w:cantSplit/>
          <w:trHeight w:val="424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СПАР, мг/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4AFA" w:rsidRPr="00F94AFA" w:rsidTr="00553AFB">
        <w:trPr>
          <w:cantSplit/>
          <w:trHeight w:val="699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Азот амонійний,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94AFA" w:rsidRPr="00F94AFA" w:rsidTr="00553AFB">
        <w:trPr>
          <w:cantSplit/>
          <w:trHeight w:val="83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Азот нітритний,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F94AFA" w:rsidRPr="00F94AFA" w:rsidTr="00553AFB">
        <w:trPr>
          <w:cantSplit/>
          <w:trHeight w:val="834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Азот нітратний,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/дм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1,11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5,85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6,58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3,44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5,69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4,48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3,07</w:t>
            </w:r>
          </w:p>
        </w:tc>
      </w:tr>
      <w:tr w:rsidR="00F94AFA" w:rsidRPr="00F94AFA" w:rsidTr="00553AFB">
        <w:trPr>
          <w:cantSplit/>
          <w:trHeight w:val="988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Азот загальний, 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2,776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1,249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6,862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1,249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4,364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1,726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1,513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0,774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5,331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4,637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1,636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3,837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1,133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0,669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6,119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5,877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5,663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3,799</w:t>
            </w:r>
          </w:p>
        </w:tc>
      </w:tr>
      <w:tr w:rsidR="00F94AFA" w:rsidRPr="00F94AFA" w:rsidTr="00553AFB">
        <w:trPr>
          <w:cantSplit/>
          <w:trHeight w:val="83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Фосфор мінеральний,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94AFA" w:rsidRPr="00F94AFA" w:rsidTr="00553AFB">
        <w:trPr>
          <w:cantSplit/>
          <w:trHeight w:val="844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Фосфор загальний,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</w:tr>
    </w:tbl>
    <w:p w:rsidR="00F94AFA" w:rsidRPr="00F94AFA" w:rsidRDefault="00F94AFA" w:rsidP="00F94AFA">
      <w:pPr>
        <w:pStyle w:val="a7"/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4AF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Продовження табл.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Б.1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AFA" w:rsidRPr="00F94AFA" w:rsidTr="00F94AFA">
        <w:trPr>
          <w:cantSplit/>
          <w:trHeight w:val="50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94AFA" w:rsidRPr="00F94AFA" w:rsidTr="00553AFB">
        <w:trPr>
          <w:cantSplit/>
          <w:trHeight w:val="84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Фосфати,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</w:tr>
      <w:tr w:rsidR="00F94AFA" w:rsidRPr="00F94AFA" w:rsidTr="00553AFB">
        <w:trPr>
          <w:cantSplit/>
          <w:trHeight w:val="840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Залізо загальне,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F94AFA" w:rsidRPr="00F94AFA" w:rsidTr="00553AFB">
        <w:trPr>
          <w:cantSplit/>
          <w:trHeight w:val="693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Кремній,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F94AFA" w:rsidRPr="00F94AFA" w:rsidTr="00553AFB">
        <w:trPr>
          <w:cantSplit/>
          <w:trHeight w:val="705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Мідь,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F94AFA" w:rsidRPr="00F94AFA" w:rsidTr="00553AFB">
        <w:trPr>
          <w:cantSplit/>
          <w:trHeight w:val="687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Цинк,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F94AFA" w:rsidRPr="00F94AFA" w:rsidTr="00553AFB">
        <w:trPr>
          <w:cantSplit/>
          <w:trHeight w:val="710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 xml:space="preserve">Хром 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</w:rPr>
              <w:t>6+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F94AFA" w:rsidRDefault="00F94AFA" w:rsidP="00553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94AFA" w:rsidRDefault="00F94AFA" w:rsidP="00414046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  <w:sectPr w:rsidR="00F94AFA" w:rsidSect="00414046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F94AFA" w:rsidRDefault="00F94AFA" w:rsidP="00F94AFA">
      <w:pPr>
        <w:pStyle w:val="a7"/>
        <w:spacing w:after="0" w:line="360" w:lineRule="auto"/>
        <w:ind w:left="0"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0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Середньо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декадні </w:t>
      </w:r>
      <w:r w:rsidRPr="00414046">
        <w:rPr>
          <w:rFonts w:ascii="Times New Roman" w:hAnsi="Times New Roman" w:cs="Times New Roman"/>
          <w:b/>
          <w:sz w:val="28"/>
          <w:szCs w:val="28"/>
          <w:lang w:val="uk-UA"/>
        </w:rPr>
        <w:t>дані хімічного моніторингу водного басейну Кальміус за період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14046">
        <w:rPr>
          <w:rFonts w:ascii="Times New Roman" w:hAnsi="Times New Roman" w:cs="Times New Roman"/>
          <w:b/>
          <w:sz w:val="28"/>
          <w:szCs w:val="28"/>
          <w:lang w:val="uk-UA"/>
        </w:rPr>
        <w:t>-2016 рр.</w:t>
      </w:r>
    </w:p>
    <w:p w:rsidR="00F94AFA" w:rsidRDefault="00F94AFA" w:rsidP="00F94AFA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4046">
        <w:rPr>
          <w:rFonts w:ascii="Times New Roman" w:hAnsi="Times New Roman" w:cs="Times New Roman"/>
          <w:i/>
          <w:sz w:val="28"/>
          <w:szCs w:val="28"/>
          <w:lang w:val="uk-UA"/>
        </w:rPr>
        <w:t>Таблиця Б.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AFA" w:rsidRPr="00C51456" w:rsidTr="00553AFB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8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2014 р.</w:t>
            </w:r>
          </w:p>
        </w:tc>
        <w:tc>
          <w:tcPr>
            <w:tcW w:w="4536" w:type="dxa"/>
            <w:gridSpan w:val="8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15 </w:t>
            </w: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4536" w:type="dxa"/>
            <w:gridSpan w:val="8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</w:t>
            </w: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</w:p>
        </w:tc>
      </w:tr>
      <w:tr w:rsidR="00F94AFA" w:rsidRPr="00C51456" w:rsidTr="00553AFB">
        <w:trPr>
          <w:trHeight w:val="300"/>
        </w:trPr>
        <w:tc>
          <w:tcPr>
            <w:tcW w:w="2977" w:type="dxa"/>
            <w:shd w:val="clear" w:color="auto" w:fill="auto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Місце відбору проб води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 км вище м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.Маріуполь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в районі</w:t>
            </w:r>
          </w:p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м. Маріуполь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 км вище м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.Маріуполь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в районі</w:t>
            </w:r>
          </w:p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м. Маріуполь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 км вище м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.Маріуполь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в районі</w:t>
            </w:r>
          </w:p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м. Маріуполь</w:t>
            </w:r>
          </w:p>
        </w:tc>
      </w:tr>
      <w:tr w:rsidR="00F94AFA" w:rsidRPr="00C51456" w:rsidTr="00553AFB">
        <w:trPr>
          <w:cantSplit/>
          <w:trHeight w:val="52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Декади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F94AFA" w:rsidRPr="00C51456" w:rsidTr="00553AFB">
        <w:trPr>
          <w:cantSplit/>
          <w:trHeight w:val="55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94AFA" w:rsidRPr="00C51456" w:rsidTr="00C51456">
        <w:trPr>
          <w:cantSplit/>
          <w:trHeight w:val="764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Завислі речовини, 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94AFA" w:rsidRPr="00C51456" w:rsidTr="00C51456">
        <w:trPr>
          <w:cantSplit/>
          <w:trHeight w:val="704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рН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F94AFA" w:rsidRPr="00C51456" w:rsidTr="00C51456">
        <w:trPr>
          <w:cantSplit/>
          <w:trHeight w:val="842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СО</w:t>
            </w:r>
            <w:r w:rsidRPr="00C5145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, 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F94AFA" w:rsidRPr="00C51456" w:rsidTr="00C51456">
        <w:trPr>
          <w:cantSplit/>
          <w:trHeight w:val="840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 xml:space="preserve">Розчинений кисень, 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мг</w:t>
            </w:r>
            <w:r w:rsidR="004C75B7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4C75B7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="004C75B7" w:rsidRPr="00C13202">
              <w:rPr>
                <w:rFonts w:ascii="Times New Roman" w:hAnsi="Times New Roman"/>
                <w:sz w:val="28"/>
                <w:szCs w:val="28"/>
              </w:rPr>
              <w:t>/</w:t>
            </w:r>
            <w:r w:rsidR="004C75B7" w:rsidRPr="00C13202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="004C75B7" w:rsidRPr="00C13202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9,72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9,72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7,72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9,22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9,72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</w:tr>
      <w:tr w:rsidR="00F94AFA" w:rsidRPr="00C51456" w:rsidTr="00C51456">
        <w:trPr>
          <w:cantSplit/>
          <w:trHeight w:val="96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Процент насичення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киснем, %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94AFA" w:rsidRPr="00C51456" w:rsidTr="00C51456">
        <w:trPr>
          <w:cantSplit/>
          <w:trHeight w:val="710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НСО</w:t>
            </w:r>
            <w:r w:rsidRPr="00C51456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 xml:space="preserve"> 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</w:tbl>
    <w:p w:rsidR="00F94AFA" w:rsidRDefault="00F94AFA" w:rsidP="00F94AFA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  <w:sectPr w:rsidR="00F94AFA" w:rsidSect="00414046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F94AFA" w:rsidRPr="00F94AFA" w:rsidRDefault="00F94AFA" w:rsidP="00F94AFA">
      <w:pPr>
        <w:pStyle w:val="a7"/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4AF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Продовження табл.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Б.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AFA" w:rsidRPr="00C51456" w:rsidTr="00553AFB">
        <w:trPr>
          <w:cantSplit/>
          <w:trHeight w:val="50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94AFA" w:rsidRPr="00C51456" w:rsidTr="00C51456">
        <w:trPr>
          <w:cantSplit/>
          <w:trHeight w:val="977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SO</w:t>
            </w:r>
            <w:r w:rsidRPr="00C5145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 xml:space="preserve"> 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911,2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578,1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734,9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734,9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979,8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548,7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783,8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793,5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607,5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587,9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979,8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950,4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783,8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960,2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1069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999,4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989,6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1336</w:t>
            </w:r>
          </w:p>
        </w:tc>
      </w:tr>
      <w:tr w:rsidR="00F94AFA" w:rsidRPr="00C51456" w:rsidTr="00C51456">
        <w:trPr>
          <w:cantSplit/>
          <w:trHeight w:val="97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Cl 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1126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149,4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238,6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1027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573,2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1417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236,2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239,7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687,9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736,5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1167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917,2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249,2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235,7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258,8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294,2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684,4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428,9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1035</w:t>
            </w:r>
          </w:p>
        </w:tc>
      </w:tr>
      <w:tr w:rsidR="00F94AFA" w:rsidRPr="00C51456" w:rsidTr="00C51456">
        <w:trPr>
          <w:cantSplit/>
          <w:trHeight w:val="720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Cа 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94AFA" w:rsidRPr="00C51456" w:rsidTr="00C51456">
        <w:trPr>
          <w:cantSplit/>
          <w:trHeight w:val="831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Мg 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71,3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86,9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95,8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71,1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95,3</w:t>
            </w:r>
          </w:p>
        </w:tc>
      </w:tr>
      <w:tr w:rsidR="00F94AFA" w:rsidRPr="00C51456" w:rsidTr="00C51456">
        <w:trPr>
          <w:cantSplit/>
          <w:trHeight w:val="984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Na 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179,8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290,6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275,4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843,9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419,6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1005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874,3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243,9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172,9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419,5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361,7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590,9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626,7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991,4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805,1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384,3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348,5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430,2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328,3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636,2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560,3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563,4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1069</w:t>
            </w:r>
          </w:p>
        </w:tc>
      </w:tr>
      <w:tr w:rsidR="00F94AFA" w:rsidRPr="00C51456" w:rsidTr="00C51456">
        <w:trPr>
          <w:cantSplit/>
          <w:trHeight w:val="559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Сума іонів,мг/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94AFA" w:rsidRPr="00C51456" w:rsidTr="00C51456">
        <w:trPr>
          <w:cantSplit/>
          <w:trHeight w:val="978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Заг. Жорсткість, ммоль/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19,9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19,3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</w:tr>
      <w:tr w:rsidR="00F94AFA" w:rsidRPr="00C51456" w:rsidTr="00C51456">
        <w:trPr>
          <w:cantSplit/>
          <w:trHeight w:val="1134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Біхроматна окислюваність, мгО/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94AFA" w:rsidRPr="00C51456" w:rsidTr="00C51456">
        <w:trPr>
          <w:cantSplit/>
          <w:trHeight w:val="835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БСК</w:t>
            </w:r>
            <w:r w:rsidRPr="00C51456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, мг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51456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</w:tbl>
    <w:p w:rsidR="00F94AFA" w:rsidRDefault="00F94AFA" w:rsidP="00F94AFA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  <w:sectPr w:rsidR="00F94AFA" w:rsidSect="00414046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F94AFA" w:rsidRPr="00F94AFA" w:rsidRDefault="00F94AFA" w:rsidP="00F94AFA">
      <w:pPr>
        <w:pStyle w:val="a7"/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4AF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Продовження табл.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Б.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AFA" w:rsidRPr="00C51456" w:rsidTr="00553AFB">
        <w:trPr>
          <w:cantSplit/>
          <w:trHeight w:val="50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94AFA" w:rsidRPr="00C51456" w:rsidTr="00C51456">
        <w:trPr>
          <w:cantSplit/>
          <w:trHeight w:val="693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Нафтопродукти, 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4AFA" w:rsidRPr="00C51456" w:rsidTr="00C51456">
        <w:trPr>
          <w:cantSplit/>
          <w:trHeight w:val="70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Смоли і асфа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льтени,мг/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94AFA" w:rsidRPr="00C51456" w:rsidTr="00C51456">
        <w:trPr>
          <w:cantSplit/>
          <w:trHeight w:val="98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Феноли летючі, 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</w:tr>
      <w:tr w:rsidR="00F94AFA" w:rsidRPr="00C51456" w:rsidTr="00C51456">
        <w:trPr>
          <w:cantSplit/>
          <w:trHeight w:val="557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СПАР, мг/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4AFA" w:rsidRPr="00C51456" w:rsidTr="00C51456">
        <w:trPr>
          <w:cantSplit/>
          <w:trHeight w:val="86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Азот амонійний, мг</w:t>
            </w: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1,57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F94AFA" w:rsidRPr="00C51456" w:rsidTr="00C51456">
        <w:trPr>
          <w:cantSplit/>
          <w:trHeight w:val="818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Азот нітритний, мг</w:t>
            </w: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F94AFA" w:rsidRPr="00C51456" w:rsidTr="00C51456">
        <w:trPr>
          <w:cantSplit/>
          <w:trHeight w:val="834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Азот нітратний, мг</w:t>
            </w: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/дм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</w:tr>
      <w:tr w:rsidR="00F94AFA" w:rsidRPr="00C51456" w:rsidTr="00C51456">
        <w:trPr>
          <w:cantSplit/>
          <w:trHeight w:val="988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Азот загальний,  мг</w:t>
            </w: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4,02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4,25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2,12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3,72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4,29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3,38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4,99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color w:val="000000"/>
                <w:sz w:val="28"/>
                <w:szCs w:val="28"/>
              </w:rPr>
              <w:t>5,41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1,73</w:t>
            </w:r>
          </w:p>
        </w:tc>
      </w:tr>
      <w:tr w:rsidR="00F94AFA" w:rsidRPr="00C51456" w:rsidTr="00C51456">
        <w:trPr>
          <w:cantSplit/>
          <w:trHeight w:val="846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Фосфор мінеральний, мг</w:t>
            </w: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94AFA" w:rsidRPr="00C51456" w:rsidTr="00C51456">
        <w:trPr>
          <w:cantSplit/>
          <w:trHeight w:val="835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C51456" w:rsidRDefault="00F94AFA" w:rsidP="00C51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Фосфор загальний, мг</w:t>
            </w:r>
            <w:r w:rsidRPr="00C51456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C51456">
              <w:rPr>
                <w:rFonts w:ascii="Times New Roman" w:hAnsi="Times New Roman"/>
                <w:sz w:val="28"/>
                <w:szCs w:val="28"/>
              </w:rPr>
              <w:t>/</w:t>
            </w: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C51456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1,63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</w:tr>
    </w:tbl>
    <w:p w:rsidR="00F94AFA" w:rsidRPr="00F94AFA" w:rsidRDefault="00F94AFA" w:rsidP="00F94AFA">
      <w:pPr>
        <w:pStyle w:val="a7"/>
        <w:spacing w:after="0" w:line="360" w:lineRule="auto"/>
        <w:ind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4AF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Продовження табл.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Б.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4AFA" w:rsidRPr="00F94AFA" w:rsidTr="00553AFB">
        <w:trPr>
          <w:cantSplit/>
          <w:trHeight w:val="502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F94AFA" w:rsidRPr="00F94AFA" w:rsidTr="00C51456">
        <w:trPr>
          <w:cantSplit/>
          <w:trHeight w:val="835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Фосфати, мг</w:t>
            </w:r>
            <w:r w:rsidRPr="00F94AFA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F94AFA" w:rsidRPr="00F94AFA" w:rsidTr="00C51456">
        <w:trPr>
          <w:cantSplit/>
          <w:trHeight w:val="988"/>
        </w:trPr>
        <w:tc>
          <w:tcPr>
            <w:tcW w:w="2977" w:type="dxa"/>
            <w:shd w:val="clear" w:color="auto" w:fill="auto"/>
            <w:noWrap/>
            <w:vAlign w:val="center"/>
          </w:tcPr>
          <w:p w:rsidR="00F94AFA" w:rsidRPr="00F94AFA" w:rsidRDefault="00F94AFA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Залізо загальне,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F94AFA" w:rsidRPr="00C51456" w:rsidRDefault="00F94AFA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C51456" w:rsidRPr="00F94AFA" w:rsidTr="00C51456">
        <w:trPr>
          <w:cantSplit/>
          <w:trHeight w:val="832"/>
        </w:trPr>
        <w:tc>
          <w:tcPr>
            <w:tcW w:w="2977" w:type="dxa"/>
            <w:shd w:val="clear" w:color="auto" w:fill="auto"/>
            <w:noWrap/>
            <w:vAlign w:val="center"/>
          </w:tcPr>
          <w:p w:rsidR="00C51456" w:rsidRPr="00F94AFA" w:rsidRDefault="00C51456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Кремній,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C51456" w:rsidRPr="00F94AFA" w:rsidTr="00C51456">
        <w:trPr>
          <w:cantSplit/>
          <w:trHeight w:val="844"/>
        </w:trPr>
        <w:tc>
          <w:tcPr>
            <w:tcW w:w="2977" w:type="dxa"/>
            <w:shd w:val="clear" w:color="auto" w:fill="auto"/>
            <w:noWrap/>
            <w:vAlign w:val="center"/>
          </w:tcPr>
          <w:p w:rsidR="00C51456" w:rsidRPr="00F94AFA" w:rsidRDefault="00C51456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Мідь,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1456" w:rsidRPr="00F94AFA" w:rsidTr="00C51456">
        <w:trPr>
          <w:cantSplit/>
          <w:trHeight w:val="700"/>
        </w:trPr>
        <w:tc>
          <w:tcPr>
            <w:tcW w:w="2977" w:type="dxa"/>
            <w:shd w:val="clear" w:color="auto" w:fill="auto"/>
            <w:noWrap/>
            <w:vAlign w:val="center"/>
          </w:tcPr>
          <w:p w:rsidR="00C51456" w:rsidRPr="00F94AFA" w:rsidRDefault="00C51456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>Цинк,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4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51456" w:rsidRPr="00F94AFA" w:rsidTr="00C51456">
        <w:trPr>
          <w:cantSplit/>
          <w:trHeight w:val="838"/>
        </w:trPr>
        <w:tc>
          <w:tcPr>
            <w:tcW w:w="2977" w:type="dxa"/>
            <w:shd w:val="clear" w:color="auto" w:fill="auto"/>
            <w:noWrap/>
            <w:vAlign w:val="center"/>
          </w:tcPr>
          <w:p w:rsidR="00C51456" w:rsidRPr="00F94AFA" w:rsidRDefault="00C51456" w:rsidP="00553A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AFA">
              <w:rPr>
                <w:rFonts w:ascii="Times New Roman" w:hAnsi="Times New Roman"/>
                <w:sz w:val="28"/>
                <w:szCs w:val="28"/>
              </w:rPr>
              <w:t xml:space="preserve">Хром 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</w:rPr>
              <w:t>6+</w:t>
            </w:r>
            <w:r w:rsidRPr="00F94AFA">
              <w:rPr>
                <w:rFonts w:ascii="Times New Roman" w:hAnsi="Times New Roman"/>
                <w:sz w:val="28"/>
                <w:szCs w:val="28"/>
              </w:rPr>
              <w:t>, мкг/</w:t>
            </w:r>
            <w:r w:rsidRPr="00F94AFA">
              <w:rPr>
                <w:rFonts w:ascii="Times New Roman" w:hAnsi="Times New Roman"/>
                <w:sz w:val="28"/>
                <w:szCs w:val="28"/>
                <w:lang w:val="uk-UA"/>
              </w:rPr>
              <w:t>дм</w:t>
            </w:r>
            <w:r w:rsidRPr="00F94AFA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C51456" w:rsidRPr="00C51456" w:rsidRDefault="00C51456" w:rsidP="00C5145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56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</w:tr>
    </w:tbl>
    <w:p w:rsidR="004C75B7" w:rsidRDefault="004C75B7" w:rsidP="00414046">
      <w:pPr>
        <w:pStyle w:val="a7"/>
        <w:spacing w:after="0" w:line="360" w:lineRule="auto"/>
        <w:ind w:left="0" w:right="-283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  <w:sectPr w:rsidR="004C75B7" w:rsidSect="00414046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F94AFA" w:rsidRPr="004C75B7" w:rsidRDefault="004C75B7" w:rsidP="00D9574E">
      <w:pPr>
        <w:pStyle w:val="a7"/>
        <w:spacing w:after="0" w:line="240" w:lineRule="auto"/>
        <w:ind w:left="0" w:right="-284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5B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В</w:t>
      </w:r>
    </w:p>
    <w:p w:rsidR="004C75B7" w:rsidRDefault="004C75B7" w:rsidP="00D9574E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Середньо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місячні 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дані хімічного моніторингу водного басейну Кальміус за період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252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p w:rsidR="004C75B7" w:rsidRPr="002522B2" w:rsidRDefault="004C75B7" w:rsidP="00D9574E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1 - гідроствор 2 км вище міста Донецьк</w:t>
      </w:r>
    </w:p>
    <w:p w:rsidR="004C75B7" w:rsidRPr="002522B2" w:rsidRDefault="004C75B7" w:rsidP="00D9574E">
      <w:pPr>
        <w:spacing w:after="0" w:line="240" w:lineRule="auto"/>
        <w:ind w:right="-284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.1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75B7" w:rsidRPr="00564F15" w:rsidTr="00D9574E">
        <w:trPr>
          <w:cantSplit/>
          <w:trHeight w:val="1264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12.07.16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11.11.16</w:t>
            </w:r>
          </w:p>
        </w:tc>
      </w:tr>
      <w:tr w:rsidR="004C75B7" w:rsidRPr="00564F15" w:rsidTr="00D9574E">
        <w:trPr>
          <w:cantSplit/>
          <w:trHeight w:val="72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розчиненого кисню в день відбору проб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6,87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7,94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8,56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</w:tr>
      <w:tr w:rsidR="004C75B7" w:rsidRPr="00564F15" w:rsidTr="00D9574E">
        <w:trPr>
          <w:cantSplit/>
          <w:trHeight w:val="84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Вміст розчиненого кисню через 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(20) діб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6,272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6,538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5,663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6,475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5,992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4,074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5,488</w:t>
            </w:r>
          </w:p>
        </w:tc>
      </w:tr>
      <w:tr w:rsidR="004C75B7" w:rsidRPr="00564F15" w:rsidTr="00D9574E">
        <w:trPr>
          <w:cantSplit/>
          <w:trHeight w:val="682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Біхроматна окислюваність, мгО/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C75B7" w:rsidRDefault="004C75B7" w:rsidP="00D9574E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5B7" w:rsidRPr="002522B2" w:rsidRDefault="004C75B7" w:rsidP="00D9574E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2 - гідроствор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3,5 км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нижче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Донецьк</w:t>
      </w:r>
    </w:p>
    <w:p w:rsidR="004C75B7" w:rsidRPr="002522B2" w:rsidRDefault="004C75B7" w:rsidP="00D9574E">
      <w:pPr>
        <w:spacing w:after="0" w:line="240" w:lineRule="auto"/>
        <w:ind w:right="-284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75B7" w:rsidRPr="00564F15" w:rsidTr="00741096">
        <w:trPr>
          <w:cantSplit/>
          <w:trHeight w:val="1017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12.07.16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564F15" w:rsidRDefault="004C75B7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11.11.16</w:t>
            </w:r>
          </w:p>
        </w:tc>
      </w:tr>
      <w:tr w:rsidR="00D9574E" w:rsidRPr="00564F15" w:rsidTr="00D9574E">
        <w:trPr>
          <w:cantSplit/>
          <w:trHeight w:val="746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розчиненого кисню в день відбору проб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7,66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D9574E" w:rsidRPr="00564F15" w:rsidRDefault="00D9574E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</w:tr>
      <w:tr w:rsidR="00564F15" w:rsidRPr="00564F15" w:rsidTr="00564F15">
        <w:trPr>
          <w:cantSplit/>
          <w:trHeight w:val="848"/>
        </w:trPr>
        <w:tc>
          <w:tcPr>
            <w:tcW w:w="2977" w:type="dxa"/>
            <w:shd w:val="clear" w:color="auto" w:fill="auto"/>
            <w:noWrap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Вміст розчиненого кисню через 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(20) діб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6,881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6,202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5,523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5,544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4,879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6,048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6,104</w:t>
            </w:r>
          </w:p>
        </w:tc>
      </w:tr>
      <w:tr w:rsidR="00564F15" w:rsidRPr="00564F15" w:rsidTr="00D9574E">
        <w:trPr>
          <w:cantSplit/>
          <w:trHeight w:val="552"/>
        </w:trPr>
        <w:tc>
          <w:tcPr>
            <w:tcW w:w="2977" w:type="dxa"/>
            <w:shd w:val="clear" w:color="auto" w:fill="auto"/>
            <w:noWrap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Біхроматна окислюваність, мгО/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564F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564F15" w:rsidRDefault="00564F15" w:rsidP="00564F1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F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4C75B7" w:rsidRPr="002522B2" w:rsidRDefault="004C75B7" w:rsidP="00741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3 – гідроствор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>11 км вище 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>Маріуполь</w:t>
      </w:r>
    </w:p>
    <w:p w:rsidR="004C75B7" w:rsidRPr="002522B2" w:rsidRDefault="004C75B7" w:rsidP="0074109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75B7" w:rsidRPr="00741096" w:rsidTr="00741096">
        <w:trPr>
          <w:cantSplit/>
          <w:trHeight w:val="1005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12.07.16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11.11.16</w:t>
            </w:r>
          </w:p>
        </w:tc>
      </w:tr>
      <w:tr w:rsidR="00564F15" w:rsidRPr="00741096" w:rsidTr="00741096">
        <w:trPr>
          <w:cantSplit/>
          <w:trHeight w:val="746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розчиненого кисню в день відбору проб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9,71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7,02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</w:tr>
      <w:tr w:rsidR="00564F15" w:rsidRPr="00741096" w:rsidTr="00741096">
        <w:trPr>
          <w:cantSplit/>
          <w:trHeight w:val="860"/>
        </w:trPr>
        <w:tc>
          <w:tcPr>
            <w:tcW w:w="2977" w:type="dxa"/>
            <w:shd w:val="clear" w:color="auto" w:fill="auto"/>
            <w:noWrap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Вміст розчиненого кисню через 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(20) діб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6,342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4,753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6,783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6,797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5,656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6,545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6,209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6,846</w:t>
            </w:r>
          </w:p>
        </w:tc>
      </w:tr>
      <w:tr w:rsidR="00564F15" w:rsidRPr="00741096" w:rsidTr="00741096">
        <w:trPr>
          <w:cantSplit/>
          <w:trHeight w:val="560"/>
        </w:trPr>
        <w:tc>
          <w:tcPr>
            <w:tcW w:w="2977" w:type="dxa"/>
            <w:shd w:val="clear" w:color="auto" w:fill="auto"/>
            <w:noWrap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Біхроматна окислюваність, мгО/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9574E" w:rsidRDefault="00D9574E" w:rsidP="00741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5B7" w:rsidRPr="00CD6809" w:rsidRDefault="004C75B7" w:rsidP="00741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4 – гідроствор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районі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809">
        <w:rPr>
          <w:rFonts w:ascii="Times New Roman" w:hAnsi="Times New Roman" w:cs="Times New Roman"/>
          <w:b/>
          <w:sz w:val="28"/>
          <w:szCs w:val="28"/>
          <w:lang w:val="uk-UA"/>
        </w:rPr>
        <w:t>м. Маріуполь</w:t>
      </w:r>
      <w:r w:rsidRPr="00CD68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4C75B7" w:rsidRPr="002522B2" w:rsidRDefault="004C75B7" w:rsidP="0074109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</w:t>
      </w:r>
      <w:r w:rsidR="00D9574E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2522B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07"/>
        <w:gridCol w:w="486"/>
        <w:gridCol w:w="425"/>
        <w:gridCol w:w="425"/>
        <w:gridCol w:w="506"/>
        <w:gridCol w:w="486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75B7" w:rsidRPr="00741096" w:rsidTr="00741096">
        <w:trPr>
          <w:cantSplit/>
          <w:trHeight w:val="10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02.03.10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20.08.10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20.11.10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02.02.11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09.04.10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14.06.11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20.08.11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11.12.11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12.06.12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03.09.13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04.04.14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04.01.15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12.07.16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4C75B7" w:rsidRPr="00741096" w:rsidRDefault="004C75B7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11.11.16</w:t>
            </w:r>
          </w:p>
        </w:tc>
      </w:tr>
      <w:tr w:rsidR="00564F15" w:rsidRPr="00741096" w:rsidTr="00741096">
        <w:trPr>
          <w:cantSplit/>
          <w:trHeight w:val="88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розчиненого кисню в день відбору проб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64F15" w:rsidRPr="00741096" w:rsidTr="00741096">
        <w:trPr>
          <w:cantSplit/>
          <w:trHeight w:val="786"/>
        </w:trPr>
        <w:tc>
          <w:tcPr>
            <w:tcW w:w="2977" w:type="dxa"/>
            <w:shd w:val="clear" w:color="auto" w:fill="auto"/>
            <w:noWrap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Вміст розчиненого кисню через 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(20) діб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, мг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9,45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6,804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5,404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5,474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6,93</w:t>
            </w:r>
          </w:p>
        </w:tc>
      </w:tr>
      <w:tr w:rsidR="00564F15" w:rsidRPr="00741096" w:rsidTr="00741096">
        <w:trPr>
          <w:cantSplit/>
          <w:trHeight w:val="699"/>
        </w:trPr>
        <w:tc>
          <w:tcPr>
            <w:tcW w:w="2977" w:type="dxa"/>
            <w:shd w:val="clear" w:color="auto" w:fill="auto"/>
            <w:noWrap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Біхроматна окислюваність, мгО/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</w:t>
            </w:r>
            <w:r w:rsidRPr="007410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</w:tcPr>
          <w:p w:rsidR="00564F15" w:rsidRPr="00741096" w:rsidRDefault="00564F15" w:rsidP="0074109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0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741096" w:rsidRDefault="00741096" w:rsidP="004C75B7">
      <w:pPr>
        <w:pStyle w:val="a7"/>
        <w:spacing w:after="0" w:line="360" w:lineRule="auto"/>
        <w:ind w:left="0" w:right="-283"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  <w:sectPr w:rsidR="00741096" w:rsidSect="004C75B7">
          <w:pgSz w:w="16838" w:h="11906" w:orient="landscape"/>
          <w:pgMar w:top="1418" w:right="1134" w:bottom="707" w:left="1134" w:header="708" w:footer="708" w:gutter="0"/>
          <w:cols w:space="708"/>
          <w:docGrid w:linePitch="360"/>
        </w:sectPr>
      </w:pPr>
    </w:p>
    <w:p w:rsidR="00510908" w:rsidRPr="00510908" w:rsidRDefault="00510908" w:rsidP="004C75B7">
      <w:pPr>
        <w:pStyle w:val="a7"/>
        <w:spacing w:after="0" w:line="360" w:lineRule="auto"/>
        <w:ind w:left="0" w:right="-283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9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:rsidR="00510908" w:rsidRPr="00510908" w:rsidRDefault="00510908" w:rsidP="00510908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0908">
        <w:rPr>
          <w:rFonts w:ascii="Times New Roman" w:hAnsi="Times New Roman"/>
          <w:sz w:val="28"/>
          <w:szCs w:val="28"/>
          <w:lang w:val="uk-UA"/>
        </w:rPr>
        <w:t>Сніжко С.І. Оцінка та прогнозування якості природних вод / С.І. Сніжко. – К.: Ніка – Центр, 2001. – 264с.</w:t>
      </w:r>
    </w:p>
    <w:p w:rsidR="00510908" w:rsidRPr="00510908" w:rsidRDefault="00510908" w:rsidP="00510908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0908">
        <w:rPr>
          <w:rFonts w:ascii="Times New Roman" w:hAnsi="Times New Roman"/>
          <w:sz w:val="28"/>
          <w:szCs w:val="28"/>
          <w:lang w:val="uk-UA"/>
        </w:rPr>
        <w:t>Сніжко С.І. Теорія і методи аналізу регіональних гідрохімічних систем: Монографія / С.І. Сніжко. – К.: Ніка – Центр, 2006. -284с.</w:t>
      </w:r>
    </w:p>
    <w:p w:rsidR="00510908" w:rsidRPr="00510908" w:rsidRDefault="00510908" w:rsidP="00510908">
      <w:pPr>
        <w:pStyle w:val="a7"/>
        <w:numPr>
          <w:ilvl w:val="0"/>
          <w:numId w:val="7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0908">
        <w:rPr>
          <w:rFonts w:ascii="Times New Roman" w:hAnsi="Times New Roman"/>
          <w:sz w:val="28"/>
          <w:szCs w:val="28"/>
          <w:lang w:val="uk-UA"/>
        </w:rPr>
        <w:t>Кучерявий В.П. Екологія / В.П. Кучерявий. – Львів: Світ,2001. – 500с.</w:t>
      </w:r>
    </w:p>
    <w:p w:rsidR="00510908" w:rsidRPr="00510908" w:rsidRDefault="00510908" w:rsidP="00510908">
      <w:pPr>
        <w:pStyle w:val="a7"/>
        <w:numPr>
          <w:ilvl w:val="0"/>
          <w:numId w:val="7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0908">
        <w:rPr>
          <w:rFonts w:ascii="Times New Roman" w:hAnsi="Times New Roman"/>
          <w:sz w:val="28"/>
          <w:szCs w:val="28"/>
        </w:rPr>
        <w:t>Водне господарство в Україні / ред. А.В. Яцика, В.М. Хорєва. – К.: Генеза, 2000. – 456 с</w:t>
      </w:r>
      <w:r w:rsidRPr="00510908">
        <w:rPr>
          <w:rFonts w:ascii="Times New Roman" w:hAnsi="Times New Roman"/>
          <w:sz w:val="28"/>
          <w:szCs w:val="28"/>
          <w:lang w:val="uk-UA"/>
        </w:rPr>
        <w:t>.</w:t>
      </w:r>
    </w:p>
    <w:p w:rsidR="00510908" w:rsidRPr="00510908" w:rsidRDefault="00510908" w:rsidP="00510908">
      <w:pPr>
        <w:pStyle w:val="a7"/>
        <w:numPr>
          <w:ilvl w:val="0"/>
          <w:numId w:val="7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0908">
        <w:rPr>
          <w:rFonts w:ascii="Times New Roman" w:hAnsi="Times New Roman"/>
          <w:sz w:val="28"/>
          <w:szCs w:val="28"/>
          <w:lang w:val="uk-UA"/>
        </w:rPr>
        <w:t>Паламарчук В.О. Економіка природокористування: Навчальний посібник / В.О. Паламарчук, П.І. Корнелюк. – Запоріжжя: Дике Поле,2003. – 408с.</w:t>
      </w:r>
    </w:p>
    <w:p w:rsidR="00510908" w:rsidRPr="00510908" w:rsidRDefault="00510908" w:rsidP="00510908">
      <w:pPr>
        <w:pStyle w:val="a7"/>
        <w:numPr>
          <w:ilvl w:val="0"/>
          <w:numId w:val="7"/>
        </w:numPr>
        <w:spacing w:after="0" w:line="36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0908">
        <w:rPr>
          <w:rFonts w:ascii="Times New Roman" w:hAnsi="Times New Roman"/>
          <w:sz w:val="28"/>
          <w:szCs w:val="28"/>
          <w:lang w:val="uk-UA"/>
        </w:rPr>
        <w:t>Барановський В.А. Стійкість природного середовища. / В.А. Барановський, П.Г. Шищенко. – К.: КВ-КФ,2002. – 35с.</w:t>
      </w:r>
    </w:p>
    <w:p w:rsidR="00510908" w:rsidRPr="00510908" w:rsidRDefault="00510908" w:rsidP="00510908">
      <w:pPr>
        <w:spacing w:after="0" w:line="360" w:lineRule="auto"/>
        <w:ind w:right="-28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1096" w:rsidRPr="00414046" w:rsidRDefault="00741096" w:rsidP="004C75B7">
      <w:pPr>
        <w:pStyle w:val="a7"/>
        <w:spacing w:after="0" w:line="360" w:lineRule="auto"/>
        <w:ind w:left="0" w:right="-283"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741096" w:rsidRPr="00414046" w:rsidSect="0074109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32" w:rsidRDefault="00346D32" w:rsidP="007767C0">
      <w:pPr>
        <w:spacing w:after="0" w:line="240" w:lineRule="auto"/>
      </w:pPr>
      <w:r>
        <w:separator/>
      </w:r>
    </w:p>
  </w:endnote>
  <w:endnote w:type="continuationSeparator" w:id="0">
    <w:p w:rsidR="00346D32" w:rsidRDefault="00346D32" w:rsidP="0077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003985"/>
      <w:docPartObj>
        <w:docPartGallery w:val="Page Numbers (Bottom of Page)"/>
        <w:docPartUnique/>
      </w:docPartObj>
    </w:sdtPr>
    <w:sdtEndPr/>
    <w:sdtContent>
      <w:p w:rsidR="00217810" w:rsidRDefault="00346D3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8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7810" w:rsidRDefault="002178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32" w:rsidRDefault="00346D32" w:rsidP="007767C0">
      <w:pPr>
        <w:spacing w:after="0" w:line="240" w:lineRule="auto"/>
      </w:pPr>
      <w:r>
        <w:separator/>
      </w:r>
    </w:p>
  </w:footnote>
  <w:footnote w:type="continuationSeparator" w:id="0">
    <w:p w:rsidR="00346D32" w:rsidRDefault="00346D32" w:rsidP="00776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95C"/>
    <w:multiLevelType w:val="hybridMultilevel"/>
    <w:tmpl w:val="F2DC81FA"/>
    <w:lvl w:ilvl="0" w:tplc="84B6D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481F43"/>
    <w:multiLevelType w:val="hybridMultilevel"/>
    <w:tmpl w:val="AD44B278"/>
    <w:lvl w:ilvl="0" w:tplc="8B967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7936D3"/>
    <w:multiLevelType w:val="multilevel"/>
    <w:tmpl w:val="028270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3C3154D"/>
    <w:multiLevelType w:val="hybridMultilevel"/>
    <w:tmpl w:val="4208A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14DBF"/>
    <w:multiLevelType w:val="hybridMultilevel"/>
    <w:tmpl w:val="BAB8CF02"/>
    <w:lvl w:ilvl="0" w:tplc="8160A85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2D45A9"/>
    <w:multiLevelType w:val="hybridMultilevel"/>
    <w:tmpl w:val="2D80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256D7"/>
    <w:multiLevelType w:val="hybridMultilevel"/>
    <w:tmpl w:val="F4529500"/>
    <w:lvl w:ilvl="0" w:tplc="1472C0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A51B1C"/>
    <w:multiLevelType w:val="hybridMultilevel"/>
    <w:tmpl w:val="928A3A8E"/>
    <w:lvl w:ilvl="0" w:tplc="69487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zE2s7A0NACRSjpKwanFxZn5eSAFhrUAMzalOCwAAAA="/>
  </w:docVars>
  <w:rsids>
    <w:rsidRoot w:val="00D4087C"/>
    <w:rsid w:val="000078BC"/>
    <w:rsid w:val="00007C9B"/>
    <w:rsid w:val="00043C26"/>
    <w:rsid w:val="00064CE5"/>
    <w:rsid w:val="0014427F"/>
    <w:rsid w:val="00153E1F"/>
    <w:rsid w:val="00162F1F"/>
    <w:rsid w:val="00175BF0"/>
    <w:rsid w:val="0018374F"/>
    <w:rsid w:val="001B52A7"/>
    <w:rsid w:val="001C2CB4"/>
    <w:rsid w:val="00217810"/>
    <w:rsid w:val="00245F7C"/>
    <w:rsid w:val="002522B2"/>
    <w:rsid w:val="002D637A"/>
    <w:rsid w:val="002E1177"/>
    <w:rsid w:val="002E38F5"/>
    <w:rsid w:val="00330DC7"/>
    <w:rsid w:val="003329DF"/>
    <w:rsid w:val="00346D32"/>
    <w:rsid w:val="003C6BF0"/>
    <w:rsid w:val="00414046"/>
    <w:rsid w:val="00487979"/>
    <w:rsid w:val="004C75B7"/>
    <w:rsid w:val="004D4775"/>
    <w:rsid w:val="00510908"/>
    <w:rsid w:val="005114D1"/>
    <w:rsid w:val="00553AFB"/>
    <w:rsid w:val="00564F15"/>
    <w:rsid w:val="006734F5"/>
    <w:rsid w:val="0068733E"/>
    <w:rsid w:val="006A45ED"/>
    <w:rsid w:val="00706F24"/>
    <w:rsid w:val="00715972"/>
    <w:rsid w:val="00741096"/>
    <w:rsid w:val="0075681E"/>
    <w:rsid w:val="007767C0"/>
    <w:rsid w:val="00786959"/>
    <w:rsid w:val="007B3A48"/>
    <w:rsid w:val="008346C9"/>
    <w:rsid w:val="00885160"/>
    <w:rsid w:val="008B0957"/>
    <w:rsid w:val="008C2567"/>
    <w:rsid w:val="008E64A5"/>
    <w:rsid w:val="008F0EAC"/>
    <w:rsid w:val="00965F0C"/>
    <w:rsid w:val="009761A5"/>
    <w:rsid w:val="009E1E7D"/>
    <w:rsid w:val="009E28B7"/>
    <w:rsid w:val="009E4F45"/>
    <w:rsid w:val="00A80A52"/>
    <w:rsid w:val="00A8588C"/>
    <w:rsid w:val="00AB0578"/>
    <w:rsid w:val="00AB48BD"/>
    <w:rsid w:val="00AF4EB4"/>
    <w:rsid w:val="00B0069B"/>
    <w:rsid w:val="00B10FB9"/>
    <w:rsid w:val="00B6683C"/>
    <w:rsid w:val="00B8034A"/>
    <w:rsid w:val="00BA4B1A"/>
    <w:rsid w:val="00BC7454"/>
    <w:rsid w:val="00C13202"/>
    <w:rsid w:val="00C16CAE"/>
    <w:rsid w:val="00C51456"/>
    <w:rsid w:val="00C842EA"/>
    <w:rsid w:val="00CB66DA"/>
    <w:rsid w:val="00CB6FD9"/>
    <w:rsid w:val="00CD6809"/>
    <w:rsid w:val="00CF37FD"/>
    <w:rsid w:val="00CF4DB7"/>
    <w:rsid w:val="00D203E6"/>
    <w:rsid w:val="00D4087C"/>
    <w:rsid w:val="00D42760"/>
    <w:rsid w:val="00D56C64"/>
    <w:rsid w:val="00D74C55"/>
    <w:rsid w:val="00D9574E"/>
    <w:rsid w:val="00DA4608"/>
    <w:rsid w:val="00DC4274"/>
    <w:rsid w:val="00DF7348"/>
    <w:rsid w:val="00E767A3"/>
    <w:rsid w:val="00EA6E62"/>
    <w:rsid w:val="00ED1849"/>
    <w:rsid w:val="00EF0204"/>
    <w:rsid w:val="00EF197A"/>
    <w:rsid w:val="00F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0FC6B-46D7-40F3-BCBD-0C714897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767C0"/>
  </w:style>
  <w:style w:type="paragraph" w:styleId="a5">
    <w:name w:val="footer"/>
    <w:basedOn w:val="a"/>
    <w:link w:val="a6"/>
    <w:uiPriority w:val="99"/>
    <w:unhideWhenUsed/>
    <w:rsid w:val="007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767C0"/>
  </w:style>
  <w:style w:type="paragraph" w:styleId="a7">
    <w:name w:val="List Paragraph"/>
    <w:basedOn w:val="a"/>
    <w:qFormat/>
    <w:rsid w:val="00786959"/>
    <w:pPr>
      <w:ind w:left="720"/>
      <w:contextualSpacing/>
    </w:pPr>
  </w:style>
  <w:style w:type="table" w:styleId="a8">
    <w:name w:val="Table Grid"/>
    <w:basedOn w:val="a1"/>
    <w:uiPriority w:val="59"/>
    <w:rsid w:val="0016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1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8953E-EADC-486E-A3AB-EF8A276C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21124</Words>
  <Characters>12042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Волошкіна</cp:lastModifiedBy>
  <cp:revision>2</cp:revision>
  <dcterms:created xsi:type="dcterms:W3CDTF">2018-12-21T11:13:00Z</dcterms:created>
  <dcterms:modified xsi:type="dcterms:W3CDTF">2018-12-21T11:13:00Z</dcterms:modified>
</cp:coreProperties>
</file>