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>Київський національний університет будівництва і архітектури</w:t>
      </w: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D507A5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КОНТРОЛЬНЕ ЗАВДАННЯ</w:t>
      </w: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>з дисципліни «Збалансоване природокористування»</w:t>
      </w: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>для магістрів спеціальності</w:t>
      </w: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ind w:firstLine="567"/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 w:rsidRPr="002C63CD">
        <w:rPr>
          <w:rFonts w:ascii="Times New Roman" w:eastAsia="Calibri" w:hAnsi="Times New Roman"/>
          <w:sz w:val="28"/>
          <w:szCs w:val="28"/>
          <w:lang w:val="uk-UA"/>
        </w:rPr>
        <w:t>101 Екологія</w:t>
      </w:r>
    </w:p>
    <w:p w:rsidR="00916616" w:rsidRPr="002C63CD" w:rsidRDefault="00916616" w:rsidP="001F4B41">
      <w:pPr>
        <w:spacing w:line="276" w:lineRule="auto"/>
        <w:ind w:firstLine="567"/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 w:rsidRPr="002C63CD">
        <w:rPr>
          <w:rFonts w:ascii="Times New Roman" w:eastAsia="Calibri" w:hAnsi="Times New Roman"/>
          <w:sz w:val="28"/>
          <w:szCs w:val="28"/>
          <w:lang w:val="uk-UA"/>
        </w:rPr>
        <w:t>Спеціал</w:t>
      </w:r>
      <w:r w:rsidRPr="002C63CD">
        <w:rPr>
          <w:rFonts w:ascii="Times New Roman" w:hAnsi="Times New Roman"/>
          <w:sz w:val="28"/>
          <w:szCs w:val="28"/>
          <w:lang w:val="uk-UA"/>
        </w:rPr>
        <w:t>ізація</w:t>
      </w:r>
      <w:r w:rsidRPr="002C63CD">
        <w:rPr>
          <w:rFonts w:ascii="Times New Roman" w:eastAsia="Calibri" w:hAnsi="Times New Roman"/>
          <w:sz w:val="28"/>
          <w:szCs w:val="28"/>
          <w:lang w:val="uk-UA"/>
        </w:rPr>
        <w:t>: Екологія та збалансоване природокористування</w:t>
      </w: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07A5" w:rsidRPr="002C63CD" w:rsidRDefault="00D507A5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</w:p>
    <w:p w:rsidR="00916616" w:rsidRPr="00D507A5" w:rsidRDefault="00916616" w:rsidP="001F4B4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>Київ 2018 р.</w:t>
      </w:r>
    </w:p>
    <w:p w:rsidR="001F4B41" w:rsidRPr="00D507A5" w:rsidRDefault="001F4B41" w:rsidP="001F4B4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916616" w:rsidRPr="002C63CD" w:rsidRDefault="00916616" w:rsidP="001F4B4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lastRenderedPageBreak/>
        <w:t>УДК</w:t>
      </w:r>
    </w:p>
    <w:p w:rsidR="00916616" w:rsidRPr="002C63CD" w:rsidRDefault="00916616" w:rsidP="001F4B4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>ББК</w:t>
      </w:r>
    </w:p>
    <w:p w:rsidR="00916616" w:rsidRPr="002C63CD" w:rsidRDefault="00916616" w:rsidP="001F4B4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916616" w:rsidP="001F4B4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>Укладачі:</w:t>
      </w:r>
    </w:p>
    <w:p w:rsidR="00916616" w:rsidRPr="002C63CD" w:rsidRDefault="00916616" w:rsidP="001F4B4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 xml:space="preserve">О.С. </w:t>
      </w:r>
      <w:proofErr w:type="spellStart"/>
      <w:r w:rsidRPr="002C63CD">
        <w:rPr>
          <w:rFonts w:ascii="Times New Roman" w:hAnsi="Times New Roman"/>
          <w:sz w:val="28"/>
          <w:szCs w:val="28"/>
          <w:lang w:val="uk-UA"/>
        </w:rPr>
        <w:t>Волошкіна</w:t>
      </w:r>
      <w:proofErr w:type="spellEnd"/>
      <w:r w:rsidRPr="002C63C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C63CD">
        <w:rPr>
          <w:rFonts w:ascii="Times New Roman" w:hAnsi="Times New Roman"/>
          <w:sz w:val="28"/>
          <w:szCs w:val="28"/>
          <w:lang w:val="uk-UA"/>
        </w:rPr>
        <w:t>д.т.н</w:t>
      </w:r>
      <w:proofErr w:type="spellEnd"/>
      <w:r w:rsidRPr="002C63CD">
        <w:rPr>
          <w:rFonts w:ascii="Times New Roman" w:hAnsi="Times New Roman"/>
          <w:sz w:val="28"/>
          <w:szCs w:val="28"/>
          <w:lang w:val="uk-UA"/>
        </w:rPr>
        <w:t>., проф.</w:t>
      </w:r>
      <w:r w:rsidR="00FC381D">
        <w:rPr>
          <w:rFonts w:ascii="Times New Roman" w:hAnsi="Times New Roman"/>
          <w:sz w:val="28"/>
          <w:szCs w:val="28"/>
          <w:lang w:val="uk-UA"/>
        </w:rPr>
        <w:t>,</w:t>
      </w:r>
    </w:p>
    <w:p w:rsidR="00916616" w:rsidRPr="00FC381D" w:rsidRDefault="00916616" w:rsidP="001F4B4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 xml:space="preserve">Л.О.Василенко, </w:t>
      </w:r>
      <w:proofErr w:type="spellStart"/>
      <w:r w:rsidRPr="002C63CD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Pr="002C63CD">
        <w:rPr>
          <w:rFonts w:ascii="Times New Roman" w:hAnsi="Times New Roman"/>
          <w:sz w:val="28"/>
          <w:szCs w:val="28"/>
          <w:lang w:val="uk-UA"/>
        </w:rPr>
        <w:t>., доц.</w:t>
      </w:r>
      <w:r w:rsidR="00FC381D">
        <w:rPr>
          <w:rFonts w:ascii="Times New Roman" w:hAnsi="Times New Roman"/>
          <w:sz w:val="28"/>
          <w:szCs w:val="28"/>
          <w:lang w:val="uk-UA"/>
        </w:rPr>
        <w:t>,</w:t>
      </w:r>
    </w:p>
    <w:p w:rsidR="00FC381D" w:rsidRPr="00FC381D" w:rsidRDefault="00FC381D" w:rsidP="001F4B4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О.Г. Жукова,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.,доц..,</w:t>
      </w:r>
    </w:p>
    <w:p w:rsidR="00916616" w:rsidRPr="002C63CD" w:rsidRDefault="00916616" w:rsidP="001F4B4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 xml:space="preserve">Д.В. </w:t>
      </w:r>
      <w:proofErr w:type="spellStart"/>
      <w:r w:rsidRPr="002C63CD">
        <w:rPr>
          <w:rFonts w:ascii="Times New Roman" w:hAnsi="Times New Roman"/>
          <w:sz w:val="28"/>
          <w:szCs w:val="28"/>
          <w:lang w:val="uk-UA"/>
        </w:rPr>
        <w:t>Варавін</w:t>
      </w:r>
      <w:proofErr w:type="spellEnd"/>
      <w:r w:rsidRPr="002C63CD">
        <w:rPr>
          <w:rFonts w:ascii="Times New Roman" w:hAnsi="Times New Roman"/>
          <w:sz w:val="28"/>
          <w:szCs w:val="28"/>
          <w:lang w:val="uk-UA"/>
        </w:rPr>
        <w:t>.</w:t>
      </w:r>
    </w:p>
    <w:p w:rsidR="00916616" w:rsidRPr="002C63CD" w:rsidRDefault="00916616" w:rsidP="001F4B4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 xml:space="preserve">Рецензент: </w:t>
      </w:r>
    </w:p>
    <w:p w:rsidR="00916616" w:rsidRPr="002C63CD" w:rsidRDefault="00916616" w:rsidP="001F4B4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>Відповідальний за випуск О.С.</w:t>
      </w:r>
      <w:proofErr w:type="spellStart"/>
      <w:r w:rsidRPr="002C63CD">
        <w:rPr>
          <w:rFonts w:ascii="Times New Roman" w:hAnsi="Times New Roman"/>
          <w:sz w:val="28"/>
          <w:szCs w:val="28"/>
          <w:lang w:val="uk-UA"/>
        </w:rPr>
        <w:t>Волошкіна</w:t>
      </w:r>
      <w:proofErr w:type="spellEnd"/>
      <w:r w:rsidRPr="002C63C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C63CD">
        <w:rPr>
          <w:rFonts w:ascii="Times New Roman" w:hAnsi="Times New Roman"/>
          <w:sz w:val="28"/>
          <w:szCs w:val="28"/>
          <w:lang w:val="uk-UA"/>
        </w:rPr>
        <w:t>зав.каф</w:t>
      </w:r>
      <w:proofErr w:type="spellEnd"/>
      <w:r w:rsidRPr="002C63CD">
        <w:rPr>
          <w:rFonts w:ascii="Times New Roman" w:hAnsi="Times New Roman"/>
          <w:sz w:val="28"/>
          <w:szCs w:val="28"/>
          <w:lang w:val="uk-UA"/>
        </w:rPr>
        <w:t>., д. т. н., професор.</w:t>
      </w:r>
    </w:p>
    <w:p w:rsidR="00916616" w:rsidRPr="002C63CD" w:rsidRDefault="00916616" w:rsidP="001F4B41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>Затверджено на засіданні кафедри охорони праці і навколишнього середовища, протокол №___, від „___”____________ 2018 р.</w:t>
      </w:r>
    </w:p>
    <w:p w:rsidR="00916616" w:rsidRPr="002C63CD" w:rsidRDefault="00916616" w:rsidP="001F4B4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6616" w:rsidRPr="002C63CD" w:rsidRDefault="00D507A5" w:rsidP="001F4B41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Контрольне завдання</w:t>
      </w:r>
      <w:r w:rsidR="00916616" w:rsidRPr="002C63CD">
        <w:rPr>
          <w:rFonts w:ascii="Times New Roman" w:hAnsi="Times New Roman"/>
          <w:sz w:val="28"/>
          <w:szCs w:val="28"/>
          <w:lang w:val="uk-UA"/>
        </w:rPr>
        <w:t xml:space="preserve"> з дисципліни «Збалансоване природокористування» для магістрів спеціальності 101 </w:t>
      </w:r>
      <w:proofErr w:type="spellStart"/>
      <w:r w:rsidR="00916616" w:rsidRPr="002C63CD">
        <w:rPr>
          <w:rFonts w:ascii="Times New Roman" w:hAnsi="Times New Roman"/>
          <w:sz w:val="28"/>
          <w:szCs w:val="28"/>
          <w:lang w:val="uk-UA"/>
        </w:rPr>
        <w:t>„Екологія”</w:t>
      </w:r>
      <w:proofErr w:type="spellEnd"/>
      <w:r w:rsidR="00916616" w:rsidRPr="002C63CD">
        <w:rPr>
          <w:rFonts w:ascii="Times New Roman" w:hAnsi="Times New Roman"/>
          <w:sz w:val="28"/>
          <w:szCs w:val="28"/>
          <w:lang w:val="uk-UA"/>
        </w:rPr>
        <w:t xml:space="preserve"> , </w:t>
      </w:r>
      <w:r w:rsidR="00916616" w:rsidRPr="002C63CD">
        <w:rPr>
          <w:rFonts w:ascii="Times New Roman" w:eastAsia="Calibri" w:hAnsi="Times New Roman"/>
          <w:sz w:val="28"/>
          <w:szCs w:val="28"/>
          <w:lang w:val="uk-UA"/>
        </w:rPr>
        <w:t>спеціал</w:t>
      </w:r>
      <w:r w:rsidR="00916616" w:rsidRPr="002C63CD">
        <w:rPr>
          <w:rFonts w:ascii="Times New Roman" w:hAnsi="Times New Roman"/>
          <w:sz w:val="28"/>
          <w:szCs w:val="28"/>
          <w:lang w:val="uk-UA"/>
        </w:rPr>
        <w:t>ізація</w:t>
      </w:r>
      <w:r w:rsidR="00916616" w:rsidRPr="002C63CD">
        <w:rPr>
          <w:rFonts w:ascii="Times New Roman" w:eastAsia="Calibri" w:hAnsi="Times New Roman"/>
          <w:sz w:val="28"/>
          <w:szCs w:val="28"/>
          <w:lang w:val="uk-UA"/>
        </w:rPr>
        <w:t>: Екологія та охорона навколишнього середовища</w:t>
      </w:r>
      <w:r w:rsidR="00916616" w:rsidRPr="002C63CD">
        <w:rPr>
          <w:rFonts w:ascii="Times New Roman" w:hAnsi="Times New Roman"/>
          <w:sz w:val="28"/>
          <w:szCs w:val="28"/>
          <w:lang w:val="uk-UA"/>
        </w:rPr>
        <w:t>.</w:t>
      </w:r>
    </w:p>
    <w:p w:rsidR="00916616" w:rsidRPr="002C63CD" w:rsidRDefault="00916616" w:rsidP="001F4B4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 xml:space="preserve">Укладачі:О.С. </w:t>
      </w:r>
      <w:proofErr w:type="spellStart"/>
      <w:r w:rsidRPr="002C63CD">
        <w:rPr>
          <w:rFonts w:ascii="Times New Roman" w:hAnsi="Times New Roman"/>
          <w:sz w:val="28"/>
          <w:szCs w:val="28"/>
          <w:lang w:val="uk-UA"/>
        </w:rPr>
        <w:t>Волошкіна</w:t>
      </w:r>
      <w:proofErr w:type="spellEnd"/>
      <w:r w:rsidRPr="002C63C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C63CD">
        <w:rPr>
          <w:rFonts w:ascii="Times New Roman" w:hAnsi="Times New Roman"/>
          <w:sz w:val="28"/>
          <w:szCs w:val="28"/>
          <w:lang w:val="uk-UA"/>
        </w:rPr>
        <w:t>д.т.н</w:t>
      </w:r>
      <w:proofErr w:type="spellEnd"/>
      <w:r w:rsidRPr="002C63CD">
        <w:rPr>
          <w:rFonts w:ascii="Times New Roman" w:hAnsi="Times New Roman"/>
          <w:sz w:val="28"/>
          <w:szCs w:val="28"/>
          <w:lang w:val="uk-UA"/>
        </w:rPr>
        <w:t xml:space="preserve">., проф., Л.О.Василенко, </w:t>
      </w:r>
      <w:proofErr w:type="spellStart"/>
      <w:r w:rsidRPr="002C63CD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Pr="002C63CD">
        <w:rPr>
          <w:rFonts w:ascii="Times New Roman" w:hAnsi="Times New Roman"/>
          <w:sz w:val="28"/>
          <w:szCs w:val="28"/>
          <w:lang w:val="uk-UA"/>
        </w:rPr>
        <w:t xml:space="preserve">., доц., </w:t>
      </w:r>
      <w:r w:rsidR="00FC381D">
        <w:rPr>
          <w:rFonts w:ascii="Times New Roman" w:hAnsi="Times New Roman"/>
          <w:sz w:val="28"/>
          <w:szCs w:val="28"/>
          <w:lang w:val="uk-UA"/>
        </w:rPr>
        <w:t xml:space="preserve">О.Г. Жукова, </w:t>
      </w:r>
      <w:proofErr w:type="spellStart"/>
      <w:r w:rsidR="00FC381D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="00FC381D">
        <w:rPr>
          <w:rFonts w:ascii="Times New Roman" w:hAnsi="Times New Roman"/>
          <w:sz w:val="28"/>
          <w:szCs w:val="28"/>
          <w:lang w:val="uk-UA"/>
        </w:rPr>
        <w:t xml:space="preserve">.,доц.., </w:t>
      </w:r>
      <w:r w:rsidRPr="002C63CD">
        <w:rPr>
          <w:rFonts w:ascii="Times New Roman" w:hAnsi="Times New Roman"/>
          <w:sz w:val="28"/>
          <w:szCs w:val="28"/>
          <w:lang w:val="uk-UA"/>
        </w:rPr>
        <w:t xml:space="preserve">Д.В. </w:t>
      </w:r>
      <w:proofErr w:type="spellStart"/>
      <w:r w:rsidRPr="002C63CD">
        <w:rPr>
          <w:rFonts w:ascii="Times New Roman" w:hAnsi="Times New Roman"/>
          <w:sz w:val="28"/>
          <w:szCs w:val="28"/>
          <w:lang w:val="uk-UA"/>
        </w:rPr>
        <w:t>Варавін.–К</w:t>
      </w:r>
      <w:proofErr w:type="spellEnd"/>
      <w:r w:rsidRPr="002C63CD">
        <w:rPr>
          <w:rFonts w:ascii="Times New Roman" w:hAnsi="Times New Roman"/>
          <w:sz w:val="28"/>
          <w:szCs w:val="28"/>
          <w:lang w:val="uk-UA"/>
        </w:rPr>
        <w:t>.: КНУБА, 2018. –с.</w:t>
      </w:r>
    </w:p>
    <w:p w:rsidR="00916616" w:rsidRPr="002C63CD" w:rsidRDefault="00916616" w:rsidP="001F4B41">
      <w:pPr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br w:type="page"/>
      </w:r>
    </w:p>
    <w:p w:rsidR="00916616" w:rsidRPr="002C63CD" w:rsidRDefault="00916616" w:rsidP="001F4B41">
      <w:pPr>
        <w:pStyle w:val="Style2"/>
        <w:widowControl/>
        <w:spacing w:before="235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ВАРІАНТ </w:t>
      </w:r>
      <w:r w:rsidR="00A93F06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1920C0" w:rsidRPr="002C63CD" w:rsidRDefault="001920C0" w:rsidP="001F4B41">
      <w:pPr>
        <w:pStyle w:val="Style2"/>
        <w:widowControl/>
        <w:spacing w:before="235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Задача 1</w:t>
      </w:r>
    </w:p>
    <w:p w:rsidR="001920C0" w:rsidRPr="002C63CD" w:rsidRDefault="001920C0" w:rsidP="001F4B41">
      <w:pPr>
        <w:pStyle w:val="Style4"/>
        <w:widowControl/>
        <w:spacing w:before="5" w:line="276" w:lineRule="auto"/>
        <w:ind w:firstLine="0"/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На балансовій схемі водокористування ППР для різних категорій води і СВ подано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у вигляді дробу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:</w:t>
      </w:r>
    </w:p>
    <w:p w:rsidR="001920C0" w:rsidRPr="002C63CD" w:rsidRDefault="001920C0" w:rsidP="001F4B41">
      <w:pPr>
        <w:pStyle w:val="Style11"/>
        <w:widowControl/>
        <w:tabs>
          <w:tab w:val="left" w:pos="691"/>
        </w:tabs>
        <w:spacing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а)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норму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витрати води і СВ на одиницю продукції (м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/од) - в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чисельниках,</w:t>
      </w:r>
    </w:p>
    <w:p w:rsidR="001920C0" w:rsidRPr="002C63CD" w:rsidRDefault="001920C0" w:rsidP="001F4B41">
      <w:pPr>
        <w:pStyle w:val="Style11"/>
        <w:widowControl/>
        <w:tabs>
          <w:tab w:val="left" w:pos="691"/>
        </w:tabs>
        <w:spacing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б)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фактичні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витрати води і СВ (л/с) - в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знаменниках</w:t>
      </w:r>
    </w:p>
    <w:p w:rsidR="001920C0" w:rsidRPr="002C63CD" w:rsidRDefault="001920C0" w:rsidP="001F4B41">
      <w:pPr>
        <w:pStyle w:val="Style4"/>
        <w:widowControl/>
        <w:spacing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Деякі із значень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норм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або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витрат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є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u w:val="single"/>
          <w:lang w:val="uk-UA" w:eastAsia="uk-UA"/>
        </w:rPr>
        <w:t>невідомими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і показані у вигляді (?)</w:t>
      </w:r>
    </w:p>
    <w:p w:rsidR="001920C0" w:rsidRPr="002C63CD" w:rsidRDefault="001920C0" w:rsidP="001F4B41">
      <w:pPr>
        <w:pStyle w:val="Style4"/>
        <w:widowControl/>
        <w:spacing w:before="226"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Необхідно: розрахувати невідомі величини (?) з наведенням відповідних обчислень,</w:t>
      </w:r>
    </w:p>
    <w:p w:rsidR="001920C0" w:rsidRPr="002C63CD" w:rsidRDefault="001920C0" w:rsidP="001F4B41">
      <w:pPr>
        <w:pStyle w:val="Style11"/>
        <w:widowControl/>
        <w:numPr>
          <w:ilvl w:val="0"/>
          <w:numId w:val="1"/>
        </w:numPr>
        <w:tabs>
          <w:tab w:val="left" w:pos="590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подати балансову схему в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правильно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завершеному вигляді (без ?),</w:t>
      </w:r>
    </w:p>
    <w:p w:rsidR="001920C0" w:rsidRPr="002C63CD" w:rsidRDefault="001920C0" w:rsidP="001F4B41">
      <w:pPr>
        <w:pStyle w:val="Style11"/>
        <w:widowControl/>
        <w:numPr>
          <w:ilvl w:val="0"/>
          <w:numId w:val="1"/>
        </w:numPr>
        <w:tabs>
          <w:tab w:val="left" w:pos="590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визначити величину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добової продуктивності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ППР (од/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доб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).</w:t>
      </w:r>
    </w:p>
    <w:p w:rsidR="00C92F86" w:rsidRPr="00C92F86" w:rsidRDefault="009202B3" w:rsidP="001F4B41">
      <w:pPr>
        <w:pStyle w:val="Style12"/>
        <w:widowControl/>
        <w:spacing w:before="58" w:after="734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eastAsia="uk-UA"/>
        </w:rPr>
      </w:pPr>
      <w:r w:rsidRPr="009202B3">
        <w:rPr>
          <w:rStyle w:val="FontStyle53"/>
          <w:rFonts w:ascii="Times New Roman" w:hAnsi="Times New Roman" w:cs="Times New Roman"/>
          <w:i w:val="0"/>
          <w:sz w:val="28"/>
          <w:szCs w:val="28"/>
        </w:rPr>
      </w:r>
      <w:r w:rsidRPr="009202B3">
        <w:rPr>
          <w:rStyle w:val="FontStyle53"/>
          <w:rFonts w:ascii="Times New Roman" w:hAnsi="Times New Roman" w:cs="Times New Roman"/>
          <w:i w:val="0"/>
          <w:sz w:val="28"/>
          <w:szCs w:val="28"/>
        </w:rPr>
        <w:pict>
          <v:group id="_x0000_s1090" editas="canvas" style="width:480pt;height:222pt;mso-position-horizontal-relative:char;mso-position-vertical-relative:line" coordorigin="2339,5126" coordsize="7200,33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left:2339;top:5126;width:7200;height:333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left:3779;top:6566;width:4050;height:450">
              <v:textbox style="mso-next-textbox:#_x0000_s1092">
                <w:txbxContent>
                  <w:p w:rsidR="00C92F86" w:rsidRDefault="00C92F86"/>
                </w:txbxContent>
              </v:textbox>
            </v:shape>
            <v:shape id="_x0000_s1093" type="#_x0000_t202" style="position:absolute;left:3779;top:7466;width:990;height:270">
              <v:textbox style="mso-next-textbox:#_x0000_s1093">
                <w:txbxContent>
                  <w:p w:rsidR="00C92F86" w:rsidRDefault="00C92F86" w:rsidP="001920C0"/>
                </w:txbxContent>
              </v:textbox>
            </v:shape>
            <v:line id="_x0000_s1094" style="position:absolute" from="3149,6746" to="3779,6746">
              <v:stroke endarrow="block"/>
            </v:line>
            <v:line id="_x0000_s1095" style="position:absolute" from="3149,6746" to="3149,7556"/>
            <v:line id="_x0000_s1096" style="position:absolute" from="3149,7556" to="3779,7556"/>
            <v:line id="_x0000_s1097" style="position:absolute" from="4319,7016" to="4319,7466">
              <v:stroke endarrow="block"/>
            </v:line>
            <v:line id="_x0000_s1098" style="position:absolute;flip:y" from="4319,8276" to="8819,8277">
              <v:stroke endarrow="block"/>
            </v:line>
            <v:line id="_x0000_s1099" style="position:absolute" from="4319,7736" to="4319,8276">
              <v:stroke endarrow="block"/>
            </v:line>
            <v:line id="_x0000_s1100" style="position:absolute" from="5849,7016" to="5849,8276">
              <v:stroke endarrow="block"/>
            </v:line>
            <v:line id="_x0000_s1101" style="position:absolute" from="6839,7016" to="6839,8276">
              <v:stroke endarrow="block"/>
            </v:line>
            <v:line id="_x0000_s1102" style="position:absolute" from="7829,6836" to="8279,6837"/>
            <v:line id="_x0000_s1103" style="position:absolute" from="8279,6836" to="8280,8276">
              <v:stroke endarrow="block"/>
            </v:line>
            <v:line id="_x0000_s1104" style="position:absolute" from="7829,6656" to="8819,6656"/>
            <v:line id="_x0000_s1105" style="position:absolute;flip:y" from="8819,5486" to="8819,6656">
              <v:stroke endarrow="block"/>
            </v:line>
            <v:line id="_x0000_s1106" style="position:absolute" from="2879,5666" to="4319,5666">
              <v:stroke endarrow="block"/>
            </v:line>
            <v:line id="_x0000_s1107" style="position:absolute" from="4229,5666" to="7289,5666"/>
            <v:line id="_x0000_s1108" style="position:absolute" from="4319,5666" to="4319,6566">
              <v:stroke endarrow="block"/>
            </v:line>
            <v:line id="_x0000_s1109" style="position:absolute" from="5669,5666" to="5669,6566">
              <v:stroke endarrow="block"/>
            </v:line>
            <v:line id="_x0000_s1110" style="position:absolute" from="7289,5666" to="7290,6566">
              <v:stroke endarrow="block"/>
            </v:line>
            <v:shape id="_x0000_s1111" type="#_x0000_t202" style="position:absolute;left:2609;top:5846;width:540;height:540" stroked="f">
              <v:textbox style="mso-next-textbox:#_x0000_s1111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u w:val="single"/>
                        <w:lang w:val="uk-UA"/>
                      </w:rPr>
                      <w:t>126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112" type="#_x0000_t202" style="position:absolute;left:3599;top:5846;width:540;height:540" stroked="f">
              <v:textbox style="mso-next-textbox:#_x0000_s1112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?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113" type="#_x0000_t202" style="position:absolute;left:4859;top:5846;width:540;height:540" stroked="f">
              <v:textbox style="mso-next-textbox:#_x0000_s1113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7</w:t>
                    </w:r>
                    <w:r w:rsidRPr="00D208E1">
                      <w:rPr>
                        <w:sz w:val="22"/>
                        <w:szCs w:val="22"/>
                        <w:u w:val="single"/>
                        <w:lang w:val="uk-UA"/>
                      </w:rPr>
                      <w:t>2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114" type="#_x0000_t202" style="position:absolute;left:6569;top:5846;width:540;height:540" stroked="f">
              <v:textbox style="mso-next-textbox:#_x0000_s1114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D208E1">
                      <w:rPr>
                        <w:sz w:val="22"/>
                        <w:szCs w:val="22"/>
                        <w:u w:val="single"/>
                        <w:lang w:val="uk-UA"/>
                      </w:rPr>
                      <w:t>1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8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115" type="#_x0000_t202" style="position:absolute;left:8909;top:5846;width:540;height:540" stroked="f">
              <v:textbox style="mso-next-textbox:#_x0000_s1115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14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116" type="#_x0000_t202" style="position:absolute;left:2429;top:6746;width:540;height:540" stroked="f">
              <v:textbox style="mso-next-textbox:#_x0000_s1116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5</w:t>
                    </w:r>
                    <w:r w:rsidRPr="00D208E1">
                      <w:rPr>
                        <w:sz w:val="22"/>
                        <w:szCs w:val="22"/>
                        <w:u w:val="single"/>
                        <w:lang w:val="uk-UA"/>
                      </w:rPr>
                      <w:t>6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117" type="#_x0000_t202" style="position:absolute;left:3599;top:7826;width:540;height:540" stroked="f">
              <v:textbox style="mso-next-textbox:#_x0000_s1117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58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118" type="#_x0000_t202" style="position:absolute;left:5129;top:7286;width:540;height:540" stroked="f">
              <v:textbox style="mso-next-textbox:#_x0000_s1118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?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  7</w:t>
                    </w:r>
                  </w:p>
                </w:txbxContent>
              </v:textbox>
            </v:shape>
            <v:shape id="_x0000_s1119" type="#_x0000_t202" style="position:absolute;left:6119;top:7286;width:540;height:540" stroked="f">
              <v:textbox style="mso-next-textbox:#_x0000_s1119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?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 12</w:t>
                    </w:r>
                  </w:p>
                </w:txbxContent>
              </v:textbox>
            </v:shape>
            <v:shape id="_x0000_s1120" type="#_x0000_t202" style="position:absolute;left:7469;top:7286;width:540;height:540" stroked="f">
              <v:textbox style="mso-next-textbox:#_x0000_s1120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?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  8</w:t>
                    </w:r>
                  </w:p>
                </w:txbxContent>
              </v:textbox>
            </v:shape>
            <v:shape id="_x0000_s1121" type="#_x0000_t202" style="position:absolute;left:8459;top:7646;width:540;height:540" stroked="f">
              <v:textbox style="mso-next-textbox:#_x0000_s1121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?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 56</w:t>
                    </w:r>
                  </w:p>
                </w:txbxContent>
              </v:textbox>
            </v:shape>
            <w10:wrap type="none"/>
            <w10:anchorlock/>
          </v:group>
        </w:pict>
      </w:r>
      <w:proofErr w:type="spellStart"/>
      <w:r w:rsidR="001920C0"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Рис.А</w:t>
      </w:r>
      <w:proofErr w:type="spellEnd"/>
      <w:r w:rsidR="001920C0"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. Балансова схема водокористування</w:t>
      </w:r>
    </w:p>
    <w:p w:rsidR="00C92F86" w:rsidRPr="00C92F86" w:rsidRDefault="001920C0" w:rsidP="001F4B41">
      <w:pPr>
        <w:pStyle w:val="Style20"/>
        <w:widowControl/>
        <w:tabs>
          <w:tab w:val="left" w:pos="989"/>
        </w:tabs>
        <w:spacing w:line="276" w:lineRule="auto"/>
        <w:ind w:left="883" w:firstLine="0"/>
        <w:jc w:val="both"/>
        <w:rPr>
          <w:rStyle w:val="FontStyle59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92F86">
        <w:rPr>
          <w:rStyle w:val="FontStyle59"/>
          <w:rFonts w:ascii="Times New Roman" w:hAnsi="Times New Roman" w:cs="Times New Roman"/>
          <w:b/>
          <w:bCs/>
          <w:i/>
          <w:iCs/>
          <w:sz w:val="28"/>
          <w:szCs w:val="28"/>
        </w:rPr>
        <w:t>Задача 2</w:t>
      </w:r>
    </w:p>
    <w:p w:rsidR="001920C0" w:rsidRPr="002C63CD" w:rsidRDefault="001920C0" w:rsidP="001F4B41">
      <w:pPr>
        <w:pStyle w:val="Style20"/>
        <w:widowControl/>
        <w:numPr>
          <w:ilvl w:val="0"/>
          <w:numId w:val="2"/>
        </w:numPr>
        <w:tabs>
          <w:tab w:val="left" w:pos="989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 таблиці водокористування ППР наведені:</w:t>
      </w:r>
    </w:p>
    <w:p w:rsidR="001920C0" w:rsidRPr="002C63CD" w:rsidRDefault="001920C0" w:rsidP="001F4B41">
      <w:pPr>
        <w:pStyle w:val="Style20"/>
        <w:widowControl/>
        <w:numPr>
          <w:ilvl w:val="0"/>
          <w:numId w:val="2"/>
        </w:numPr>
        <w:tabs>
          <w:tab w:val="left" w:pos="989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у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верхньому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рядку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правильні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значення деяких із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питомих нормативів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витрат води (СВ) на випуск одиниці продукції (м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/од);</w:t>
      </w:r>
    </w:p>
    <w:p w:rsidR="001920C0" w:rsidRPr="002C63CD" w:rsidRDefault="001920C0" w:rsidP="001F4B41">
      <w:pPr>
        <w:pStyle w:val="Style20"/>
        <w:widowControl/>
        <w:numPr>
          <w:ilvl w:val="0"/>
          <w:numId w:val="2"/>
        </w:numPr>
        <w:tabs>
          <w:tab w:val="left" w:pos="989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у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нижньому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рядку 3 значення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фактичних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витрат (л/с) води (СВ) для відповідних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нормативів,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але (!!!) 1 із цих трьох значень є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>помилковим</w:t>
      </w:r>
    </w:p>
    <w:p w:rsidR="001920C0" w:rsidRPr="002C63CD" w:rsidRDefault="001920C0" w:rsidP="001F4B41">
      <w:pPr>
        <w:pStyle w:val="Style20"/>
        <w:widowControl/>
        <w:numPr>
          <w:ilvl w:val="0"/>
          <w:numId w:val="2"/>
        </w:numPr>
        <w:tabs>
          <w:tab w:val="left" w:pos="989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Необхідно:</w:t>
      </w:r>
    </w:p>
    <w:p w:rsidR="001920C0" w:rsidRPr="002C63CD" w:rsidRDefault="001920C0" w:rsidP="001F4B41">
      <w:pPr>
        <w:pStyle w:val="Style20"/>
        <w:widowControl/>
        <w:numPr>
          <w:ilvl w:val="0"/>
          <w:numId w:val="2"/>
        </w:numPr>
        <w:tabs>
          <w:tab w:val="left" w:pos="989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визначити, </w:t>
      </w:r>
      <w:r w:rsidRPr="00C92F86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яке саме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значення </w:t>
      </w:r>
      <w:r w:rsidRPr="00C92F86">
        <w:rPr>
          <w:rStyle w:val="FontStyle59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фактичної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витрати (л/с) є </w:t>
      </w:r>
      <w:r w:rsidRPr="00C92F86">
        <w:rPr>
          <w:rStyle w:val="FontStyle59"/>
          <w:rFonts w:ascii="Times New Roman" w:hAnsi="Times New Roman" w:cs="Times New Roman"/>
          <w:sz w:val="28"/>
          <w:szCs w:val="28"/>
        </w:rPr>
        <w:t xml:space="preserve">помилковим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і </w:t>
      </w:r>
      <w:r w:rsidRPr="00C92F86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чому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та подати її правильну величину;</w:t>
      </w:r>
    </w:p>
    <w:p w:rsidR="001920C0" w:rsidRPr="00C92F86" w:rsidRDefault="001920C0" w:rsidP="001F4B41">
      <w:pPr>
        <w:pStyle w:val="Style20"/>
        <w:widowControl/>
        <w:numPr>
          <w:ilvl w:val="0"/>
          <w:numId w:val="2"/>
        </w:numPr>
        <w:tabs>
          <w:tab w:val="left" w:pos="989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розрахувати </w:t>
      </w:r>
      <w:r w:rsidRPr="00C92F86">
        <w:rPr>
          <w:rStyle w:val="FontStyle59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нормативи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і </w:t>
      </w:r>
      <w:r w:rsidRPr="00C92F86">
        <w:rPr>
          <w:rStyle w:val="FontStyle59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фактичні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витрати (л/с) по всіх інших позиціях для поданих (?) і завершити повне оформлення таблиці в </w:t>
      </w:r>
      <w:r w:rsidRPr="00C92F86">
        <w:rPr>
          <w:rStyle w:val="FontStyle59"/>
          <w:rFonts w:ascii="Times New Roman" w:hAnsi="Times New Roman" w:cs="Times New Roman"/>
          <w:i/>
          <w:iCs/>
          <w:sz w:val="28"/>
          <w:szCs w:val="28"/>
        </w:rPr>
        <w:t xml:space="preserve">правильному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вигляді.</w:t>
      </w:r>
    </w:p>
    <w:tbl>
      <w:tblPr>
        <w:tblStyle w:val="a3"/>
        <w:tblW w:w="0" w:type="auto"/>
        <w:tblLook w:val="01E0"/>
      </w:tblPr>
      <w:tblGrid>
        <w:gridCol w:w="895"/>
        <w:gridCol w:w="895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1920C0" w:rsidRPr="002C63CD" w:rsidTr="002C63CD">
        <w:tc>
          <w:tcPr>
            <w:tcW w:w="4477" w:type="dxa"/>
            <w:gridSpan w:val="5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вода</w:t>
            </w:r>
          </w:p>
        </w:tc>
        <w:tc>
          <w:tcPr>
            <w:tcW w:w="4480" w:type="dxa"/>
            <w:gridSpan w:val="5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стічні води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втрати</w:t>
            </w:r>
          </w:p>
        </w:tc>
      </w:tr>
      <w:tr w:rsidR="001920C0" w:rsidRPr="002C63CD" w:rsidTr="002C63CD">
        <w:tc>
          <w:tcPr>
            <w:tcW w:w="895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оборотна</w:t>
            </w:r>
          </w:p>
        </w:tc>
        <w:tc>
          <w:tcPr>
            <w:tcW w:w="895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технічна</w:t>
            </w:r>
          </w:p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91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питна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1792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 очисткою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Без очистки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фільтраційні</w:t>
            </w: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1920C0" w:rsidRPr="002C63CD" w:rsidTr="002C63CD">
        <w:trPr>
          <w:cantSplit/>
          <w:trHeight w:val="1553"/>
        </w:trPr>
        <w:tc>
          <w:tcPr>
            <w:tcW w:w="895" w:type="dxa"/>
            <w:vMerge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5" w:type="dxa"/>
            <w:vMerge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5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виробнича</w:t>
            </w:r>
          </w:p>
        </w:tc>
        <w:tc>
          <w:tcPr>
            <w:tcW w:w="896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побутова</w:t>
            </w: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6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виробнича</w:t>
            </w:r>
          </w:p>
        </w:tc>
        <w:tc>
          <w:tcPr>
            <w:tcW w:w="896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побутова</w:t>
            </w: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1920C0" w:rsidRPr="002C63CD" w:rsidTr="002C63CD">
        <w:tc>
          <w:tcPr>
            <w:tcW w:w="895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420</w:t>
            </w:r>
          </w:p>
        </w:tc>
        <w:tc>
          <w:tcPr>
            <w:tcW w:w="895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895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140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110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</w:tr>
      <w:tr w:rsidR="001920C0" w:rsidRPr="002C63CD" w:rsidTr="002C63CD">
        <w:tc>
          <w:tcPr>
            <w:tcW w:w="895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5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5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220,5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1029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804,5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</w:tr>
    </w:tbl>
    <w:p w:rsidR="001920C0" w:rsidRPr="002C63CD" w:rsidRDefault="001920C0" w:rsidP="001F4B41">
      <w:pPr>
        <w:spacing w:line="276" w:lineRule="auto"/>
        <w:jc w:val="center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</w:p>
    <w:p w:rsidR="001920C0" w:rsidRPr="002C63CD" w:rsidRDefault="001920C0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Задача З</w:t>
      </w:r>
    </w:p>
    <w:p w:rsidR="001920C0" w:rsidRPr="002C63CD" w:rsidRDefault="001920C0" w:rsidP="001F4B41">
      <w:pPr>
        <w:pStyle w:val="Style4"/>
        <w:widowControl/>
        <w:spacing w:line="276" w:lineRule="auto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За поданими в таблиці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u w:val="single"/>
          <w:lang w:val="uk-UA" w:eastAsia="uk-UA"/>
        </w:rPr>
        <w:t>деякими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нормативами витрат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(м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/од) води (СВ) та заданою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добовою продуктивністю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( А, од/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доб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) ППР побудувати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повністю завершену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2"/>
          <w:rFonts w:ascii="Times New Roman" w:hAnsi="Times New Roman" w:cs="Times New Roman"/>
          <w:b/>
          <w:sz w:val="28"/>
          <w:szCs w:val="28"/>
          <w:lang w:val="uk-UA" w:eastAsia="uk-UA"/>
        </w:rPr>
        <w:t>кількісно визначену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балансову схему водокористування ППР (л/с).</w:t>
      </w:r>
    </w:p>
    <w:tbl>
      <w:tblPr>
        <w:tblStyle w:val="a3"/>
        <w:tblW w:w="0" w:type="auto"/>
        <w:tblLook w:val="01E0"/>
      </w:tblPr>
      <w:tblGrid>
        <w:gridCol w:w="895"/>
        <w:gridCol w:w="895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1920C0" w:rsidRPr="002C63CD" w:rsidTr="002C63CD">
        <w:tc>
          <w:tcPr>
            <w:tcW w:w="4477" w:type="dxa"/>
            <w:gridSpan w:val="5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вода</w:t>
            </w:r>
          </w:p>
        </w:tc>
        <w:tc>
          <w:tcPr>
            <w:tcW w:w="4480" w:type="dxa"/>
            <w:gridSpan w:val="5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стічні води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втрати</w:t>
            </w:r>
          </w:p>
        </w:tc>
      </w:tr>
      <w:tr w:rsidR="001920C0" w:rsidRPr="002C63CD" w:rsidTr="002C63CD">
        <w:tc>
          <w:tcPr>
            <w:tcW w:w="895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оборотна</w:t>
            </w:r>
          </w:p>
        </w:tc>
        <w:tc>
          <w:tcPr>
            <w:tcW w:w="895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технічна</w:t>
            </w:r>
          </w:p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91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питна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1792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 очисткою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Без очистки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фільтраційні</w:t>
            </w: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920C0" w:rsidRPr="002C63CD" w:rsidTr="002C63CD">
        <w:trPr>
          <w:trHeight w:val="1526"/>
        </w:trPr>
        <w:tc>
          <w:tcPr>
            <w:tcW w:w="895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виробнича</w:t>
            </w:r>
          </w:p>
        </w:tc>
        <w:tc>
          <w:tcPr>
            <w:tcW w:w="896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побутова</w:t>
            </w: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6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виробнича</w:t>
            </w:r>
          </w:p>
        </w:tc>
        <w:tc>
          <w:tcPr>
            <w:tcW w:w="896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побутова</w:t>
            </w: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920C0" w:rsidRPr="002C63CD" w:rsidTr="002C63CD">
        <w:tc>
          <w:tcPr>
            <w:tcW w:w="895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95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895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</w:tr>
    </w:tbl>
    <w:p w:rsidR="001920C0" w:rsidRPr="002C63CD" w:rsidRDefault="001920C0" w:rsidP="001F4B41">
      <w:pPr>
        <w:pStyle w:val="Style4"/>
        <w:widowControl/>
        <w:spacing w:before="14"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81"/>
          <w:rFonts w:ascii="Times New Roman" w:hAnsi="Times New Roman" w:cs="Times New Roman"/>
          <w:sz w:val="28"/>
          <w:szCs w:val="28"/>
          <w:lang w:val="uk-UA" w:eastAsia="uk-UA"/>
        </w:rPr>
        <w:t>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'ясокомбінат. А = </w:t>
      </w:r>
      <w:r w:rsidRPr="002C63CD">
        <w:rPr>
          <w:rStyle w:val="FontStyle81"/>
          <w:rFonts w:ascii="Times New Roman" w:hAnsi="Times New Roman" w:cs="Times New Roman"/>
          <w:sz w:val="28"/>
          <w:szCs w:val="28"/>
          <w:lang w:val="uk-UA" w:eastAsia="uk-UA"/>
        </w:rPr>
        <w:t xml:space="preserve">28,8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т/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доб</w:t>
      </w:r>
      <w:proofErr w:type="spellEnd"/>
    </w:p>
    <w:p w:rsidR="001920C0" w:rsidRPr="002C63CD" w:rsidRDefault="001920C0" w:rsidP="001F4B41">
      <w:pPr>
        <w:spacing w:line="276" w:lineRule="auto"/>
        <w:jc w:val="center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</w:p>
    <w:p w:rsidR="00A93F06" w:rsidRDefault="00A93F06" w:rsidP="001F4B41">
      <w:pPr>
        <w:pStyle w:val="Style2"/>
        <w:widowControl/>
        <w:spacing w:before="10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ВАРІАНТ 2</w:t>
      </w:r>
    </w:p>
    <w:p w:rsidR="001920C0" w:rsidRPr="002C63CD" w:rsidRDefault="001920C0" w:rsidP="001F4B41">
      <w:pPr>
        <w:pStyle w:val="Style2"/>
        <w:widowControl/>
        <w:spacing w:before="10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A93F06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1920C0" w:rsidRPr="002C63CD" w:rsidRDefault="001920C0" w:rsidP="001F4B41">
      <w:pPr>
        <w:pStyle w:val="Style4"/>
        <w:widowControl/>
        <w:spacing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Для заданих витратних характеристик річки «Р» необхідно:</w:t>
      </w:r>
    </w:p>
    <w:p w:rsidR="001920C0" w:rsidRPr="002C63CD" w:rsidRDefault="001920C0" w:rsidP="001F4B41">
      <w:pPr>
        <w:pStyle w:val="Style20"/>
        <w:widowControl/>
        <w:numPr>
          <w:ilvl w:val="0"/>
          <w:numId w:val="1"/>
        </w:numPr>
        <w:spacing w:line="276" w:lineRule="auto"/>
        <w:ind w:firstLine="0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побудувати схему балансу витрат для забезпечення водою міста з категорією водокористування «К» при загальній розрахунковій витраті міста </w:t>
      </w:r>
      <w:proofErr w:type="spellStart"/>
      <w:r w:rsidRPr="002C63CD">
        <w:rPr>
          <w:rStyle w:val="FontStyle58"/>
          <w:rFonts w:ascii="Times New Roman" w:hAnsi="Times New Roman" w:cs="Times New Roman"/>
          <w:sz w:val="28"/>
          <w:szCs w:val="28"/>
          <w:lang w:val="uk-UA" w:eastAsia="uk-UA"/>
        </w:rPr>
        <w:t>Q</w:t>
      </w:r>
      <w:r w:rsidRPr="002C63CD">
        <w:rPr>
          <w:rStyle w:val="FontStyle5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заг</w:t>
      </w:r>
      <w:proofErr w:type="spellEnd"/>
      <w:r w:rsidRPr="002C63CD">
        <w:rPr>
          <w:rStyle w:val="FontStyle58"/>
          <w:rFonts w:ascii="Times New Roman" w:hAnsi="Times New Roman" w:cs="Times New Roman"/>
          <w:smallCaps w:val="0"/>
          <w:sz w:val="28"/>
          <w:szCs w:val="28"/>
          <w:lang w:val="uk-UA"/>
        </w:rPr>
        <w:t>,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л/с;</w:t>
      </w:r>
    </w:p>
    <w:p w:rsidR="001920C0" w:rsidRPr="002C63CD" w:rsidRDefault="001920C0" w:rsidP="001F4B41">
      <w:pPr>
        <w:pStyle w:val="Style20"/>
        <w:widowControl/>
        <w:numPr>
          <w:ilvl w:val="0"/>
          <w:numId w:val="1"/>
        </w:numPr>
        <w:spacing w:line="276" w:lineRule="auto"/>
        <w:ind w:firstLine="0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визначити величину витрати (л/с), яка </w:t>
      </w:r>
      <w:r w:rsidRPr="002C63CD">
        <w:rPr>
          <w:rStyle w:val="FontStyle52"/>
          <w:rFonts w:ascii="Times New Roman" w:hAnsi="Times New Roman" w:cs="Times New Roman"/>
          <w:b/>
          <w:sz w:val="28"/>
          <w:szCs w:val="28"/>
          <w:lang w:val="uk-UA" w:eastAsia="uk-UA"/>
        </w:rPr>
        <w:t>залишиться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 річці після водовідбору:</w:t>
      </w:r>
    </w:p>
    <w:p w:rsidR="001920C0" w:rsidRPr="00C92F86" w:rsidRDefault="001920C0" w:rsidP="001F4B41">
      <w:pPr>
        <w:pStyle w:val="Style20"/>
        <w:widowControl/>
        <w:numPr>
          <w:ilvl w:val="0"/>
          <w:numId w:val="1"/>
        </w:numPr>
        <w:spacing w:line="276" w:lineRule="auto"/>
        <w:ind w:firstLine="0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визначити (в разі необхідності) різновид типу можливого регулювання річкового стоку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>(</w:t>
      </w:r>
      <w:r w:rsidRPr="002C63CD">
        <w:rPr>
          <w:rStyle w:val="FontStyle52"/>
          <w:rFonts w:ascii="Times New Roman" w:hAnsi="Times New Roman" w:cs="Times New Roman"/>
          <w:b/>
          <w:sz w:val="28"/>
          <w:szCs w:val="28"/>
          <w:lang w:val="uk-UA" w:eastAsia="uk-UA"/>
        </w:rPr>
        <w:t>сезонне, багаторічне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>).</w:t>
      </w:r>
    </w:p>
    <w:p w:rsidR="00C92F86" w:rsidRPr="002C63CD" w:rsidRDefault="00C92F86" w:rsidP="001F4B41">
      <w:pPr>
        <w:pStyle w:val="Style20"/>
        <w:widowControl/>
        <w:spacing w:line="276" w:lineRule="auto"/>
        <w:ind w:firstLine="0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1642"/>
        <w:gridCol w:w="1642"/>
        <w:gridCol w:w="1642"/>
        <w:gridCol w:w="1642"/>
        <w:gridCol w:w="1642"/>
        <w:gridCol w:w="1643"/>
      </w:tblGrid>
      <w:tr w:rsidR="001920C0" w:rsidRPr="002C63CD" w:rsidTr="002C63CD">
        <w:tc>
          <w:tcPr>
            <w:tcW w:w="1642" w:type="dxa"/>
            <w:vMerge w:val="restart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Річка</w:t>
            </w:r>
          </w:p>
        </w:tc>
        <w:tc>
          <w:tcPr>
            <w:tcW w:w="1642" w:type="dxa"/>
            <w:vMerge w:val="restart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Багаторічна витрата, 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0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м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/с</w:t>
            </w:r>
          </w:p>
        </w:tc>
        <w:tc>
          <w:tcPr>
            <w:tcW w:w="6569" w:type="dxa"/>
            <w:gridSpan w:val="4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Середні витрати, м</w:t>
            </w: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/с (при забезпеченості,%)</w:t>
            </w:r>
          </w:p>
        </w:tc>
      </w:tr>
      <w:tr w:rsidR="001920C0" w:rsidRPr="002C63CD" w:rsidTr="002C63CD"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84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Річна, </w:t>
            </w: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ср</w:t>
            </w:r>
            <w:proofErr w:type="spellEnd"/>
          </w:p>
        </w:tc>
        <w:tc>
          <w:tcPr>
            <w:tcW w:w="3285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Місячна, </w:t>
            </w: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см</w:t>
            </w:r>
            <w:proofErr w:type="spellEnd"/>
          </w:p>
        </w:tc>
      </w:tr>
      <w:tr w:rsidR="001920C0" w:rsidRPr="002C63CD" w:rsidTr="002C63CD"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95%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90%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95%</w:t>
            </w:r>
          </w:p>
        </w:tc>
        <w:tc>
          <w:tcPr>
            <w:tcW w:w="1643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90%</w:t>
            </w:r>
          </w:p>
        </w:tc>
      </w:tr>
      <w:tr w:rsidR="001920C0" w:rsidRPr="002C63CD" w:rsidTr="002C63CD"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«Р»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12,0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6,5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7,8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3,2</w:t>
            </w:r>
          </w:p>
        </w:tc>
        <w:tc>
          <w:tcPr>
            <w:tcW w:w="1643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4,4</w:t>
            </w:r>
          </w:p>
        </w:tc>
      </w:tr>
    </w:tbl>
    <w:p w:rsidR="001920C0" w:rsidRPr="002C63CD" w:rsidRDefault="001920C0" w:rsidP="001F4B41">
      <w:pPr>
        <w:pStyle w:val="Style20"/>
        <w:widowControl/>
        <w:spacing w:line="276" w:lineRule="auto"/>
        <w:jc w:val="both"/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«К» - ІІ; </w:t>
      </w:r>
      <w:proofErr w:type="spellStart"/>
      <w:r w:rsidRPr="002C63CD">
        <w:rPr>
          <w:rStyle w:val="FontStyle58"/>
          <w:rFonts w:ascii="Times New Roman" w:hAnsi="Times New Roman" w:cs="Times New Roman"/>
          <w:sz w:val="28"/>
          <w:szCs w:val="28"/>
          <w:lang w:val="uk-UA" w:eastAsia="uk-UA"/>
        </w:rPr>
        <w:t>Q</w:t>
      </w:r>
      <w:r w:rsidRPr="002C63CD">
        <w:rPr>
          <w:rStyle w:val="FontStyle5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заг</w:t>
      </w:r>
      <w:proofErr w:type="spellEnd"/>
      <w:r w:rsidRPr="002C63CD">
        <w:rPr>
          <w:rStyle w:val="FontStyle5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 xml:space="preserve"> </w:t>
      </w:r>
      <w:r w:rsidRPr="002C63CD">
        <w:rPr>
          <w:rStyle w:val="FontStyle58"/>
          <w:rFonts w:ascii="Times New Roman" w:hAnsi="Times New Roman" w:cs="Times New Roman"/>
          <w:smallCaps w:val="0"/>
          <w:sz w:val="28"/>
          <w:szCs w:val="28"/>
          <w:lang w:val="uk-UA"/>
        </w:rPr>
        <w:t>= 3800 л/с</w:t>
      </w:r>
    </w:p>
    <w:p w:rsidR="001920C0" w:rsidRPr="002C63CD" w:rsidRDefault="001920C0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920C0" w:rsidRPr="002C63CD" w:rsidRDefault="001920C0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Задача </w:t>
      </w:r>
      <w:r w:rsidR="00A93F06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2</w:t>
      </w:r>
    </w:p>
    <w:p w:rsidR="001920C0" w:rsidRPr="002C63CD" w:rsidRDefault="001920C0" w:rsidP="001F4B41">
      <w:pPr>
        <w:pStyle w:val="Style4"/>
        <w:widowControl/>
        <w:spacing w:line="276" w:lineRule="auto"/>
        <w:ind w:firstLine="893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Місто з категорією водокористування «К» споживає воду із річки «Р» за умов регулювання річкового стоку за типом «А». Необхідно:</w:t>
      </w:r>
    </w:p>
    <w:p w:rsidR="001920C0" w:rsidRPr="002C63CD" w:rsidRDefault="001920C0" w:rsidP="001F4B41">
      <w:pPr>
        <w:pStyle w:val="Style20"/>
        <w:widowControl/>
        <w:spacing w:line="276" w:lineRule="auto"/>
        <w:ind w:firstLine="0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-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ab/>
        <w:t xml:space="preserve">визначити, яким може бути </w:t>
      </w:r>
      <w:r w:rsidRPr="002C63CD">
        <w:rPr>
          <w:rStyle w:val="FontStyle52"/>
          <w:rFonts w:ascii="Times New Roman" w:hAnsi="Times New Roman" w:cs="Times New Roman"/>
          <w:b/>
          <w:sz w:val="28"/>
          <w:szCs w:val="28"/>
          <w:lang w:val="uk-UA"/>
        </w:rPr>
        <w:t>максимальний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 xml:space="preserve">загальний водовідбір із річки </w:t>
      </w:r>
      <w:proofErr w:type="spellStart"/>
      <w:r w:rsidRPr="002C63CD">
        <w:rPr>
          <w:rStyle w:val="FontStyle58"/>
          <w:rFonts w:ascii="Times New Roman" w:hAnsi="Times New Roman" w:cs="Times New Roman"/>
          <w:sz w:val="28"/>
          <w:szCs w:val="28"/>
          <w:lang w:val="uk-UA" w:eastAsia="uk-UA"/>
        </w:rPr>
        <w:t>Q</w:t>
      </w:r>
      <w:r w:rsidRPr="002C63CD">
        <w:rPr>
          <w:rStyle w:val="FontStyle5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заг</w:t>
      </w:r>
      <w:proofErr w:type="spellEnd"/>
      <w:r w:rsidRPr="002C63CD">
        <w:rPr>
          <w:rStyle w:val="FontStyle58"/>
          <w:rFonts w:ascii="Times New Roman" w:hAnsi="Times New Roman" w:cs="Times New Roman"/>
          <w:smallCaps w:val="0"/>
          <w:sz w:val="28"/>
          <w:szCs w:val="28"/>
          <w:lang w:val="uk-UA"/>
        </w:rPr>
        <w:t>,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 xml:space="preserve"> л/с, щоб в річці залишилась витрата,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/>
        </w:rPr>
        <w:t>більша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 xml:space="preserve">ніж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мінімальна санітарна</w:t>
      </w:r>
    </w:p>
    <w:p w:rsidR="001920C0" w:rsidRPr="002C63CD" w:rsidRDefault="001920C0" w:rsidP="001F4B41">
      <w:pPr>
        <w:pStyle w:val="Style8"/>
        <w:widowControl/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на «В»%.</w:t>
      </w:r>
    </w:p>
    <w:p w:rsidR="001920C0" w:rsidRPr="002C63CD" w:rsidRDefault="001920C0" w:rsidP="001F4B41">
      <w:pPr>
        <w:pStyle w:val="Style20"/>
        <w:widowControl/>
        <w:spacing w:line="276" w:lineRule="auto"/>
        <w:ind w:firstLine="0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-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ab/>
        <w:t>побудувати схему балансу витрат для забезпечення міста водою.</w:t>
      </w:r>
    </w:p>
    <w:tbl>
      <w:tblPr>
        <w:tblStyle w:val="a3"/>
        <w:tblW w:w="0" w:type="auto"/>
        <w:tblLook w:val="01E0"/>
      </w:tblPr>
      <w:tblGrid>
        <w:gridCol w:w="1642"/>
        <w:gridCol w:w="1642"/>
        <w:gridCol w:w="1642"/>
        <w:gridCol w:w="1642"/>
        <w:gridCol w:w="1642"/>
        <w:gridCol w:w="1643"/>
      </w:tblGrid>
      <w:tr w:rsidR="001920C0" w:rsidRPr="002C63CD" w:rsidTr="002C63CD">
        <w:tc>
          <w:tcPr>
            <w:tcW w:w="1642" w:type="dxa"/>
            <w:vMerge w:val="restart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Річка</w:t>
            </w:r>
          </w:p>
        </w:tc>
        <w:tc>
          <w:tcPr>
            <w:tcW w:w="1642" w:type="dxa"/>
            <w:vMerge w:val="restart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Багаторічна витрата, 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0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м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/с</w:t>
            </w:r>
          </w:p>
        </w:tc>
        <w:tc>
          <w:tcPr>
            <w:tcW w:w="6569" w:type="dxa"/>
            <w:gridSpan w:val="4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Середні витрати, м</w:t>
            </w: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/с (при забезпеченості,%)</w:t>
            </w:r>
          </w:p>
        </w:tc>
      </w:tr>
      <w:tr w:rsidR="001920C0" w:rsidRPr="002C63CD" w:rsidTr="002C63CD"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84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Річна, </w:t>
            </w: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ср</w:t>
            </w:r>
            <w:proofErr w:type="spellEnd"/>
          </w:p>
        </w:tc>
        <w:tc>
          <w:tcPr>
            <w:tcW w:w="3285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Місячна, </w:t>
            </w: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см</w:t>
            </w:r>
            <w:proofErr w:type="spellEnd"/>
          </w:p>
        </w:tc>
      </w:tr>
      <w:tr w:rsidR="001920C0" w:rsidRPr="002C63CD" w:rsidTr="002C63CD"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95%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90%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95%</w:t>
            </w:r>
          </w:p>
        </w:tc>
        <w:tc>
          <w:tcPr>
            <w:tcW w:w="1643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90%</w:t>
            </w:r>
          </w:p>
        </w:tc>
      </w:tr>
      <w:tr w:rsidR="001920C0" w:rsidRPr="002C63CD" w:rsidTr="002C63CD"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«Р»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19,0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12,0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14,5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8,2</w:t>
            </w:r>
          </w:p>
        </w:tc>
        <w:tc>
          <w:tcPr>
            <w:tcW w:w="1643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10,4</w:t>
            </w:r>
          </w:p>
        </w:tc>
      </w:tr>
    </w:tbl>
    <w:p w:rsidR="001920C0" w:rsidRPr="002C63CD" w:rsidRDefault="001920C0" w:rsidP="001F4B41">
      <w:pPr>
        <w:pStyle w:val="Style8"/>
        <w:widowControl/>
        <w:spacing w:before="10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</w:p>
    <w:p w:rsidR="001920C0" w:rsidRPr="002C63CD" w:rsidRDefault="001920C0" w:rsidP="001F4B41">
      <w:pPr>
        <w:pStyle w:val="Style8"/>
        <w:widowControl/>
        <w:spacing w:before="10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«К» - І: «А» - БРРС; «В» = 40%.</w:t>
      </w:r>
    </w:p>
    <w:p w:rsidR="001920C0" w:rsidRPr="002C63CD" w:rsidRDefault="001920C0" w:rsidP="001F4B41">
      <w:pPr>
        <w:pStyle w:val="Style2"/>
        <w:widowControl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20C0" w:rsidRPr="002C63CD" w:rsidRDefault="001920C0" w:rsidP="001F4B41">
      <w:pPr>
        <w:pStyle w:val="Style2"/>
        <w:widowControl/>
        <w:spacing w:before="235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A93F06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3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1920C0" w:rsidRPr="002C63CD" w:rsidRDefault="001920C0" w:rsidP="001F4B41">
      <w:pPr>
        <w:pStyle w:val="Style4"/>
        <w:widowControl/>
        <w:spacing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За графіком 50-ти річних спостережень за середньорічними витратами води річки (м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/с), представленим на рисунку, необхідно визначити:</w:t>
      </w:r>
    </w:p>
    <w:p w:rsidR="001920C0" w:rsidRPr="002C63CD" w:rsidRDefault="001920C0" w:rsidP="001F4B41">
      <w:pPr>
        <w:pStyle w:val="Style20"/>
        <w:widowControl/>
        <w:spacing w:before="19" w:line="276" w:lineRule="auto"/>
        <w:ind w:firstLine="0"/>
        <w:jc w:val="both"/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а)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максимальну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можливу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витрату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річкової води (м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/с) </w:t>
      </w:r>
      <w:r w:rsidRPr="002C63CD">
        <w:rPr>
          <w:rStyle w:val="FontStyle64"/>
          <w:rFonts w:ascii="Times New Roman" w:hAnsi="Times New Roman" w:cs="Times New Roman"/>
          <w:sz w:val="28"/>
          <w:szCs w:val="28"/>
          <w:lang w:val="uk-UA" w:eastAsia="uk-UA"/>
        </w:rPr>
        <w:t>Q</w:t>
      </w:r>
      <w:r w:rsidRPr="002C63CD">
        <w:rPr>
          <w:rStyle w:val="FontStyle64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мах1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, яку можна гарантовано отримати від даної річки при заданому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ступені забезпеченості 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>S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1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 xml:space="preserve"> %;</w:t>
      </w:r>
    </w:p>
    <w:p w:rsidR="001920C0" w:rsidRPr="002C63CD" w:rsidRDefault="001920C0" w:rsidP="001F4B41">
      <w:pPr>
        <w:pStyle w:val="Style20"/>
        <w:widowControl/>
        <w:spacing w:line="276" w:lineRule="auto"/>
        <w:ind w:firstLine="0"/>
        <w:jc w:val="both"/>
        <w:rPr>
          <w:rStyle w:val="FontStyle6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б)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найбільший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можливий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ступінь забезпеченості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>S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2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,%, при якому можна гарантовано отримати від даної річки максимальну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витрату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64"/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Pr="002C63CD">
        <w:rPr>
          <w:rStyle w:val="FontStyle69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мах2</w:t>
      </w:r>
      <w:r w:rsidRPr="002C63CD">
        <w:rPr>
          <w:rStyle w:val="FontStyle69"/>
          <w:rFonts w:ascii="Times New Roman" w:hAnsi="Times New Roman" w:cs="Times New Roman"/>
          <w:sz w:val="28"/>
          <w:szCs w:val="28"/>
          <w:lang w:val="uk-UA" w:eastAsia="uk-UA"/>
        </w:rPr>
        <w:t>, м</w:t>
      </w:r>
      <w:r w:rsidRPr="002C63CD">
        <w:rPr>
          <w:rStyle w:val="FontStyle6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69"/>
          <w:rFonts w:ascii="Times New Roman" w:hAnsi="Times New Roman" w:cs="Times New Roman"/>
          <w:sz w:val="28"/>
          <w:szCs w:val="28"/>
          <w:lang w:val="uk-UA" w:eastAsia="uk-UA"/>
        </w:rPr>
        <w:t>/с.</w:t>
      </w:r>
    </w:p>
    <w:p w:rsidR="001920C0" w:rsidRPr="002C63CD" w:rsidRDefault="001920C0" w:rsidP="001F4B41">
      <w:pPr>
        <w:pStyle w:val="Style11"/>
        <w:widowControl/>
        <w:tabs>
          <w:tab w:val="left" w:pos="466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Дано 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>S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1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= 64%; знайти </w:t>
      </w:r>
      <w:r w:rsidRPr="002C63CD">
        <w:rPr>
          <w:rStyle w:val="FontStyle68"/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Pr="002C63CD">
        <w:rPr>
          <w:rStyle w:val="FontStyle6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мах1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/с ;</w:t>
      </w:r>
    </w:p>
    <w:p w:rsidR="001920C0" w:rsidRPr="002C63CD" w:rsidRDefault="001920C0" w:rsidP="001F4B41">
      <w:pPr>
        <w:pStyle w:val="Style11"/>
        <w:widowControl/>
        <w:tabs>
          <w:tab w:val="left" w:pos="466"/>
        </w:tabs>
        <w:spacing w:before="5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Дано </w:t>
      </w:r>
      <w:r w:rsidRPr="002C63CD">
        <w:rPr>
          <w:rStyle w:val="FontStyle68"/>
          <w:rFonts w:ascii="Times New Roman" w:hAnsi="Times New Roman" w:cs="Times New Roman"/>
          <w:sz w:val="28"/>
          <w:szCs w:val="28"/>
          <w:lang w:val="uk-UA" w:eastAsia="uk-UA"/>
        </w:rPr>
        <w:t xml:space="preserve">О </w:t>
      </w:r>
      <w:r w:rsidRPr="002C63CD">
        <w:rPr>
          <w:rStyle w:val="FontStyle6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 xml:space="preserve">мах2 </w:t>
      </w:r>
      <w:r w:rsidRPr="002C63CD">
        <w:rPr>
          <w:rStyle w:val="FontStyle66"/>
          <w:rFonts w:ascii="Times New Roman" w:hAnsi="Times New Roman" w:cs="Times New Roman"/>
          <w:sz w:val="28"/>
          <w:szCs w:val="28"/>
          <w:lang w:val="uk-UA" w:eastAsia="uk-UA"/>
        </w:rPr>
        <w:t xml:space="preserve">=7,25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/с; знайти 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>S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2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, %.</w:t>
      </w:r>
    </w:p>
    <w:p w:rsidR="001920C0" w:rsidRPr="002C63CD" w:rsidRDefault="001920C0" w:rsidP="001F4B41">
      <w:pPr>
        <w:pStyle w:val="Style3"/>
        <w:widowControl/>
        <w:spacing w:before="139" w:line="276" w:lineRule="auto"/>
        <w:jc w:val="both"/>
        <w:rPr>
          <w:rStyle w:val="FontStyle59"/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2C63CD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829300" cy="37973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6000" contrast="8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79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63C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i/>
          <w:sz w:val="28"/>
          <w:szCs w:val="28"/>
          <w:lang w:val="uk-UA" w:eastAsia="uk-UA"/>
        </w:rPr>
        <w:t>Згідно із наведеним графіком 100% забезпеченість (тобто протягом всіх 50 років спостережень) відповідає гарантованій витраті 3,5 м3/с. Витрата, наприклад, 5,25м3/с гарантовано спостерігалась 37 років із 50 років спостереження, тобто відповідає 74% забезпеченості.</w:t>
      </w:r>
    </w:p>
    <w:p w:rsidR="00C92F86" w:rsidRPr="00D507A5" w:rsidRDefault="00C92F86" w:rsidP="001F4B41">
      <w:pPr>
        <w:widowControl/>
        <w:spacing w:line="276" w:lineRule="auto"/>
        <w:jc w:val="both"/>
        <w:rPr>
          <w:rStyle w:val="FontStyle17"/>
          <w:rFonts w:ascii="Times New Roman" w:hAnsi="Times New Roman" w:cs="Times New Roman"/>
          <w:sz w:val="28"/>
          <w:szCs w:val="28"/>
          <w:lang w:val="uk-UA" w:eastAsia="uk-UA"/>
        </w:rPr>
      </w:pPr>
    </w:p>
    <w:p w:rsidR="00A93F06" w:rsidRDefault="00A93F06" w:rsidP="001F4B41">
      <w:pPr>
        <w:widowControl/>
        <w:spacing w:line="276" w:lineRule="auto"/>
        <w:jc w:val="both"/>
        <w:rPr>
          <w:rStyle w:val="FontStyle17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17"/>
          <w:rFonts w:ascii="Times New Roman" w:hAnsi="Times New Roman" w:cs="Times New Roman"/>
          <w:sz w:val="28"/>
          <w:szCs w:val="28"/>
          <w:lang w:val="uk-UA" w:eastAsia="uk-UA"/>
        </w:rPr>
        <w:t>ВАРІАНТ 3</w:t>
      </w:r>
    </w:p>
    <w:p w:rsidR="001920C0" w:rsidRPr="002C63CD" w:rsidRDefault="009202B3" w:rsidP="001F4B41">
      <w:pPr>
        <w:widowControl/>
        <w:spacing w:line="276" w:lineRule="auto"/>
        <w:jc w:val="both"/>
        <w:rPr>
          <w:rStyle w:val="FontStyle17"/>
          <w:rFonts w:ascii="Times New Roman" w:hAnsi="Times New Roman" w:cs="Times New Roman"/>
          <w:sz w:val="28"/>
          <w:szCs w:val="28"/>
          <w:lang w:val="uk-UA" w:eastAsia="uk-UA"/>
        </w:rPr>
      </w:pPr>
      <w:r w:rsidRPr="009202B3">
        <w:rPr>
          <w:rFonts w:ascii="Times New Roman" w:hAnsi="Times New Roman"/>
          <w:noProof/>
          <w:sz w:val="28"/>
          <w:szCs w:val="28"/>
          <w:lang w:val="uk-UA"/>
        </w:rPr>
        <w:pict>
          <v:shape id="_x0000_s1122" type="#_x0000_t202" style="position:absolute;left:0;text-align:left;margin-left:0;margin-top:0;width:339.6pt;height:6.5pt;z-index:251660288;mso-wrap-edited:f;mso-wrap-distance-left:7in;mso-wrap-distance-right:7in;mso-position-horizontal-relative:margin" filled="f" stroked="f">
            <v:textbox style="mso-next-textbox:#_x0000_s1122" inset="0,0,0,0">
              <w:txbxContent>
                <w:p w:rsidR="00C92F86" w:rsidRDefault="00C92F86"/>
              </w:txbxContent>
            </v:textbox>
            <w10:wrap type="topAndBottom" anchorx="margin"/>
          </v:shape>
        </w:pict>
      </w:r>
      <w:r w:rsidR="001920C0" w:rsidRPr="002C63CD">
        <w:rPr>
          <w:rStyle w:val="FontStyle17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A93F06">
        <w:rPr>
          <w:rStyle w:val="FontStyle17"/>
          <w:rFonts w:ascii="Times New Roman" w:hAnsi="Times New Roman" w:cs="Times New Roman"/>
          <w:sz w:val="28"/>
          <w:szCs w:val="28"/>
          <w:lang w:val="uk-UA" w:eastAsia="uk-UA"/>
        </w:rPr>
        <w:t>1</w:t>
      </w:r>
    </w:p>
    <w:p w:rsidR="001920C0" w:rsidRPr="002C63CD" w:rsidRDefault="001920C0" w:rsidP="001F4B41">
      <w:pPr>
        <w:pStyle w:val="Style2"/>
        <w:widowControl/>
        <w:spacing w:before="192" w:line="276" w:lineRule="auto"/>
        <w:jc w:val="both"/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 xml:space="preserve">В таблиці1 наведені 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u w:val="single"/>
          <w:lang w:val="uk-UA" w:eastAsia="uk-UA"/>
        </w:rPr>
        <w:t>витрати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 xml:space="preserve"> (л/с) різних категорій СВ міста та 3-х ППР і 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u w:val="single"/>
          <w:lang w:val="uk-UA" w:eastAsia="uk-UA"/>
        </w:rPr>
        <w:t>концентрації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 xml:space="preserve"> в цих СВ завислих речовин (ЗР) і БСК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2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о (г/м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).</w:t>
      </w:r>
    </w:p>
    <w:p w:rsidR="001920C0" w:rsidRPr="002C63CD" w:rsidRDefault="001920C0" w:rsidP="001F4B41">
      <w:pPr>
        <w:pStyle w:val="Style2"/>
        <w:widowControl/>
        <w:spacing w:line="276" w:lineRule="auto"/>
        <w:jc w:val="both"/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В таблиці 2 подано орієнтовні діапазони ефективності (%) вилучення ЗР та БСК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20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 xml:space="preserve"> для 5 варіантів схем ЛОС ППР.</w:t>
      </w:r>
    </w:p>
    <w:p w:rsidR="001920C0" w:rsidRPr="002C63CD" w:rsidRDefault="001920C0" w:rsidP="001F4B41">
      <w:pPr>
        <w:pStyle w:val="Style2"/>
        <w:widowControl/>
        <w:spacing w:line="276" w:lineRule="auto"/>
        <w:jc w:val="both"/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Необхідно:</w:t>
      </w:r>
    </w:p>
    <w:p w:rsidR="001920C0" w:rsidRPr="002C63CD" w:rsidRDefault="001920C0" w:rsidP="001F4B41">
      <w:pPr>
        <w:pStyle w:val="Style6"/>
        <w:widowControl/>
        <w:spacing w:line="276" w:lineRule="auto"/>
        <w:jc w:val="both"/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а)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ab/>
        <w:t>обґрунтувати вибір оптимальних схем ЛОС для кожного ППР;</w:t>
      </w:r>
    </w:p>
    <w:p w:rsidR="001920C0" w:rsidRPr="00D507A5" w:rsidRDefault="001920C0" w:rsidP="001F4B41">
      <w:pPr>
        <w:pStyle w:val="Style6"/>
        <w:widowControl/>
        <w:spacing w:line="276" w:lineRule="auto"/>
        <w:jc w:val="both"/>
        <w:rPr>
          <w:rStyle w:val="FontStyle14"/>
          <w:rFonts w:ascii="Times New Roman" w:hAnsi="Times New Roman" w:cs="Times New Roman"/>
          <w:sz w:val="28"/>
          <w:szCs w:val="28"/>
          <w:lang w:eastAsia="uk-UA"/>
        </w:rPr>
      </w:pP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б)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ab/>
        <w:t>розрахувати вміст (г/м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) ЗР і БСК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20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 xml:space="preserve"> в суміші всіх СВ міста перед МКОС.</w:t>
      </w:r>
    </w:p>
    <w:p w:rsidR="001920C0" w:rsidRPr="002C63CD" w:rsidRDefault="00C92F86" w:rsidP="001F4B41">
      <w:pPr>
        <w:pStyle w:val="Style11"/>
        <w:widowControl/>
        <w:tabs>
          <w:tab w:val="left" w:pos="466"/>
        </w:tabs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Таблиця 1</w:t>
      </w:r>
    </w:p>
    <w:tbl>
      <w:tblPr>
        <w:tblStyle w:val="a3"/>
        <w:tblpPr w:leftFromText="180" w:rightFromText="180" w:vertAnchor="text" w:horzAnchor="page" w:tblpX="1673" w:tblpY="699"/>
        <w:tblW w:w="0" w:type="auto"/>
        <w:tblLook w:val="01E0"/>
      </w:tblPr>
      <w:tblGrid>
        <w:gridCol w:w="2463"/>
        <w:gridCol w:w="1614"/>
        <w:gridCol w:w="1276"/>
        <w:gridCol w:w="1134"/>
      </w:tblGrid>
      <w:tr w:rsidR="00916616" w:rsidRPr="002C63CD" w:rsidTr="00916616">
        <w:tc>
          <w:tcPr>
            <w:tcW w:w="2463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Категорії СВ</w:t>
            </w:r>
          </w:p>
        </w:tc>
        <w:tc>
          <w:tcPr>
            <w:tcW w:w="1614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Витрати, л/с</w:t>
            </w:r>
          </w:p>
        </w:tc>
        <w:tc>
          <w:tcPr>
            <w:tcW w:w="1276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proofErr w:type="spellStart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2C63C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зав</w:t>
            </w:r>
            <w:proofErr w:type="spellEnd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, г/м</w:t>
            </w:r>
            <w:r w:rsidRPr="002C63C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134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L</w:t>
            </w:r>
            <w:r w:rsidRPr="002C63C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20, </w:t>
            </w: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г/м</w:t>
            </w:r>
            <w:r w:rsidRPr="002C63C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916616" w:rsidRPr="002C63CD" w:rsidTr="00916616">
        <w:tc>
          <w:tcPr>
            <w:tcW w:w="2463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Від населення</w:t>
            </w:r>
          </w:p>
        </w:tc>
        <w:tc>
          <w:tcPr>
            <w:tcW w:w="1614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420</w:t>
            </w:r>
          </w:p>
        </w:tc>
        <w:tc>
          <w:tcPr>
            <w:tcW w:w="1276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1134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320</w:t>
            </w:r>
          </w:p>
        </w:tc>
      </w:tr>
      <w:tr w:rsidR="00916616" w:rsidRPr="002C63CD" w:rsidTr="00916616">
        <w:tc>
          <w:tcPr>
            <w:tcW w:w="2463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Від ППР1</w:t>
            </w:r>
          </w:p>
          <w:p w:rsidR="00916616" w:rsidRPr="002C63CD" w:rsidRDefault="00916616" w:rsidP="001F4B41">
            <w:pPr>
              <w:pStyle w:val="Style38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побутові</w:t>
            </w: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виробничі</w:t>
            </w:r>
          </w:p>
        </w:tc>
        <w:tc>
          <w:tcPr>
            <w:tcW w:w="1614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24</w:t>
            </w:r>
          </w:p>
        </w:tc>
        <w:tc>
          <w:tcPr>
            <w:tcW w:w="1276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540</w:t>
            </w:r>
          </w:p>
        </w:tc>
        <w:tc>
          <w:tcPr>
            <w:tcW w:w="1134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480</w:t>
            </w:r>
          </w:p>
        </w:tc>
      </w:tr>
      <w:tr w:rsidR="00916616" w:rsidRPr="002C63CD" w:rsidTr="00916616">
        <w:tc>
          <w:tcPr>
            <w:tcW w:w="2463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Від ППР 2</w:t>
            </w:r>
          </w:p>
          <w:p w:rsidR="00916616" w:rsidRPr="002C63CD" w:rsidRDefault="00916616" w:rsidP="001F4B41">
            <w:pPr>
              <w:pStyle w:val="Style38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побутові</w:t>
            </w: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виробничі</w:t>
            </w:r>
          </w:p>
        </w:tc>
        <w:tc>
          <w:tcPr>
            <w:tcW w:w="1614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276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710</w:t>
            </w:r>
          </w:p>
        </w:tc>
        <w:tc>
          <w:tcPr>
            <w:tcW w:w="1134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620</w:t>
            </w:r>
          </w:p>
        </w:tc>
      </w:tr>
      <w:tr w:rsidR="00916616" w:rsidRPr="002C63CD" w:rsidTr="00916616">
        <w:tc>
          <w:tcPr>
            <w:tcW w:w="2463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Від ППР 3</w:t>
            </w:r>
          </w:p>
          <w:p w:rsidR="00916616" w:rsidRPr="002C63CD" w:rsidRDefault="00916616" w:rsidP="001F4B41">
            <w:pPr>
              <w:pStyle w:val="Style38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побутові</w:t>
            </w: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виробничі</w:t>
            </w:r>
          </w:p>
        </w:tc>
        <w:tc>
          <w:tcPr>
            <w:tcW w:w="1614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276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360</w:t>
            </w:r>
          </w:p>
        </w:tc>
        <w:tc>
          <w:tcPr>
            <w:tcW w:w="1134" w:type="dxa"/>
          </w:tcPr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6616" w:rsidRPr="002C63CD" w:rsidRDefault="0091661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550</w:t>
            </w:r>
          </w:p>
        </w:tc>
      </w:tr>
    </w:tbl>
    <w:p w:rsidR="00916616" w:rsidRPr="002C63CD" w:rsidRDefault="00916616" w:rsidP="001F4B41">
      <w:pPr>
        <w:pStyle w:val="Style11"/>
        <w:widowControl/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</w:p>
    <w:p w:rsidR="00916616" w:rsidRPr="002C63CD" w:rsidRDefault="00916616" w:rsidP="001F4B41">
      <w:pPr>
        <w:pStyle w:val="Style11"/>
        <w:widowControl/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</w:p>
    <w:p w:rsidR="00916616" w:rsidRPr="002C63CD" w:rsidRDefault="00916616" w:rsidP="001F4B41">
      <w:pPr>
        <w:pStyle w:val="Style11"/>
        <w:widowControl/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</w:p>
    <w:p w:rsidR="00916616" w:rsidRPr="002C63CD" w:rsidRDefault="00916616" w:rsidP="001F4B41">
      <w:pPr>
        <w:pStyle w:val="Style11"/>
        <w:widowControl/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</w:p>
    <w:p w:rsidR="00916616" w:rsidRPr="002C63CD" w:rsidRDefault="00916616" w:rsidP="001F4B41">
      <w:pPr>
        <w:pStyle w:val="Style11"/>
        <w:widowControl/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</w:p>
    <w:p w:rsidR="00916616" w:rsidRPr="002C63CD" w:rsidRDefault="00916616" w:rsidP="001F4B41">
      <w:pPr>
        <w:pStyle w:val="Style11"/>
        <w:widowControl/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</w:p>
    <w:p w:rsidR="00916616" w:rsidRDefault="00916616" w:rsidP="001F4B41">
      <w:pPr>
        <w:pStyle w:val="Style11"/>
        <w:widowControl/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en-US" w:eastAsia="uk-UA"/>
        </w:rPr>
      </w:pPr>
    </w:p>
    <w:p w:rsidR="00E14246" w:rsidRDefault="00E14246" w:rsidP="001F4B41">
      <w:pPr>
        <w:pStyle w:val="Style11"/>
        <w:widowControl/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en-US" w:eastAsia="uk-UA"/>
        </w:rPr>
      </w:pPr>
    </w:p>
    <w:p w:rsidR="00E14246" w:rsidRPr="002C63CD" w:rsidRDefault="00E14246" w:rsidP="00E14246">
      <w:pPr>
        <w:pStyle w:val="Style2"/>
        <w:widowControl/>
        <w:spacing w:line="276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>Таблиця 2</w:t>
      </w:r>
    </w:p>
    <w:tbl>
      <w:tblPr>
        <w:tblStyle w:val="a3"/>
        <w:tblpPr w:leftFromText="180" w:rightFromText="180" w:vertAnchor="text" w:horzAnchor="page" w:tblpX="2433" w:tblpY="185"/>
        <w:tblW w:w="0" w:type="auto"/>
        <w:tblLook w:val="01E0"/>
      </w:tblPr>
      <w:tblGrid>
        <w:gridCol w:w="3284"/>
        <w:gridCol w:w="1196"/>
        <w:gridCol w:w="1196"/>
      </w:tblGrid>
      <w:tr w:rsidR="00E14246" w:rsidRPr="002C63CD" w:rsidTr="00E14246">
        <w:tc>
          <w:tcPr>
            <w:tcW w:w="3284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Схеми очистки ЛОС</w:t>
            </w:r>
          </w:p>
        </w:tc>
        <w:tc>
          <w:tcPr>
            <w:tcW w:w="1196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2C63C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зав</w:t>
            </w:r>
            <w:proofErr w:type="spellEnd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, %</w:t>
            </w:r>
          </w:p>
        </w:tc>
        <w:tc>
          <w:tcPr>
            <w:tcW w:w="1196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2C63C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зав</w:t>
            </w:r>
            <w:proofErr w:type="spellEnd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, %</w:t>
            </w:r>
          </w:p>
        </w:tc>
      </w:tr>
      <w:tr w:rsidR="00E14246" w:rsidRPr="002C63CD" w:rsidTr="00E14246">
        <w:tc>
          <w:tcPr>
            <w:tcW w:w="3284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механічна</w:t>
            </w:r>
          </w:p>
        </w:tc>
        <w:tc>
          <w:tcPr>
            <w:tcW w:w="1196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30…38</w:t>
            </w:r>
          </w:p>
        </w:tc>
        <w:tc>
          <w:tcPr>
            <w:tcW w:w="1196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15…25</w:t>
            </w:r>
          </w:p>
        </w:tc>
      </w:tr>
      <w:tr w:rsidR="00E14246" w:rsidRPr="002C63CD" w:rsidTr="00E14246">
        <w:tc>
          <w:tcPr>
            <w:tcW w:w="3284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механічна </w:t>
            </w:r>
            <w:proofErr w:type="spellStart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інтенс</w:t>
            </w:r>
            <w:proofErr w:type="spellEnd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96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35…55</w:t>
            </w:r>
          </w:p>
        </w:tc>
        <w:tc>
          <w:tcPr>
            <w:tcW w:w="1196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20…30</w:t>
            </w:r>
          </w:p>
        </w:tc>
      </w:tr>
      <w:tr w:rsidR="00E14246" w:rsidRPr="002C63CD" w:rsidTr="00E14246">
        <w:tc>
          <w:tcPr>
            <w:tcW w:w="3284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фізико-хімічна</w:t>
            </w:r>
          </w:p>
        </w:tc>
        <w:tc>
          <w:tcPr>
            <w:tcW w:w="1196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50…78</w:t>
            </w:r>
          </w:p>
        </w:tc>
        <w:tc>
          <w:tcPr>
            <w:tcW w:w="1196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35…55</w:t>
            </w:r>
          </w:p>
        </w:tc>
      </w:tr>
      <w:tr w:rsidR="00E14246" w:rsidRPr="002C63CD" w:rsidTr="00E14246">
        <w:tc>
          <w:tcPr>
            <w:tcW w:w="3284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комплексна фіз./хім..</w:t>
            </w:r>
          </w:p>
        </w:tc>
        <w:tc>
          <w:tcPr>
            <w:tcW w:w="1196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75…90</w:t>
            </w:r>
          </w:p>
        </w:tc>
        <w:tc>
          <w:tcPr>
            <w:tcW w:w="1196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50…60</w:t>
            </w:r>
          </w:p>
        </w:tc>
      </w:tr>
      <w:tr w:rsidR="00E14246" w:rsidRPr="002C63CD" w:rsidTr="00E14246">
        <w:tc>
          <w:tcPr>
            <w:tcW w:w="3284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неповна біолог.</w:t>
            </w:r>
          </w:p>
        </w:tc>
        <w:tc>
          <w:tcPr>
            <w:tcW w:w="1196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85…95</w:t>
            </w:r>
          </w:p>
        </w:tc>
        <w:tc>
          <w:tcPr>
            <w:tcW w:w="1196" w:type="dxa"/>
          </w:tcPr>
          <w:p w:rsidR="00E14246" w:rsidRPr="002C63CD" w:rsidRDefault="00E14246" w:rsidP="00E14246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55…75</w:t>
            </w:r>
          </w:p>
        </w:tc>
      </w:tr>
    </w:tbl>
    <w:p w:rsidR="00E14246" w:rsidRDefault="00E14246" w:rsidP="001F4B41">
      <w:pPr>
        <w:pStyle w:val="Style11"/>
        <w:widowControl/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en-US" w:eastAsia="uk-UA"/>
        </w:rPr>
      </w:pPr>
    </w:p>
    <w:p w:rsidR="00E14246" w:rsidRDefault="00E14246" w:rsidP="001F4B41">
      <w:pPr>
        <w:pStyle w:val="Style11"/>
        <w:widowControl/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en-US" w:eastAsia="uk-UA"/>
        </w:rPr>
      </w:pPr>
    </w:p>
    <w:p w:rsidR="00E14246" w:rsidRDefault="00E14246" w:rsidP="001F4B41">
      <w:pPr>
        <w:pStyle w:val="Style11"/>
        <w:widowControl/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en-US" w:eastAsia="uk-UA"/>
        </w:rPr>
      </w:pPr>
    </w:p>
    <w:p w:rsidR="00E14246" w:rsidRDefault="00E14246" w:rsidP="001F4B41">
      <w:pPr>
        <w:pStyle w:val="Style11"/>
        <w:widowControl/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en-US" w:eastAsia="uk-UA"/>
        </w:rPr>
      </w:pPr>
    </w:p>
    <w:p w:rsidR="00E14246" w:rsidRDefault="00E14246" w:rsidP="001F4B41">
      <w:pPr>
        <w:pStyle w:val="Style11"/>
        <w:widowControl/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en-US" w:eastAsia="uk-UA"/>
        </w:rPr>
      </w:pPr>
    </w:p>
    <w:p w:rsidR="00E14246" w:rsidRDefault="00E14246" w:rsidP="001F4B41">
      <w:pPr>
        <w:pStyle w:val="Style11"/>
        <w:widowControl/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en-US" w:eastAsia="uk-UA"/>
        </w:rPr>
      </w:pPr>
    </w:p>
    <w:p w:rsidR="00E14246" w:rsidRDefault="00E14246" w:rsidP="001F4B41">
      <w:pPr>
        <w:pStyle w:val="Style11"/>
        <w:widowControl/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en-US" w:eastAsia="uk-UA"/>
        </w:rPr>
      </w:pPr>
    </w:p>
    <w:p w:rsidR="001920C0" w:rsidRPr="002C63CD" w:rsidRDefault="001920C0" w:rsidP="001F4B41">
      <w:pPr>
        <w:widowControl/>
        <w:autoSpaceDE/>
        <w:autoSpaceDN/>
        <w:adjustRightInd/>
        <w:spacing w:after="200" w:line="276" w:lineRule="auto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A93F06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2</w:t>
      </w:r>
    </w:p>
    <w:p w:rsidR="001920C0" w:rsidRPr="002C63CD" w:rsidRDefault="001920C0" w:rsidP="001F4B41">
      <w:pPr>
        <w:pStyle w:val="Style4"/>
        <w:widowControl/>
        <w:spacing w:before="197" w:line="276" w:lineRule="auto"/>
        <w:ind w:firstLine="72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 річковій воді знаходяться забруднюючі речовини, віднесені до 3-х різних груп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лімітуючої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ознаки шкідливості (ЛОШ) (див.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табл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).</w:t>
      </w:r>
    </w:p>
    <w:p w:rsidR="001920C0" w:rsidRPr="002C63CD" w:rsidRDefault="001920C0" w:rsidP="001F4B41">
      <w:pPr>
        <w:pStyle w:val="Style4"/>
        <w:widowControl/>
        <w:spacing w:line="276" w:lineRule="auto"/>
        <w:ind w:firstLine="72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Відомі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фактичні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концентрації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С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ф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, г/м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більшості із цих речовин у річко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вій воді та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u w:val="single"/>
          <w:lang w:val="uk-UA" w:eastAsia="uk-UA"/>
        </w:rPr>
        <w:t>максимальні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дозволені нормативи </w:t>
      </w:r>
      <w:proofErr w:type="spellStart"/>
      <w:r w:rsidRPr="002C63CD">
        <w:rPr>
          <w:rStyle w:val="FontStyle58"/>
          <w:rFonts w:ascii="Times New Roman" w:hAnsi="Times New Roman" w:cs="Times New Roman"/>
          <w:sz w:val="28"/>
          <w:szCs w:val="28"/>
          <w:lang w:val="uk-UA" w:eastAsia="uk-UA"/>
        </w:rPr>
        <w:t>С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макс</w:t>
      </w:r>
      <w:proofErr w:type="spellEnd"/>
      <w:r w:rsidRPr="002C63CD">
        <w:rPr>
          <w:rStyle w:val="FontStyle59"/>
          <w:rFonts w:ascii="Times New Roman" w:hAnsi="Times New Roman" w:cs="Times New Roman"/>
          <w:smallCaps/>
          <w:sz w:val="28"/>
          <w:szCs w:val="28"/>
          <w:lang w:val="uk-UA"/>
        </w:rPr>
        <w:t>&gt; г/м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їх вмісту в річковій воді.</w:t>
      </w:r>
    </w:p>
    <w:p w:rsidR="00822B88" w:rsidRPr="002C63CD" w:rsidRDefault="001920C0" w:rsidP="001F4B41">
      <w:pPr>
        <w:pStyle w:val="Style4"/>
        <w:widowControl/>
        <w:spacing w:before="5"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Необхідно: Визначити, яким може бути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найбільший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фактичний вміст в річковій воді тих речовин, для яких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Сф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в таблиці не подано (х).</w:t>
      </w:r>
    </w:p>
    <w:p w:rsidR="001920C0" w:rsidRPr="002C63CD" w:rsidRDefault="001920C0" w:rsidP="001F4B41">
      <w:pPr>
        <w:pStyle w:val="Style4"/>
        <w:widowControl/>
        <w:spacing w:before="5" w:line="276" w:lineRule="auto"/>
        <w:ind w:firstLine="0"/>
        <w:jc w:val="right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2"/>
          <w:rFonts w:ascii="Times New Roman" w:hAnsi="Times New Roman" w:cs="Times New Roman"/>
          <w:sz w:val="28"/>
          <w:szCs w:val="28"/>
          <w:lang w:val="uk-UA" w:eastAsia="uk-UA"/>
        </w:rPr>
        <w:t xml:space="preserve">Таблиця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8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61"/>
        <w:gridCol w:w="726"/>
        <w:gridCol w:w="727"/>
        <w:gridCol w:w="727"/>
        <w:gridCol w:w="726"/>
        <w:gridCol w:w="727"/>
        <w:gridCol w:w="727"/>
        <w:gridCol w:w="726"/>
        <w:gridCol w:w="727"/>
        <w:gridCol w:w="727"/>
        <w:gridCol w:w="621"/>
        <w:gridCol w:w="832"/>
        <w:gridCol w:w="727"/>
      </w:tblGrid>
      <w:tr w:rsidR="001920C0" w:rsidRPr="002C63CD" w:rsidTr="002C63CD"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Групи ЛОШ</w:t>
            </w:r>
          </w:p>
        </w:tc>
        <w:tc>
          <w:tcPr>
            <w:tcW w:w="29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Заг</w:t>
            </w:r>
            <w:proofErr w:type="spellEnd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. санітарна</w:t>
            </w:r>
          </w:p>
        </w:tc>
        <w:tc>
          <w:tcPr>
            <w:tcW w:w="2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Органолептична</w:t>
            </w:r>
          </w:p>
        </w:tc>
        <w:tc>
          <w:tcPr>
            <w:tcW w:w="2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Токсикологічна</w:t>
            </w:r>
          </w:p>
        </w:tc>
      </w:tr>
      <w:tr w:rsidR="001920C0" w:rsidRPr="002C63CD" w:rsidTr="002C63CD"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</w:pP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ф</w:t>
            </w:r>
            <w:proofErr w:type="spellEnd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г/м</w:t>
            </w: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73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X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2,9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73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X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1,55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0,28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2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1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Х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1,18</w:t>
            </w:r>
          </w:p>
        </w:tc>
      </w:tr>
      <w:tr w:rsidR="001920C0" w:rsidRPr="002C63CD" w:rsidTr="002C63CD"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</w:pP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 w:rsidRPr="002C63CD">
              <w:rPr>
                <w:rStyle w:val="FontStyle51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макс</w:t>
            </w:r>
            <w:proofErr w:type="spellEnd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г/м</w:t>
            </w: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5,2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6,3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2,25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0,28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5,4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0,92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1,86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3,7</w:t>
            </w:r>
          </w:p>
        </w:tc>
      </w:tr>
    </w:tbl>
    <w:p w:rsidR="001920C0" w:rsidRPr="002C63CD" w:rsidRDefault="001920C0" w:rsidP="001F4B41">
      <w:pPr>
        <w:pStyle w:val="Style2"/>
        <w:widowControl/>
        <w:spacing w:before="182" w:line="276" w:lineRule="auto"/>
        <w:jc w:val="both"/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Рекомендації до розв'язання задачі:Для кожної окремої 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групи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ЛОШ повинен виконуватись принцип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«АДИТИВНОСТІ»</w:t>
      </w:r>
      <w:r w:rsidRPr="002C63CD">
        <w:rPr>
          <w:rStyle w:val="FontStyle59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тобто - 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підсумовування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індивідуального шкідливого впливу на природне водне середовище кожної окремої 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речовини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цієї групи. Математично цей принцип ілюструється таким виразом:</w:t>
      </w:r>
    </w:p>
    <w:p w:rsidR="001920C0" w:rsidRPr="002C63CD" w:rsidRDefault="001920C0" w:rsidP="001F4B41">
      <w:pPr>
        <w:pStyle w:val="Style2"/>
        <w:widowControl/>
        <w:spacing w:before="206" w:line="276" w:lineRule="auto"/>
        <w:jc w:val="center"/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  <w:t>Σ(</w:t>
      </w:r>
      <w:proofErr w:type="spellStart"/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С</w:t>
      </w:r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vertAlign w:val="subscript"/>
          <w:lang w:val="uk-UA"/>
        </w:rPr>
        <w:t>ф</w:t>
      </w:r>
      <w:proofErr w:type="spellEnd"/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  <w:t>/</w:t>
      </w:r>
      <w:proofErr w:type="spellStart"/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С</w:t>
      </w:r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vertAlign w:val="subscript"/>
          <w:lang w:val="uk-UA"/>
        </w:rPr>
        <w:t>мах</w:t>
      </w:r>
      <w:proofErr w:type="spellEnd"/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  <w:t>) ≤ 1</w:t>
      </w:r>
    </w:p>
    <w:p w:rsidR="00187F58" w:rsidRPr="00D507A5" w:rsidRDefault="00187F58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eastAsia="uk-UA"/>
        </w:rPr>
      </w:pPr>
    </w:p>
    <w:p w:rsidR="00187F58" w:rsidRPr="00D507A5" w:rsidRDefault="00187F58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eastAsia="uk-UA"/>
        </w:rPr>
      </w:pPr>
    </w:p>
    <w:p w:rsidR="001920C0" w:rsidRPr="002C63CD" w:rsidRDefault="001920C0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Задача </w:t>
      </w:r>
      <w:r w:rsidR="00A93F06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3</w:t>
      </w:r>
    </w:p>
    <w:p w:rsidR="001920C0" w:rsidRPr="002C63CD" w:rsidRDefault="001920C0" w:rsidP="001F4B41">
      <w:pPr>
        <w:pStyle w:val="Style4"/>
        <w:widowControl/>
        <w:spacing w:before="230" w:line="276" w:lineRule="auto"/>
        <w:ind w:firstLine="902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 розрахунку коефіцієнта змішування СВ з річковою водою </w:t>
      </w:r>
      <w:r w:rsidRPr="002C63CD">
        <w:rPr>
          <w:rStyle w:val="FontStyle72"/>
          <w:rFonts w:ascii="Times New Roman" w:hAnsi="Times New Roman" w:cs="Times New Roman"/>
          <w:sz w:val="28"/>
          <w:szCs w:val="28"/>
          <w:lang w:val="uk-UA" w:eastAsia="uk-UA"/>
        </w:rPr>
        <w:t>(</w:t>
      </w:r>
      <w:r w:rsidRPr="002C63CD">
        <w:rPr>
          <w:rStyle w:val="FontStyle72"/>
          <w:rFonts w:ascii="Times New Roman" w:hAnsi="Times New Roman" w:cs="Times New Roman"/>
          <w:i/>
          <w:sz w:val="28"/>
          <w:szCs w:val="28"/>
          <w:lang w:val="uk-UA" w:eastAsia="uk-UA"/>
        </w:rPr>
        <w:t>у</w:t>
      </w:r>
      <w:r w:rsidRPr="002C63CD">
        <w:rPr>
          <w:rStyle w:val="FontStyle72"/>
          <w:rFonts w:ascii="Times New Roman" w:hAnsi="Times New Roman" w:cs="Times New Roman"/>
          <w:sz w:val="28"/>
          <w:szCs w:val="28"/>
          <w:lang w:val="uk-UA" w:eastAsia="uk-UA"/>
        </w:rPr>
        <w:t xml:space="preserve">)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використовуються такі параметри:</w:t>
      </w:r>
    </w:p>
    <w:p w:rsidR="001920C0" w:rsidRPr="002C63CD" w:rsidRDefault="001920C0" w:rsidP="001F4B41">
      <w:pPr>
        <w:pStyle w:val="Style4"/>
        <w:widowControl/>
        <w:spacing w:before="10"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- витрата річкової води Q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 xml:space="preserve"> , витрата стічних вод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Q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/>
        </w:rPr>
        <w:t>св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, коефіцієнт гідродинамічних факторів (</w:t>
      </w:r>
      <w:r w:rsidRPr="002C63CD">
        <w:rPr>
          <w:rStyle w:val="FontStyle59"/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), відстань по фарватеру річки від місця випуску до контро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softHyphen/>
        <w:t>льного створу (S).</w:t>
      </w:r>
    </w:p>
    <w:p w:rsidR="001920C0" w:rsidRPr="002C63CD" w:rsidRDefault="001920C0" w:rsidP="001F4B41">
      <w:pPr>
        <w:pStyle w:val="Style4"/>
        <w:widowControl/>
        <w:spacing w:before="5" w:line="276" w:lineRule="auto"/>
        <w:ind w:firstLine="72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Необхідно за наведеними чисельними даними знайти величину невідомого параметра.</w:t>
      </w:r>
    </w:p>
    <w:p w:rsidR="001920C0" w:rsidRPr="002C63CD" w:rsidRDefault="001920C0" w:rsidP="001F4B41">
      <w:pPr>
        <w:pStyle w:val="Style8"/>
        <w:widowControl/>
        <w:spacing w:before="24" w:line="276" w:lineRule="auto"/>
        <w:jc w:val="both"/>
        <w:rPr>
          <w:rStyle w:val="FontStyle59"/>
          <w:rFonts w:ascii="Times New Roman" w:hAnsi="Times New Roman" w:cs="Times New Roman"/>
          <w:spacing w:val="50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Q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= 17000 л/с;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Q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/>
        </w:rPr>
        <w:t>св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= 4600 л/с; </w:t>
      </w:r>
      <w:r w:rsidRPr="002C63CD">
        <w:rPr>
          <w:rStyle w:val="FontStyle72"/>
          <w:rFonts w:ascii="Times New Roman" w:hAnsi="Times New Roman" w:cs="Times New Roman"/>
          <w:i/>
          <w:sz w:val="28"/>
          <w:szCs w:val="28"/>
          <w:lang w:val="uk-UA" w:eastAsia="uk-UA"/>
        </w:rPr>
        <w:t>у</w:t>
      </w:r>
      <w:r w:rsidRPr="002C63CD">
        <w:rPr>
          <w:rStyle w:val="FontStyle72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= 0,79; </w:t>
      </w:r>
      <w:r w:rsidRPr="002C63CD">
        <w:rPr>
          <w:rStyle w:val="FontStyle59"/>
          <w:rFonts w:ascii="Times New Roman" w:hAnsi="Times New Roman" w:cs="Times New Roman"/>
          <w:i/>
          <w:sz w:val="28"/>
          <w:szCs w:val="28"/>
          <w:lang w:val="uk-UA" w:eastAsia="uk-UA"/>
        </w:rPr>
        <w:t>а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= 0,19. </w:t>
      </w:r>
      <w:r w:rsidR="00C92F86" w:rsidRPr="00C92F86">
        <w:rPr>
          <w:rStyle w:val="FontStyle59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S</w:t>
      </w:r>
      <w:r w:rsidRPr="002C63CD">
        <w:rPr>
          <w:rStyle w:val="FontStyle59"/>
          <w:rFonts w:ascii="Times New Roman" w:hAnsi="Times New Roman" w:cs="Times New Roman"/>
          <w:spacing w:val="50"/>
          <w:sz w:val="28"/>
          <w:szCs w:val="28"/>
          <w:lang w:val="uk-UA" w:eastAsia="uk-UA"/>
        </w:rPr>
        <w:t xml:space="preserve"> -?</w:t>
      </w:r>
    </w:p>
    <w:p w:rsidR="001F4B41" w:rsidRDefault="001F4B41" w:rsidP="001F4B41">
      <w:pPr>
        <w:widowControl/>
        <w:autoSpaceDE/>
        <w:autoSpaceDN/>
        <w:adjustRightInd/>
        <w:spacing w:after="200" w:line="276" w:lineRule="auto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</w:p>
    <w:p w:rsidR="00A93F06" w:rsidRDefault="00A93F06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ВАРІАНТ 4</w:t>
      </w:r>
    </w:p>
    <w:p w:rsidR="001920C0" w:rsidRPr="002C63CD" w:rsidRDefault="001920C0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Задача 1</w:t>
      </w:r>
    </w:p>
    <w:p w:rsidR="001920C0" w:rsidRPr="002C63CD" w:rsidRDefault="001920C0" w:rsidP="001F4B41">
      <w:pPr>
        <w:pStyle w:val="Style4"/>
        <w:widowControl/>
        <w:spacing w:before="14" w:line="276" w:lineRule="auto"/>
        <w:ind w:firstLine="898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 таблиці наведено вміст завислих речовин (г/м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) по деяким пунктам системи водокористування міста.</w:t>
      </w:r>
    </w:p>
    <w:p w:rsidR="001920C0" w:rsidRPr="002C63CD" w:rsidRDefault="001920C0" w:rsidP="001F4B41">
      <w:pPr>
        <w:pStyle w:val="Style4"/>
        <w:widowControl/>
        <w:spacing w:before="5" w:line="276" w:lineRule="auto"/>
        <w:ind w:firstLine="893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Необхідно побудувати графік динаміки завислих речовин від водоза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softHyphen/>
        <w:t>бору (ВДЗ) до контрольного створу (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КС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) в тій самій річці.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71"/>
        <w:gridCol w:w="1071"/>
        <w:gridCol w:w="553"/>
        <w:gridCol w:w="1589"/>
        <w:gridCol w:w="1671"/>
        <w:gridCol w:w="1417"/>
        <w:gridCol w:w="851"/>
        <w:gridCol w:w="850"/>
        <w:gridCol w:w="566"/>
      </w:tblGrid>
      <w:tr w:rsidR="001920C0" w:rsidRPr="002C63CD" w:rsidTr="002C63CD">
        <w:trPr>
          <w:trHeight w:val="223"/>
          <w:jc w:val="center"/>
        </w:trPr>
        <w:tc>
          <w:tcPr>
            <w:tcW w:w="96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Пункти системи</w:t>
            </w:r>
          </w:p>
        </w:tc>
      </w:tr>
      <w:tr w:rsidR="001920C0" w:rsidRPr="002C63CD" w:rsidTr="002C63CD">
        <w:trPr>
          <w:jc w:val="center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3"/>
              <w:widowControl/>
              <w:spacing w:line="276" w:lineRule="auto"/>
              <w:jc w:val="both"/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ВДЗ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МВОС</w:t>
            </w:r>
          </w:p>
        </w:tc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920C0" w:rsidRPr="002C63CD" w:rsidRDefault="001920C0" w:rsidP="001F4B41">
            <w:pPr>
              <w:pStyle w:val="Style36"/>
              <w:spacing w:line="276" w:lineRule="auto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населення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ППР1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ППР2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ППРЗ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920C0" w:rsidRPr="002C63CD" w:rsidRDefault="001920C0" w:rsidP="001F4B41">
            <w:pPr>
              <w:pStyle w:val="Style34"/>
              <w:spacing w:line="276" w:lineRule="auto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Кан</w:t>
            </w:r>
            <w:proofErr w:type="spellEnd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. мережа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3"/>
              <w:widowControl/>
              <w:spacing w:line="276" w:lineRule="auto"/>
              <w:jc w:val="both"/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МКОС</w:t>
            </w:r>
          </w:p>
        </w:tc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920C0" w:rsidRPr="002C63CD" w:rsidRDefault="001920C0" w:rsidP="001F4B41">
            <w:pPr>
              <w:pStyle w:val="Style3"/>
              <w:widowControl/>
              <w:spacing w:line="276" w:lineRule="auto"/>
              <w:ind w:left="113" w:right="113"/>
              <w:jc w:val="center"/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C63CD"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КС</w:t>
            </w:r>
            <w:proofErr w:type="spellEnd"/>
          </w:p>
        </w:tc>
      </w:tr>
      <w:tr w:rsidR="001920C0" w:rsidRPr="002C63CD" w:rsidTr="002C63CD">
        <w:trPr>
          <w:jc w:val="center"/>
        </w:trPr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катег</w:t>
            </w:r>
            <w:proofErr w:type="spellEnd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1920C0" w:rsidRPr="002C63CD" w:rsidRDefault="001920C0" w:rsidP="001F4B41">
            <w:pPr>
              <w:pStyle w:val="Style18"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КС</w:t>
            </w:r>
            <w:proofErr w:type="spellEnd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вхід</w:t>
            </w:r>
          </w:p>
        </w:tc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20C0" w:rsidRPr="002C63CD" w:rsidRDefault="001920C0" w:rsidP="001F4B41">
            <w:pPr>
              <w:pStyle w:val="Style36"/>
              <w:widowControl/>
              <w:spacing w:line="276" w:lineRule="auto"/>
              <w:jc w:val="both"/>
              <w:rPr>
                <w:rStyle w:val="FontStyle76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ЛКОС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ЛКОС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ЛКОС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34"/>
              <w:widowControl/>
              <w:spacing w:line="276" w:lineRule="auto"/>
              <w:jc w:val="both"/>
              <w:rPr>
                <w:rStyle w:val="FontStyle77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вхід</w:t>
            </w:r>
          </w:p>
        </w:tc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920C0" w:rsidRPr="002C63CD" w:rsidTr="002C63CD">
        <w:trPr>
          <w:trHeight w:val="423"/>
          <w:jc w:val="center"/>
        </w:trPr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вихід</w:t>
            </w:r>
          </w:p>
        </w:tc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після ЛКОС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після ЛКОС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після ЛКОС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вихід</w:t>
            </w:r>
          </w:p>
        </w:tc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920C0" w:rsidRPr="002C63CD" w:rsidTr="002C63CD">
        <w:trPr>
          <w:jc w:val="center"/>
        </w:trPr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spacing w:line="276" w:lineRule="auto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1"/>
              <w:widowControl/>
              <w:spacing w:line="276" w:lineRule="auto"/>
              <w:jc w:val="both"/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1"/>
              <w:spacing w:line="276" w:lineRule="auto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340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710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560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315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1"/>
              <w:widowControl/>
              <w:spacing w:line="276" w:lineRule="auto"/>
              <w:jc w:val="both"/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?</w:t>
            </w:r>
          </w:p>
        </w:tc>
      </w:tr>
      <w:tr w:rsidR="001920C0" w:rsidRPr="002C63CD" w:rsidTr="002C63CD">
        <w:trPr>
          <w:jc w:val="center"/>
        </w:trPr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1"/>
              <w:widowControl/>
              <w:spacing w:line="276" w:lineRule="auto"/>
              <w:jc w:val="both"/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1"/>
              <w:widowControl/>
              <w:spacing w:line="276" w:lineRule="auto"/>
              <w:jc w:val="both"/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290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A93F06" w:rsidRDefault="00A93F06" w:rsidP="001F4B41">
      <w:pPr>
        <w:spacing w:line="276" w:lineRule="auto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</w:p>
    <w:p w:rsidR="00A93F06" w:rsidRPr="002C63CD" w:rsidRDefault="00A93F06" w:rsidP="001F4B41">
      <w:pPr>
        <w:spacing w:line="276" w:lineRule="auto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Задача</w:t>
      </w:r>
      <w:r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 2</w:t>
      </w:r>
    </w:p>
    <w:p w:rsidR="00A93F06" w:rsidRPr="002C63CD" w:rsidRDefault="00A93F06" w:rsidP="001F4B41">
      <w:pPr>
        <w:pStyle w:val="Style8"/>
        <w:widowControl/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 таблиці водокористування ППР наведені:</w:t>
      </w:r>
    </w:p>
    <w:p w:rsidR="00A93F06" w:rsidRPr="002C63CD" w:rsidRDefault="00A93F06" w:rsidP="001F4B41">
      <w:pPr>
        <w:pStyle w:val="Style20"/>
        <w:widowControl/>
        <w:numPr>
          <w:ilvl w:val="0"/>
          <w:numId w:val="2"/>
        </w:numPr>
        <w:spacing w:line="276" w:lineRule="auto"/>
        <w:ind w:firstLine="0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у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верхньому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рядку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правильні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значення деяких із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питомих нормативів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витрат води (СВ) на випуск одиниці продукції (м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/од);</w:t>
      </w:r>
    </w:p>
    <w:p w:rsidR="00A93F06" w:rsidRPr="002C63CD" w:rsidRDefault="00A93F06" w:rsidP="001F4B41">
      <w:pPr>
        <w:pStyle w:val="Style20"/>
        <w:widowControl/>
        <w:numPr>
          <w:ilvl w:val="0"/>
          <w:numId w:val="2"/>
        </w:numPr>
        <w:tabs>
          <w:tab w:val="left" w:pos="989"/>
        </w:tabs>
        <w:spacing w:line="276" w:lineRule="auto"/>
        <w:ind w:firstLine="0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у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нижньому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рядку 3 значення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фактичних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витрат (л/с) води (СВ) для відповідних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нормативів,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але (!!!) 1 із цих трьох значень є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>помилковим</w:t>
      </w:r>
    </w:p>
    <w:p w:rsidR="00A93F06" w:rsidRPr="002C63CD" w:rsidRDefault="00A93F06" w:rsidP="001F4B41">
      <w:pPr>
        <w:pStyle w:val="Style8"/>
        <w:widowControl/>
        <w:spacing w:before="53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Необхідно:</w:t>
      </w:r>
    </w:p>
    <w:p w:rsidR="00A93F06" w:rsidRPr="002C63CD" w:rsidRDefault="00A93F06" w:rsidP="001F4B41">
      <w:pPr>
        <w:pStyle w:val="Style20"/>
        <w:widowControl/>
        <w:numPr>
          <w:ilvl w:val="0"/>
          <w:numId w:val="2"/>
        </w:numPr>
        <w:tabs>
          <w:tab w:val="left" w:pos="989"/>
        </w:tabs>
        <w:spacing w:line="276" w:lineRule="auto"/>
        <w:ind w:firstLine="0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визначити,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u w:val="single"/>
          <w:lang w:val="uk-UA" w:eastAsia="uk-UA"/>
        </w:rPr>
        <w:t>яке саме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значення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фактичної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витрати (л/с) є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>помилко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вим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u w:val="single"/>
          <w:lang w:val="uk-UA" w:eastAsia="uk-UA"/>
        </w:rPr>
        <w:t>чому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та подати її правильну величину;</w:t>
      </w:r>
    </w:p>
    <w:p w:rsidR="00A93F06" w:rsidRPr="00187F58" w:rsidRDefault="00A93F06" w:rsidP="001F4B41">
      <w:pPr>
        <w:pStyle w:val="Style20"/>
        <w:widowControl/>
        <w:numPr>
          <w:ilvl w:val="0"/>
          <w:numId w:val="2"/>
        </w:numPr>
        <w:tabs>
          <w:tab w:val="left" w:pos="989"/>
        </w:tabs>
        <w:spacing w:line="276" w:lineRule="auto"/>
        <w:ind w:firstLine="0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розрахувати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нормативи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і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фактичні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витрати (л/с) по всіх інших позиціях для поданих (?) і завершити повне оформлення таблиці в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правильному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вигляді.</w:t>
      </w:r>
    </w:p>
    <w:p w:rsidR="00187F58" w:rsidRPr="002C63CD" w:rsidRDefault="00187F58" w:rsidP="00187F58">
      <w:pPr>
        <w:pStyle w:val="Style20"/>
        <w:widowControl/>
        <w:tabs>
          <w:tab w:val="left" w:pos="989"/>
        </w:tabs>
        <w:spacing w:line="276" w:lineRule="auto"/>
        <w:ind w:firstLine="0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895"/>
        <w:gridCol w:w="895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A93F06" w:rsidRPr="002C63CD" w:rsidTr="00C92F86">
        <w:tc>
          <w:tcPr>
            <w:tcW w:w="4477" w:type="dxa"/>
            <w:gridSpan w:val="5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вода</w:t>
            </w:r>
          </w:p>
        </w:tc>
        <w:tc>
          <w:tcPr>
            <w:tcW w:w="4480" w:type="dxa"/>
            <w:gridSpan w:val="5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стічні води</w:t>
            </w:r>
          </w:p>
        </w:tc>
        <w:tc>
          <w:tcPr>
            <w:tcW w:w="896" w:type="dxa"/>
            <w:vMerge w:val="restart"/>
            <w:textDirection w:val="btLr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втрати</w:t>
            </w:r>
          </w:p>
        </w:tc>
      </w:tr>
      <w:tr w:rsidR="00A93F06" w:rsidRPr="002C63CD" w:rsidTr="00C92F86">
        <w:tc>
          <w:tcPr>
            <w:tcW w:w="895" w:type="dxa"/>
            <w:vMerge w:val="restart"/>
            <w:textDirection w:val="btLr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оборотна</w:t>
            </w:r>
          </w:p>
        </w:tc>
        <w:tc>
          <w:tcPr>
            <w:tcW w:w="895" w:type="dxa"/>
            <w:vMerge w:val="restart"/>
            <w:textDirection w:val="btLr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технічна</w:t>
            </w:r>
          </w:p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91" w:type="dxa"/>
            <w:gridSpan w:val="2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питна</w:t>
            </w:r>
          </w:p>
        </w:tc>
        <w:tc>
          <w:tcPr>
            <w:tcW w:w="896" w:type="dxa"/>
            <w:vMerge w:val="restart"/>
            <w:textDirection w:val="btLr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896" w:type="dxa"/>
            <w:vMerge w:val="restart"/>
            <w:textDirection w:val="btLr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1792" w:type="dxa"/>
            <w:gridSpan w:val="2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 очисткою</w:t>
            </w:r>
          </w:p>
        </w:tc>
        <w:tc>
          <w:tcPr>
            <w:tcW w:w="896" w:type="dxa"/>
            <w:vMerge w:val="restart"/>
            <w:textDirection w:val="btLr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Без очистки</w:t>
            </w:r>
          </w:p>
        </w:tc>
        <w:tc>
          <w:tcPr>
            <w:tcW w:w="896" w:type="dxa"/>
            <w:vMerge w:val="restart"/>
            <w:textDirection w:val="btLr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фільтраційні</w:t>
            </w:r>
          </w:p>
        </w:tc>
        <w:tc>
          <w:tcPr>
            <w:tcW w:w="896" w:type="dxa"/>
            <w:vMerge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A93F06" w:rsidRPr="002C63CD" w:rsidTr="00A93F06">
        <w:trPr>
          <w:cantSplit/>
          <w:trHeight w:val="846"/>
        </w:trPr>
        <w:tc>
          <w:tcPr>
            <w:tcW w:w="895" w:type="dxa"/>
            <w:vMerge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5" w:type="dxa"/>
            <w:vMerge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5" w:type="dxa"/>
            <w:textDirection w:val="btLr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виробнича</w:t>
            </w:r>
          </w:p>
        </w:tc>
        <w:tc>
          <w:tcPr>
            <w:tcW w:w="896" w:type="dxa"/>
            <w:textDirection w:val="btLr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побутова</w:t>
            </w:r>
          </w:p>
        </w:tc>
        <w:tc>
          <w:tcPr>
            <w:tcW w:w="896" w:type="dxa"/>
            <w:vMerge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6" w:type="dxa"/>
            <w:vMerge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6" w:type="dxa"/>
            <w:textDirection w:val="btLr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виробнича</w:t>
            </w:r>
          </w:p>
        </w:tc>
        <w:tc>
          <w:tcPr>
            <w:tcW w:w="896" w:type="dxa"/>
            <w:textDirection w:val="btLr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побутова</w:t>
            </w:r>
          </w:p>
        </w:tc>
        <w:tc>
          <w:tcPr>
            <w:tcW w:w="896" w:type="dxa"/>
            <w:vMerge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6" w:type="dxa"/>
            <w:vMerge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6" w:type="dxa"/>
            <w:vMerge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A93F06" w:rsidRPr="002C63CD" w:rsidTr="00C92F86">
        <w:tc>
          <w:tcPr>
            <w:tcW w:w="895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430</w:t>
            </w:r>
          </w:p>
        </w:tc>
        <w:tc>
          <w:tcPr>
            <w:tcW w:w="895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110</w:t>
            </w:r>
          </w:p>
        </w:tc>
        <w:tc>
          <w:tcPr>
            <w:tcW w:w="895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96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150</w:t>
            </w:r>
          </w:p>
        </w:tc>
        <w:tc>
          <w:tcPr>
            <w:tcW w:w="896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120</w:t>
            </w:r>
          </w:p>
        </w:tc>
        <w:tc>
          <w:tcPr>
            <w:tcW w:w="896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80</w:t>
            </w:r>
          </w:p>
        </w:tc>
        <w:tc>
          <w:tcPr>
            <w:tcW w:w="896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896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896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</w:tr>
      <w:tr w:rsidR="00A93F06" w:rsidRPr="002C63CD" w:rsidTr="00C92F86">
        <w:tc>
          <w:tcPr>
            <w:tcW w:w="895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5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5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220,5</w:t>
            </w:r>
          </w:p>
        </w:tc>
        <w:tc>
          <w:tcPr>
            <w:tcW w:w="896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1029</w:t>
            </w:r>
          </w:p>
        </w:tc>
        <w:tc>
          <w:tcPr>
            <w:tcW w:w="896" w:type="dxa"/>
          </w:tcPr>
          <w:p w:rsidR="00A93F06" w:rsidRPr="002C63CD" w:rsidRDefault="00A93F06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804,5</w:t>
            </w:r>
          </w:p>
        </w:tc>
        <w:tc>
          <w:tcPr>
            <w:tcW w:w="896" w:type="dxa"/>
          </w:tcPr>
          <w:p w:rsidR="00A93F06" w:rsidRPr="002C63CD" w:rsidRDefault="00A93F06" w:rsidP="001F4B4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A93F06" w:rsidRPr="002C63CD" w:rsidRDefault="00A93F06" w:rsidP="001F4B4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A93F06" w:rsidRPr="002C63CD" w:rsidRDefault="00A93F06" w:rsidP="001F4B4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A93F06" w:rsidRPr="002C63CD" w:rsidRDefault="00A93F06" w:rsidP="001F4B4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A93F06" w:rsidRPr="002C63CD" w:rsidRDefault="00A93F06" w:rsidP="001F4B4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</w:tr>
    </w:tbl>
    <w:p w:rsidR="001920C0" w:rsidRPr="002C63CD" w:rsidRDefault="001920C0" w:rsidP="001F4B41">
      <w:pPr>
        <w:pStyle w:val="Style2"/>
        <w:widowControl/>
        <w:spacing w:before="235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A93F06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3</w:t>
      </w:r>
    </w:p>
    <w:p w:rsidR="001920C0" w:rsidRPr="002C63CD" w:rsidRDefault="001920C0" w:rsidP="001F4B41">
      <w:pPr>
        <w:pStyle w:val="Style4"/>
        <w:widowControl/>
        <w:spacing w:before="5" w:line="276" w:lineRule="auto"/>
        <w:ind w:firstLine="0"/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На балансовій схемі водокористування ППР для різних категорій води і СВ подано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у вигляді дробу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:</w:t>
      </w:r>
    </w:p>
    <w:p w:rsidR="001920C0" w:rsidRPr="002C63CD" w:rsidRDefault="001920C0" w:rsidP="001F4B41">
      <w:pPr>
        <w:pStyle w:val="Style11"/>
        <w:widowControl/>
        <w:tabs>
          <w:tab w:val="left" w:pos="691"/>
        </w:tabs>
        <w:spacing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а)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норму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витрати води і СВ на одиницю продукції (м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/од) - в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чисельниках,</w:t>
      </w:r>
    </w:p>
    <w:p w:rsidR="001920C0" w:rsidRPr="002C63CD" w:rsidRDefault="001920C0" w:rsidP="001F4B41">
      <w:pPr>
        <w:pStyle w:val="Style11"/>
        <w:widowControl/>
        <w:tabs>
          <w:tab w:val="left" w:pos="691"/>
        </w:tabs>
        <w:spacing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б)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фактичні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витрати води і СВ (л/с) - в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знаменниках</w:t>
      </w:r>
    </w:p>
    <w:p w:rsidR="001920C0" w:rsidRPr="002C63CD" w:rsidRDefault="001920C0" w:rsidP="001F4B41">
      <w:pPr>
        <w:pStyle w:val="Style4"/>
        <w:widowControl/>
        <w:spacing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Деякі із значень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норм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або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витрат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є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u w:val="single"/>
          <w:lang w:val="uk-UA" w:eastAsia="uk-UA"/>
        </w:rPr>
        <w:t>невідомими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і показані у вигляді (?)</w:t>
      </w:r>
    </w:p>
    <w:p w:rsidR="001920C0" w:rsidRPr="002C63CD" w:rsidRDefault="001920C0" w:rsidP="001F4B41">
      <w:pPr>
        <w:pStyle w:val="Style4"/>
        <w:widowControl/>
        <w:spacing w:before="226"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Необхідно: розрахувати невідомі величини (?) з наведенням відповідних обчислень,</w:t>
      </w:r>
    </w:p>
    <w:p w:rsidR="001920C0" w:rsidRPr="002C63CD" w:rsidRDefault="001920C0" w:rsidP="001F4B41">
      <w:pPr>
        <w:pStyle w:val="Style11"/>
        <w:widowControl/>
        <w:numPr>
          <w:ilvl w:val="0"/>
          <w:numId w:val="1"/>
        </w:numPr>
        <w:tabs>
          <w:tab w:val="left" w:pos="590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подати балансову схему в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правильно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завершеному вигляді (без ?),</w:t>
      </w:r>
    </w:p>
    <w:p w:rsidR="001920C0" w:rsidRDefault="001920C0" w:rsidP="001F4B41">
      <w:pPr>
        <w:pStyle w:val="Style11"/>
        <w:widowControl/>
        <w:numPr>
          <w:ilvl w:val="0"/>
          <w:numId w:val="1"/>
        </w:numPr>
        <w:tabs>
          <w:tab w:val="left" w:pos="590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визначити величину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добової продуктивності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ППР (од/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доб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).</w:t>
      </w:r>
    </w:p>
    <w:p w:rsidR="00D210BF" w:rsidRDefault="00D210BF" w:rsidP="001F4B41">
      <w:pPr>
        <w:pStyle w:val="Style11"/>
        <w:widowControl/>
        <w:tabs>
          <w:tab w:val="left" w:pos="590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</w:p>
    <w:p w:rsidR="00D210BF" w:rsidRPr="002C63CD" w:rsidRDefault="00D210BF" w:rsidP="001F4B41">
      <w:pPr>
        <w:pStyle w:val="Style11"/>
        <w:widowControl/>
        <w:tabs>
          <w:tab w:val="left" w:pos="590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</w:p>
    <w:p w:rsidR="001920C0" w:rsidRPr="002C63CD" w:rsidRDefault="009202B3" w:rsidP="001F4B41">
      <w:pPr>
        <w:pStyle w:val="Style12"/>
        <w:widowControl/>
        <w:spacing w:before="58" w:after="734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9202B3">
        <w:rPr>
          <w:rStyle w:val="FontStyle53"/>
          <w:rFonts w:ascii="Times New Roman" w:hAnsi="Times New Roman" w:cs="Times New Roman"/>
          <w:i w:val="0"/>
          <w:sz w:val="28"/>
          <w:szCs w:val="28"/>
        </w:rPr>
      </w:r>
      <w:r w:rsidRPr="009202B3">
        <w:rPr>
          <w:rStyle w:val="FontStyle53"/>
          <w:rFonts w:ascii="Times New Roman" w:hAnsi="Times New Roman" w:cs="Times New Roman"/>
          <w:i w:val="0"/>
          <w:sz w:val="28"/>
          <w:szCs w:val="28"/>
        </w:rPr>
        <w:pict>
          <v:group id="_x0000_s1058" editas="canvas" style="width:480pt;height:251.75pt;mso-position-horizontal-relative:char;mso-position-vertical-relative:line" coordorigin="2339,5126" coordsize="7200,3776">
            <o:lock v:ext="edit" aspectratio="t"/>
            <v:shape id="_x0000_s1059" type="#_x0000_t75" style="position:absolute;left:2339;top:5126;width:7200;height:3776" o:preferrelative="f">
              <v:fill o:detectmouseclick="t"/>
              <v:path o:extrusionok="t" o:connecttype="none"/>
              <o:lock v:ext="edit" text="t"/>
            </v:shape>
            <v:shape id="_x0000_s1060" type="#_x0000_t202" style="position:absolute;left:3779;top:6566;width:4050;height:450">
              <v:textbox style="mso-next-textbox:#_x0000_s1060">
                <w:txbxContent>
                  <w:p w:rsidR="00C92F86" w:rsidRDefault="00C92F86"/>
                </w:txbxContent>
              </v:textbox>
            </v:shape>
            <v:shape id="_x0000_s1061" type="#_x0000_t202" style="position:absolute;left:3779;top:7466;width:990;height:270">
              <v:textbox style="mso-next-textbox:#_x0000_s1061">
                <w:txbxContent>
                  <w:p w:rsidR="00C92F86" w:rsidRDefault="00C92F86" w:rsidP="001920C0"/>
                </w:txbxContent>
              </v:textbox>
            </v:shape>
            <v:line id="_x0000_s1062" style="position:absolute" from="3149,6746" to="3779,6746">
              <v:stroke endarrow="block"/>
            </v:line>
            <v:line id="_x0000_s1063" style="position:absolute" from="3149,6746" to="3149,7556"/>
            <v:line id="_x0000_s1064" style="position:absolute" from="3149,7556" to="3779,7556"/>
            <v:line id="_x0000_s1065" style="position:absolute" from="4319,7016" to="4319,7466">
              <v:stroke endarrow="block"/>
            </v:line>
            <v:line id="_x0000_s1066" style="position:absolute;flip:y" from="4319,8276" to="8819,8277">
              <v:stroke endarrow="block"/>
            </v:line>
            <v:line id="_x0000_s1067" style="position:absolute" from="4319,7736" to="4319,8276">
              <v:stroke endarrow="block"/>
            </v:line>
            <v:line id="_x0000_s1068" style="position:absolute" from="5849,7016" to="5849,8276">
              <v:stroke endarrow="block"/>
            </v:line>
            <v:line id="_x0000_s1069" style="position:absolute" from="6839,7016" to="6839,8276">
              <v:stroke endarrow="block"/>
            </v:line>
            <v:line id="_x0000_s1070" style="position:absolute" from="7829,6836" to="8279,6837"/>
            <v:line id="_x0000_s1071" style="position:absolute" from="8279,6836" to="8280,8276">
              <v:stroke endarrow="block"/>
            </v:line>
            <v:line id="_x0000_s1072" style="position:absolute" from="7829,6656" to="8819,6656"/>
            <v:line id="_x0000_s1073" style="position:absolute;flip:y" from="8819,5486" to="8819,6656">
              <v:stroke endarrow="block"/>
            </v:line>
            <v:line id="_x0000_s1074" style="position:absolute" from="2879,5666" to="4319,5666">
              <v:stroke endarrow="block"/>
            </v:line>
            <v:line id="_x0000_s1075" style="position:absolute" from="4229,5666" to="7289,5666"/>
            <v:line id="_x0000_s1076" style="position:absolute" from="4319,5666" to="4319,6566">
              <v:stroke endarrow="block"/>
            </v:line>
            <v:line id="_x0000_s1077" style="position:absolute" from="5669,5666" to="5669,6566">
              <v:stroke endarrow="block"/>
            </v:line>
            <v:line id="_x0000_s1078" style="position:absolute" from="7289,5666" to="7290,6566">
              <v:stroke endarrow="block"/>
            </v:line>
            <v:shape id="_x0000_s1079" type="#_x0000_t202" style="position:absolute;left:2609;top:5846;width:540;height:540" stroked="f">
              <v:textbox style="mso-next-textbox:#_x0000_s1079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100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080" type="#_x0000_t202" style="position:absolute;left:3599;top:5846;width:540;height:540" stroked="f">
              <v:textbox style="mso-next-textbox:#_x0000_s1080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?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081" type="#_x0000_t202" style="position:absolute;left:4859;top:5846;width:540;height:540" stroked="f">
              <v:textbox style="mso-next-textbox:#_x0000_s1081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8</w:t>
                    </w:r>
                    <w:r w:rsidRPr="00D208E1">
                      <w:rPr>
                        <w:sz w:val="22"/>
                        <w:szCs w:val="22"/>
                        <w:u w:val="single"/>
                        <w:lang w:val="uk-UA"/>
                      </w:rPr>
                      <w:t>2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082" type="#_x0000_t202" style="position:absolute;left:6569;top:5846;width:540;height:540" stroked="f">
              <v:textbox style="mso-next-textbox:#_x0000_s1082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20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083" type="#_x0000_t202" style="position:absolute;left:8909;top:5846;width:540;height:540" stroked="f">
              <v:textbox style="mso-next-textbox:#_x0000_s1083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18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084" type="#_x0000_t202" style="position:absolute;left:2429;top:6746;width:540;height:540" stroked="f">
              <v:textbox style="mso-next-textbox:#_x0000_s1084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4</w:t>
                    </w:r>
                    <w:r w:rsidRPr="00D208E1">
                      <w:rPr>
                        <w:sz w:val="22"/>
                        <w:szCs w:val="22"/>
                        <w:u w:val="single"/>
                        <w:lang w:val="uk-UA"/>
                      </w:rPr>
                      <w:t>6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085" type="#_x0000_t202" style="position:absolute;left:3599;top:7826;width:540;height:540" stroked="f">
              <v:textbox style="mso-next-textbox:#_x0000_s1085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50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086" type="#_x0000_t202" style="position:absolute;left:5129;top:7286;width:540;height:540" stroked="f">
              <v:textbox style="mso-next-textbox:#_x0000_s1086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?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  9</w:t>
                    </w:r>
                  </w:p>
                </w:txbxContent>
              </v:textbox>
            </v:shape>
            <v:shape id="_x0000_s1087" type="#_x0000_t202" style="position:absolute;left:6119;top:7286;width:540;height:540" stroked="f">
              <v:textbox style="mso-next-textbox:#_x0000_s1087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?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 21</w:t>
                    </w:r>
                  </w:p>
                </w:txbxContent>
              </v:textbox>
            </v:shape>
            <v:shape id="_x0000_s1088" type="#_x0000_t202" style="position:absolute;left:7469;top:7286;width:540;height:540" stroked="f">
              <v:textbox style="mso-next-textbox:#_x0000_s1088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?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  9</w:t>
                    </w:r>
                  </w:p>
                </w:txbxContent>
              </v:textbox>
            </v:shape>
            <v:shape id="_x0000_s1089" type="#_x0000_t202" style="position:absolute;left:8459;top:7646;width:540;height:540" stroked="f">
              <v:textbox style="mso-next-textbox:#_x0000_s1089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?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 44</w:t>
                    </w:r>
                  </w:p>
                </w:txbxContent>
              </v:textbox>
            </v:shape>
            <w10:wrap type="none"/>
            <w10:anchorlock/>
          </v:group>
        </w:pict>
      </w:r>
      <w:proofErr w:type="spellStart"/>
      <w:r w:rsidR="001920C0"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Рис.А</w:t>
      </w:r>
      <w:proofErr w:type="spellEnd"/>
      <w:r w:rsidR="001920C0"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. Балансова схема водокористування</w:t>
      </w:r>
    </w:p>
    <w:p w:rsidR="00A93F06" w:rsidRDefault="00A93F06" w:rsidP="001F4B41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br w:type="page"/>
      </w:r>
    </w:p>
    <w:p w:rsidR="001920C0" w:rsidRPr="00A93F06" w:rsidRDefault="00A93F06" w:rsidP="001F4B41">
      <w:pPr>
        <w:spacing w:line="276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A93F06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 xml:space="preserve">ВАРІАНТ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5</w:t>
      </w:r>
    </w:p>
    <w:p w:rsidR="001920C0" w:rsidRPr="002C63CD" w:rsidRDefault="001920C0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A93F06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1</w:t>
      </w:r>
    </w:p>
    <w:p w:rsidR="001920C0" w:rsidRPr="002C63CD" w:rsidRDefault="001920C0" w:rsidP="001F4B41">
      <w:pPr>
        <w:pStyle w:val="Style4"/>
        <w:widowControl/>
        <w:spacing w:line="276" w:lineRule="auto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За поданими в таблиці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u w:val="single"/>
          <w:lang w:val="uk-UA" w:eastAsia="uk-UA"/>
        </w:rPr>
        <w:t>деякими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нормативами витрат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(м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/од) води (СВ) та заданою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добовою продуктивністю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( А, од/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доб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) ППР побудувати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повністю завершену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2"/>
          <w:rFonts w:ascii="Times New Roman" w:hAnsi="Times New Roman" w:cs="Times New Roman"/>
          <w:b/>
          <w:sz w:val="28"/>
          <w:szCs w:val="28"/>
          <w:lang w:val="uk-UA" w:eastAsia="uk-UA"/>
        </w:rPr>
        <w:t>кількісно визначену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балансову схему водокористування ППР (л/с).</w:t>
      </w:r>
    </w:p>
    <w:tbl>
      <w:tblPr>
        <w:tblStyle w:val="a3"/>
        <w:tblW w:w="0" w:type="auto"/>
        <w:tblLook w:val="01E0"/>
      </w:tblPr>
      <w:tblGrid>
        <w:gridCol w:w="895"/>
        <w:gridCol w:w="895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1920C0" w:rsidRPr="002C63CD" w:rsidTr="002C63CD">
        <w:tc>
          <w:tcPr>
            <w:tcW w:w="4477" w:type="dxa"/>
            <w:gridSpan w:val="5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вода</w:t>
            </w:r>
          </w:p>
        </w:tc>
        <w:tc>
          <w:tcPr>
            <w:tcW w:w="4480" w:type="dxa"/>
            <w:gridSpan w:val="5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стічні води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втрати</w:t>
            </w:r>
          </w:p>
        </w:tc>
      </w:tr>
      <w:tr w:rsidR="001920C0" w:rsidRPr="002C63CD" w:rsidTr="002C63CD">
        <w:tc>
          <w:tcPr>
            <w:tcW w:w="895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оборотна</w:t>
            </w:r>
          </w:p>
        </w:tc>
        <w:tc>
          <w:tcPr>
            <w:tcW w:w="895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технічна</w:t>
            </w:r>
          </w:p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91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питна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1792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 очисткою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Без очистки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фільтраційні</w:t>
            </w: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920C0" w:rsidRPr="002C63CD" w:rsidTr="002C63CD">
        <w:trPr>
          <w:trHeight w:val="1526"/>
        </w:trPr>
        <w:tc>
          <w:tcPr>
            <w:tcW w:w="895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виробнича</w:t>
            </w:r>
          </w:p>
        </w:tc>
        <w:tc>
          <w:tcPr>
            <w:tcW w:w="896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побутова</w:t>
            </w: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6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виробнича</w:t>
            </w:r>
          </w:p>
        </w:tc>
        <w:tc>
          <w:tcPr>
            <w:tcW w:w="896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побутова</w:t>
            </w: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920C0" w:rsidRPr="002C63CD" w:rsidTr="002C63CD">
        <w:tc>
          <w:tcPr>
            <w:tcW w:w="895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95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895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</w:tr>
    </w:tbl>
    <w:p w:rsidR="001920C0" w:rsidRPr="002C63CD" w:rsidRDefault="001920C0" w:rsidP="001F4B41">
      <w:pPr>
        <w:pStyle w:val="Style4"/>
        <w:widowControl/>
        <w:spacing w:line="276" w:lineRule="auto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1920C0" w:rsidRPr="002C63CD" w:rsidRDefault="001920C0" w:rsidP="001F4B41">
      <w:pPr>
        <w:pStyle w:val="Style4"/>
        <w:widowControl/>
        <w:spacing w:before="14"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81"/>
          <w:rFonts w:ascii="Times New Roman" w:hAnsi="Times New Roman" w:cs="Times New Roman"/>
          <w:sz w:val="28"/>
          <w:szCs w:val="28"/>
          <w:lang w:val="uk-UA" w:eastAsia="uk-UA"/>
        </w:rPr>
        <w:t>Молочний завод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А = </w:t>
      </w:r>
      <w:r w:rsidRPr="002C63CD">
        <w:rPr>
          <w:rStyle w:val="FontStyle81"/>
          <w:rFonts w:ascii="Times New Roman" w:hAnsi="Times New Roman" w:cs="Times New Roman"/>
          <w:sz w:val="28"/>
          <w:szCs w:val="28"/>
          <w:lang w:val="uk-UA" w:eastAsia="uk-UA"/>
        </w:rPr>
        <w:t xml:space="preserve">40,8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т/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доб</w:t>
      </w:r>
      <w:proofErr w:type="spellEnd"/>
    </w:p>
    <w:p w:rsidR="00D210BF" w:rsidRDefault="00D210BF" w:rsidP="001F4B41">
      <w:pPr>
        <w:pStyle w:val="Style2"/>
        <w:widowControl/>
        <w:spacing w:before="10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</w:p>
    <w:p w:rsidR="001920C0" w:rsidRPr="002C63CD" w:rsidRDefault="001920C0" w:rsidP="001F4B41">
      <w:pPr>
        <w:pStyle w:val="Style2"/>
        <w:widowControl/>
        <w:spacing w:before="10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D210BF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1920C0" w:rsidRPr="002C63CD" w:rsidRDefault="001920C0" w:rsidP="001F4B41">
      <w:pPr>
        <w:pStyle w:val="Style4"/>
        <w:widowControl/>
        <w:spacing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Для заданих витратних характеристик річки «Р» необхідно:</w:t>
      </w:r>
    </w:p>
    <w:p w:rsidR="001920C0" w:rsidRPr="002C63CD" w:rsidRDefault="001920C0" w:rsidP="001F4B41">
      <w:pPr>
        <w:pStyle w:val="Style20"/>
        <w:widowControl/>
        <w:numPr>
          <w:ilvl w:val="0"/>
          <w:numId w:val="1"/>
        </w:numPr>
        <w:spacing w:line="276" w:lineRule="auto"/>
        <w:ind w:firstLine="0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побудувати схему балансу витрат для забезпечення водою міста з ка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тегорією водокористування «К» при загальній розрахунковій витраті міста </w:t>
      </w:r>
      <w:proofErr w:type="spellStart"/>
      <w:r w:rsidRPr="002C63CD">
        <w:rPr>
          <w:rStyle w:val="FontStyle58"/>
          <w:rFonts w:ascii="Times New Roman" w:hAnsi="Times New Roman" w:cs="Times New Roman"/>
          <w:sz w:val="28"/>
          <w:szCs w:val="28"/>
          <w:lang w:val="uk-UA" w:eastAsia="uk-UA"/>
        </w:rPr>
        <w:t>Q</w:t>
      </w:r>
      <w:r w:rsidRPr="002C63CD">
        <w:rPr>
          <w:rStyle w:val="FontStyle5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заг</w:t>
      </w:r>
      <w:proofErr w:type="spellEnd"/>
      <w:r w:rsidRPr="002C63CD">
        <w:rPr>
          <w:rStyle w:val="FontStyle58"/>
          <w:rFonts w:ascii="Times New Roman" w:hAnsi="Times New Roman" w:cs="Times New Roman"/>
          <w:smallCaps w:val="0"/>
          <w:sz w:val="28"/>
          <w:szCs w:val="28"/>
          <w:lang w:val="uk-UA"/>
        </w:rPr>
        <w:t>,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л/с;</w:t>
      </w:r>
    </w:p>
    <w:p w:rsidR="001920C0" w:rsidRPr="002C63CD" w:rsidRDefault="001920C0" w:rsidP="001F4B41">
      <w:pPr>
        <w:pStyle w:val="Style20"/>
        <w:widowControl/>
        <w:numPr>
          <w:ilvl w:val="0"/>
          <w:numId w:val="1"/>
        </w:numPr>
        <w:spacing w:line="276" w:lineRule="auto"/>
        <w:ind w:firstLine="0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визначити величину витрати (л/с), яка </w:t>
      </w:r>
      <w:r w:rsidRPr="002C63CD">
        <w:rPr>
          <w:rStyle w:val="FontStyle52"/>
          <w:rFonts w:ascii="Times New Roman" w:hAnsi="Times New Roman" w:cs="Times New Roman"/>
          <w:b/>
          <w:sz w:val="28"/>
          <w:szCs w:val="28"/>
          <w:lang w:val="uk-UA" w:eastAsia="uk-UA"/>
        </w:rPr>
        <w:t>залишиться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 річці після водо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softHyphen/>
        <w:t>відбору:</w:t>
      </w:r>
    </w:p>
    <w:p w:rsidR="001920C0" w:rsidRDefault="001920C0" w:rsidP="001F4B41">
      <w:pPr>
        <w:pStyle w:val="Style20"/>
        <w:widowControl/>
        <w:numPr>
          <w:ilvl w:val="0"/>
          <w:numId w:val="1"/>
        </w:numPr>
        <w:spacing w:line="276" w:lineRule="auto"/>
        <w:ind w:firstLine="0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визначити (в разі необхідності) різновид типу можливого регулювання річкового стоку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>(</w:t>
      </w:r>
      <w:r w:rsidRPr="002C63CD">
        <w:rPr>
          <w:rStyle w:val="FontStyle52"/>
          <w:rFonts w:ascii="Times New Roman" w:hAnsi="Times New Roman" w:cs="Times New Roman"/>
          <w:b/>
          <w:sz w:val="28"/>
          <w:szCs w:val="28"/>
          <w:lang w:val="uk-UA" w:eastAsia="uk-UA"/>
        </w:rPr>
        <w:t>сезонне, багаторічне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>).</w:t>
      </w:r>
    </w:p>
    <w:p w:rsidR="00D210BF" w:rsidRPr="002C63CD" w:rsidRDefault="00D210BF" w:rsidP="001F4B41">
      <w:pPr>
        <w:pStyle w:val="Style20"/>
        <w:widowControl/>
        <w:spacing w:line="276" w:lineRule="auto"/>
        <w:ind w:firstLine="0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1642"/>
        <w:gridCol w:w="1642"/>
        <w:gridCol w:w="1642"/>
        <w:gridCol w:w="1642"/>
        <w:gridCol w:w="1642"/>
        <w:gridCol w:w="1643"/>
      </w:tblGrid>
      <w:tr w:rsidR="001920C0" w:rsidRPr="002C63CD" w:rsidTr="002C63CD">
        <w:tc>
          <w:tcPr>
            <w:tcW w:w="1642" w:type="dxa"/>
            <w:vMerge w:val="restart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Річка</w:t>
            </w:r>
          </w:p>
        </w:tc>
        <w:tc>
          <w:tcPr>
            <w:tcW w:w="1642" w:type="dxa"/>
            <w:vMerge w:val="restart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Багаторічна витрата, 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0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м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/с</w:t>
            </w:r>
          </w:p>
        </w:tc>
        <w:tc>
          <w:tcPr>
            <w:tcW w:w="6569" w:type="dxa"/>
            <w:gridSpan w:val="4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Середні витрати, м</w:t>
            </w: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/с (при забезпеченості,%)</w:t>
            </w:r>
          </w:p>
        </w:tc>
      </w:tr>
      <w:tr w:rsidR="001920C0" w:rsidRPr="002C63CD" w:rsidTr="002C63CD"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84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Річна, </w:t>
            </w: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ср</w:t>
            </w:r>
            <w:proofErr w:type="spellEnd"/>
          </w:p>
        </w:tc>
        <w:tc>
          <w:tcPr>
            <w:tcW w:w="3285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Місячна, </w:t>
            </w: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см</w:t>
            </w:r>
            <w:proofErr w:type="spellEnd"/>
          </w:p>
        </w:tc>
      </w:tr>
      <w:tr w:rsidR="001920C0" w:rsidRPr="002C63CD" w:rsidTr="002C63CD"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95%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90%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95%</w:t>
            </w:r>
          </w:p>
        </w:tc>
        <w:tc>
          <w:tcPr>
            <w:tcW w:w="1643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90%</w:t>
            </w:r>
          </w:p>
        </w:tc>
      </w:tr>
      <w:tr w:rsidR="001920C0" w:rsidRPr="002C63CD" w:rsidTr="002C63CD"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«Р»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11,0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6,0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7,5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5,5</w:t>
            </w:r>
          </w:p>
        </w:tc>
        <w:tc>
          <w:tcPr>
            <w:tcW w:w="1643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3,5</w:t>
            </w:r>
          </w:p>
        </w:tc>
      </w:tr>
    </w:tbl>
    <w:p w:rsidR="001920C0" w:rsidRPr="002C63CD" w:rsidRDefault="001920C0" w:rsidP="001F4B41">
      <w:pPr>
        <w:pStyle w:val="Style20"/>
        <w:widowControl/>
        <w:spacing w:line="276" w:lineRule="auto"/>
        <w:jc w:val="both"/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</w:pPr>
    </w:p>
    <w:p w:rsidR="001920C0" w:rsidRPr="002C63CD" w:rsidRDefault="001920C0" w:rsidP="001F4B41">
      <w:pPr>
        <w:pStyle w:val="Style20"/>
        <w:widowControl/>
        <w:spacing w:line="276" w:lineRule="auto"/>
        <w:jc w:val="both"/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«К» - ІІ; </w:t>
      </w:r>
      <w:proofErr w:type="spellStart"/>
      <w:r w:rsidRPr="002C63CD">
        <w:rPr>
          <w:rStyle w:val="FontStyle58"/>
          <w:rFonts w:ascii="Times New Roman" w:hAnsi="Times New Roman" w:cs="Times New Roman"/>
          <w:sz w:val="28"/>
          <w:szCs w:val="28"/>
          <w:lang w:val="uk-UA" w:eastAsia="uk-UA"/>
        </w:rPr>
        <w:t>Q</w:t>
      </w:r>
      <w:r w:rsidRPr="002C63CD">
        <w:rPr>
          <w:rStyle w:val="FontStyle5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заг</w:t>
      </w:r>
      <w:proofErr w:type="spellEnd"/>
      <w:r w:rsidRPr="002C63CD">
        <w:rPr>
          <w:rStyle w:val="FontStyle5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 xml:space="preserve"> </w:t>
      </w:r>
      <w:r w:rsidRPr="002C63CD">
        <w:rPr>
          <w:rStyle w:val="FontStyle58"/>
          <w:rFonts w:ascii="Times New Roman" w:hAnsi="Times New Roman" w:cs="Times New Roman"/>
          <w:smallCaps w:val="0"/>
          <w:sz w:val="28"/>
          <w:szCs w:val="28"/>
          <w:lang w:val="uk-UA"/>
        </w:rPr>
        <w:t>= 800 л/с</w:t>
      </w:r>
    </w:p>
    <w:p w:rsidR="001920C0" w:rsidRPr="002C63CD" w:rsidRDefault="001920C0" w:rsidP="001F4B41">
      <w:pPr>
        <w:spacing w:line="276" w:lineRule="auto"/>
        <w:jc w:val="center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</w:p>
    <w:p w:rsidR="001920C0" w:rsidRPr="002C63CD" w:rsidRDefault="00D210BF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Задача 3</w:t>
      </w:r>
    </w:p>
    <w:p w:rsidR="001920C0" w:rsidRPr="002C63CD" w:rsidRDefault="001920C0" w:rsidP="001F4B41">
      <w:pPr>
        <w:pStyle w:val="Style4"/>
        <w:widowControl/>
        <w:spacing w:line="276" w:lineRule="auto"/>
        <w:ind w:firstLine="893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Місто з категорією водокористування «К» споживає воду із річки «Р» за умов регулювання річкового стоку за типом «А». Необхідно:</w:t>
      </w:r>
    </w:p>
    <w:p w:rsidR="001920C0" w:rsidRPr="002C63CD" w:rsidRDefault="001920C0" w:rsidP="001F4B41">
      <w:pPr>
        <w:pStyle w:val="Style20"/>
        <w:widowControl/>
        <w:spacing w:line="276" w:lineRule="auto"/>
        <w:ind w:firstLine="0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-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ab/>
        <w:t xml:space="preserve">визначити, яким може бути </w:t>
      </w:r>
      <w:r w:rsidRPr="002C63CD">
        <w:rPr>
          <w:rStyle w:val="FontStyle52"/>
          <w:rFonts w:ascii="Times New Roman" w:hAnsi="Times New Roman" w:cs="Times New Roman"/>
          <w:b/>
          <w:sz w:val="28"/>
          <w:szCs w:val="28"/>
          <w:lang w:val="uk-UA"/>
        </w:rPr>
        <w:t>максимальний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 xml:space="preserve">загальний водовідбір із річки </w:t>
      </w:r>
      <w:proofErr w:type="spellStart"/>
      <w:r w:rsidRPr="002C63CD">
        <w:rPr>
          <w:rStyle w:val="FontStyle58"/>
          <w:rFonts w:ascii="Times New Roman" w:hAnsi="Times New Roman" w:cs="Times New Roman"/>
          <w:sz w:val="28"/>
          <w:szCs w:val="28"/>
          <w:lang w:val="uk-UA" w:eastAsia="uk-UA"/>
        </w:rPr>
        <w:t>Q</w:t>
      </w:r>
      <w:r w:rsidRPr="002C63CD">
        <w:rPr>
          <w:rStyle w:val="FontStyle5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заг</w:t>
      </w:r>
      <w:proofErr w:type="spellEnd"/>
      <w:r w:rsidRPr="002C63CD">
        <w:rPr>
          <w:rStyle w:val="FontStyle58"/>
          <w:rFonts w:ascii="Times New Roman" w:hAnsi="Times New Roman" w:cs="Times New Roman"/>
          <w:smallCaps w:val="0"/>
          <w:sz w:val="28"/>
          <w:szCs w:val="28"/>
          <w:lang w:val="uk-UA"/>
        </w:rPr>
        <w:t>,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 xml:space="preserve"> л/с, щоб в річці залишилась витрата,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/>
        </w:rPr>
        <w:t>більша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 xml:space="preserve">ніж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мінімальна санітарна</w:t>
      </w:r>
    </w:p>
    <w:p w:rsidR="001920C0" w:rsidRPr="002C63CD" w:rsidRDefault="001920C0" w:rsidP="001F4B41">
      <w:pPr>
        <w:pStyle w:val="Style8"/>
        <w:widowControl/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на «В»%.</w:t>
      </w:r>
    </w:p>
    <w:p w:rsidR="001920C0" w:rsidRPr="002C63CD" w:rsidRDefault="001920C0" w:rsidP="001F4B41">
      <w:pPr>
        <w:pStyle w:val="Style20"/>
        <w:widowControl/>
        <w:spacing w:line="276" w:lineRule="auto"/>
        <w:ind w:firstLine="0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-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ab/>
        <w:t>побудувати схему балансу витрат для забезпечення міста водою.</w:t>
      </w:r>
    </w:p>
    <w:tbl>
      <w:tblPr>
        <w:tblStyle w:val="a3"/>
        <w:tblW w:w="0" w:type="auto"/>
        <w:tblLook w:val="01E0"/>
      </w:tblPr>
      <w:tblGrid>
        <w:gridCol w:w="1642"/>
        <w:gridCol w:w="1642"/>
        <w:gridCol w:w="1642"/>
        <w:gridCol w:w="1642"/>
        <w:gridCol w:w="1642"/>
        <w:gridCol w:w="1643"/>
      </w:tblGrid>
      <w:tr w:rsidR="001920C0" w:rsidRPr="002C63CD" w:rsidTr="002C63CD">
        <w:tc>
          <w:tcPr>
            <w:tcW w:w="1642" w:type="dxa"/>
            <w:vMerge w:val="restart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Річка</w:t>
            </w:r>
          </w:p>
        </w:tc>
        <w:tc>
          <w:tcPr>
            <w:tcW w:w="1642" w:type="dxa"/>
            <w:vMerge w:val="restart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Багаторічна витрата, 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0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м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/с</w:t>
            </w:r>
          </w:p>
        </w:tc>
        <w:tc>
          <w:tcPr>
            <w:tcW w:w="6569" w:type="dxa"/>
            <w:gridSpan w:val="4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Середні витрати, м</w:t>
            </w: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/с (при забезпеченості,%)</w:t>
            </w:r>
          </w:p>
        </w:tc>
      </w:tr>
      <w:tr w:rsidR="001920C0" w:rsidRPr="002C63CD" w:rsidTr="002C63CD"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84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Річна, </w:t>
            </w: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ср</w:t>
            </w:r>
            <w:proofErr w:type="spellEnd"/>
          </w:p>
        </w:tc>
        <w:tc>
          <w:tcPr>
            <w:tcW w:w="3285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Місячна, </w:t>
            </w: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см</w:t>
            </w:r>
            <w:proofErr w:type="spellEnd"/>
          </w:p>
        </w:tc>
      </w:tr>
      <w:tr w:rsidR="001920C0" w:rsidRPr="002C63CD" w:rsidTr="002C63CD"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95%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90%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95%</w:t>
            </w:r>
          </w:p>
        </w:tc>
        <w:tc>
          <w:tcPr>
            <w:tcW w:w="1643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90%</w:t>
            </w:r>
          </w:p>
        </w:tc>
      </w:tr>
      <w:tr w:rsidR="001920C0" w:rsidRPr="002C63CD" w:rsidTr="002C63CD"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«Р»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10,0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7,0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8,5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4,0</w:t>
            </w:r>
          </w:p>
        </w:tc>
        <w:tc>
          <w:tcPr>
            <w:tcW w:w="1643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6,0</w:t>
            </w:r>
          </w:p>
        </w:tc>
      </w:tr>
    </w:tbl>
    <w:p w:rsidR="001920C0" w:rsidRPr="002C63CD" w:rsidRDefault="001920C0" w:rsidP="001F4B41">
      <w:pPr>
        <w:pStyle w:val="Style8"/>
        <w:widowControl/>
        <w:spacing w:before="10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</w:p>
    <w:p w:rsidR="001920C0" w:rsidRPr="002C63CD" w:rsidRDefault="001920C0" w:rsidP="001F4B41">
      <w:pPr>
        <w:pStyle w:val="Style8"/>
        <w:widowControl/>
        <w:spacing w:before="10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«К» - ІІ: «А» - БРРС; «В» = 20%.</w:t>
      </w:r>
    </w:p>
    <w:p w:rsidR="001920C0" w:rsidRPr="002C63CD" w:rsidRDefault="001920C0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210BF" w:rsidRDefault="00D210BF" w:rsidP="001F4B41">
      <w:pPr>
        <w:pStyle w:val="Style2"/>
        <w:widowControl/>
        <w:spacing w:before="235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A93F06">
        <w:rPr>
          <w:rFonts w:ascii="Times New Roman" w:hAnsi="Times New Roman"/>
          <w:b/>
          <w:i/>
          <w:sz w:val="28"/>
          <w:szCs w:val="28"/>
          <w:lang w:val="uk-UA"/>
        </w:rPr>
        <w:t>ВАРІАНТ</w:t>
      </w:r>
      <w:r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 6</w:t>
      </w:r>
    </w:p>
    <w:p w:rsidR="001920C0" w:rsidRPr="002C63CD" w:rsidRDefault="001920C0" w:rsidP="001F4B41">
      <w:pPr>
        <w:pStyle w:val="Style2"/>
        <w:widowControl/>
        <w:spacing w:before="235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Задача</w:t>
      </w:r>
      <w:r w:rsidR="00D210BF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 1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1920C0" w:rsidRPr="002C63CD" w:rsidRDefault="001920C0" w:rsidP="001F4B41">
      <w:pPr>
        <w:pStyle w:val="Style4"/>
        <w:widowControl/>
        <w:spacing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За графіком 50-ти річних спостережень за середньорічними витратами води річки (м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/с), представленим на рисунку, необхідно визначити:</w:t>
      </w:r>
    </w:p>
    <w:p w:rsidR="001920C0" w:rsidRPr="002C63CD" w:rsidRDefault="001920C0" w:rsidP="001F4B41">
      <w:pPr>
        <w:pStyle w:val="Style20"/>
        <w:widowControl/>
        <w:spacing w:before="19" w:line="276" w:lineRule="auto"/>
        <w:ind w:firstLine="0"/>
        <w:jc w:val="both"/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а)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максимальну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можливу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витрату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річкової води (м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/с) </w:t>
      </w:r>
      <w:r w:rsidRPr="002C63CD">
        <w:rPr>
          <w:rStyle w:val="FontStyle64"/>
          <w:rFonts w:ascii="Times New Roman" w:hAnsi="Times New Roman" w:cs="Times New Roman"/>
          <w:sz w:val="28"/>
          <w:szCs w:val="28"/>
          <w:lang w:val="uk-UA" w:eastAsia="uk-UA"/>
        </w:rPr>
        <w:t>Q</w:t>
      </w:r>
      <w:r w:rsidRPr="002C63CD">
        <w:rPr>
          <w:rStyle w:val="FontStyle64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мах1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, яку можна гарантовано отримати від даної річки при заданому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ступені забезпеченості 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>S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1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 xml:space="preserve"> %;</w:t>
      </w:r>
    </w:p>
    <w:p w:rsidR="001920C0" w:rsidRPr="002C63CD" w:rsidRDefault="001920C0" w:rsidP="001F4B41">
      <w:pPr>
        <w:pStyle w:val="Style20"/>
        <w:widowControl/>
        <w:spacing w:line="276" w:lineRule="auto"/>
        <w:ind w:firstLine="0"/>
        <w:jc w:val="both"/>
        <w:rPr>
          <w:rStyle w:val="FontStyle6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б)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найбільший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можливий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ступінь забезпеченості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>S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2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,%, при якому можна гарантовано отримати від даної річки максимальну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витрату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64"/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Pr="002C63CD">
        <w:rPr>
          <w:rStyle w:val="FontStyle69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мах2</w:t>
      </w:r>
      <w:r w:rsidRPr="002C63CD">
        <w:rPr>
          <w:rStyle w:val="FontStyle69"/>
          <w:rFonts w:ascii="Times New Roman" w:hAnsi="Times New Roman" w:cs="Times New Roman"/>
          <w:sz w:val="28"/>
          <w:szCs w:val="28"/>
          <w:lang w:val="uk-UA" w:eastAsia="uk-UA"/>
        </w:rPr>
        <w:t>, м</w:t>
      </w:r>
      <w:r w:rsidRPr="002C63CD">
        <w:rPr>
          <w:rStyle w:val="FontStyle6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69"/>
          <w:rFonts w:ascii="Times New Roman" w:hAnsi="Times New Roman" w:cs="Times New Roman"/>
          <w:sz w:val="28"/>
          <w:szCs w:val="28"/>
          <w:lang w:val="uk-UA" w:eastAsia="uk-UA"/>
        </w:rPr>
        <w:t>/с.</w:t>
      </w:r>
    </w:p>
    <w:p w:rsidR="001920C0" w:rsidRPr="002C63CD" w:rsidRDefault="001920C0" w:rsidP="001F4B41">
      <w:pPr>
        <w:pStyle w:val="Style11"/>
        <w:widowControl/>
        <w:tabs>
          <w:tab w:val="left" w:pos="466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Дано 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>S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1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= 54%; знайти </w:t>
      </w:r>
      <w:r w:rsidRPr="002C63CD">
        <w:rPr>
          <w:rStyle w:val="FontStyle68"/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Pr="002C63CD">
        <w:rPr>
          <w:rStyle w:val="FontStyle6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мах1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/с ;</w:t>
      </w:r>
    </w:p>
    <w:p w:rsidR="001920C0" w:rsidRPr="002C63CD" w:rsidRDefault="001920C0" w:rsidP="001F4B41">
      <w:pPr>
        <w:pStyle w:val="Style11"/>
        <w:widowControl/>
        <w:tabs>
          <w:tab w:val="left" w:pos="466"/>
        </w:tabs>
        <w:spacing w:before="5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Дано </w:t>
      </w:r>
      <w:r w:rsidRPr="002C63CD">
        <w:rPr>
          <w:rStyle w:val="FontStyle68"/>
          <w:rFonts w:ascii="Times New Roman" w:hAnsi="Times New Roman" w:cs="Times New Roman"/>
          <w:sz w:val="28"/>
          <w:szCs w:val="28"/>
          <w:lang w:val="uk-UA" w:eastAsia="uk-UA"/>
        </w:rPr>
        <w:t xml:space="preserve">О </w:t>
      </w:r>
      <w:r w:rsidRPr="002C63CD">
        <w:rPr>
          <w:rStyle w:val="FontStyle6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 xml:space="preserve">мах2 </w:t>
      </w:r>
      <w:r w:rsidRPr="002C63CD">
        <w:rPr>
          <w:rStyle w:val="FontStyle66"/>
          <w:rFonts w:ascii="Times New Roman" w:hAnsi="Times New Roman" w:cs="Times New Roman"/>
          <w:sz w:val="28"/>
          <w:szCs w:val="28"/>
          <w:lang w:val="uk-UA" w:eastAsia="uk-UA"/>
        </w:rPr>
        <w:t xml:space="preserve">=8,9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/с; знайти 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>S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2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, %.</w:t>
      </w:r>
    </w:p>
    <w:p w:rsidR="001920C0" w:rsidRPr="002C63CD" w:rsidRDefault="001920C0" w:rsidP="001F4B41">
      <w:pPr>
        <w:pStyle w:val="Style3"/>
        <w:widowControl/>
        <w:spacing w:before="139" w:line="276" w:lineRule="auto"/>
        <w:jc w:val="both"/>
        <w:rPr>
          <w:rStyle w:val="FontStyle59"/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2C63C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29300" cy="3822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6000" contrast="8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2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63C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Згідно із наведеним графіком 100% забезпеченість (тобто протягом всіх 50 років спостережень) відповідає гарантованій витраті 3,5 м3/с. Витрата, </w:t>
      </w:r>
      <w:r w:rsidRPr="002C63CD">
        <w:rPr>
          <w:rStyle w:val="FontStyle59"/>
          <w:rFonts w:ascii="Times New Roman" w:hAnsi="Times New Roman" w:cs="Times New Roman"/>
          <w:i/>
          <w:sz w:val="28"/>
          <w:szCs w:val="28"/>
          <w:lang w:val="uk-UA" w:eastAsia="uk-UA"/>
        </w:rPr>
        <w:lastRenderedPageBreak/>
        <w:t>наприклад, 5,25м3/с гарантовано спостерігалась 37 років із 50 років спостереження, тобто відповідає 74% забезпеченості.</w:t>
      </w:r>
    </w:p>
    <w:p w:rsidR="001920C0" w:rsidRPr="002C63CD" w:rsidRDefault="009202B3" w:rsidP="001F4B41">
      <w:pPr>
        <w:widowControl/>
        <w:spacing w:line="276" w:lineRule="auto"/>
        <w:jc w:val="both"/>
        <w:rPr>
          <w:rStyle w:val="FontStyle17"/>
          <w:rFonts w:ascii="Times New Roman" w:hAnsi="Times New Roman" w:cs="Times New Roman"/>
          <w:sz w:val="28"/>
          <w:szCs w:val="28"/>
          <w:lang w:val="uk-UA" w:eastAsia="uk-UA"/>
        </w:rPr>
      </w:pPr>
      <w:r w:rsidRPr="009202B3">
        <w:rPr>
          <w:rFonts w:ascii="Times New Roman" w:hAnsi="Times New Roman"/>
          <w:noProof/>
          <w:sz w:val="28"/>
          <w:szCs w:val="28"/>
          <w:lang w:val="uk-UA"/>
        </w:rPr>
        <w:pict>
          <v:shape id="_x0000_s1123" type="#_x0000_t202" style="position:absolute;left:0;text-align:left;margin-left:0;margin-top:0;width:339.6pt;height:6.5pt;z-index:251661312;mso-wrap-edited:f;mso-wrap-distance-left:7in;mso-wrap-distance-right:7in;mso-position-horizontal-relative:margin" filled="f" stroked="f">
            <v:textbox inset="0,0,0,0">
              <w:txbxContent>
                <w:p w:rsidR="00C92F86" w:rsidRDefault="00C92F86"/>
              </w:txbxContent>
            </v:textbox>
            <w10:wrap type="topAndBottom" anchorx="margin"/>
          </v:shape>
        </w:pict>
      </w:r>
      <w:r w:rsidR="001920C0" w:rsidRPr="002C63CD">
        <w:rPr>
          <w:rStyle w:val="FontStyle17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D210BF">
        <w:rPr>
          <w:rStyle w:val="FontStyle17"/>
          <w:rFonts w:ascii="Times New Roman" w:hAnsi="Times New Roman" w:cs="Times New Roman"/>
          <w:sz w:val="28"/>
          <w:szCs w:val="28"/>
          <w:lang w:val="uk-UA" w:eastAsia="uk-UA"/>
        </w:rPr>
        <w:t>2</w:t>
      </w:r>
    </w:p>
    <w:p w:rsidR="001920C0" w:rsidRPr="002C63CD" w:rsidRDefault="001920C0" w:rsidP="001F4B41">
      <w:pPr>
        <w:pStyle w:val="Style2"/>
        <w:widowControl/>
        <w:spacing w:before="192" w:line="276" w:lineRule="auto"/>
        <w:jc w:val="both"/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 xml:space="preserve">В таблиці1 наведені 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u w:val="single"/>
          <w:lang w:val="uk-UA" w:eastAsia="uk-UA"/>
        </w:rPr>
        <w:t>витрати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 xml:space="preserve"> (л/с) різних категорій СВ міста та 3-х ППР і 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u w:val="single"/>
          <w:lang w:val="uk-UA" w:eastAsia="uk-UA"/>
        </w:rPr>
        <w:t>концентрації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 xml:space="preserve"> в цих СВ завислих речовин (ЗР) і БСК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2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о (г/м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).</w:t>
      </w:r>
    </w:p>
    <w:p w:rsidR="001920C0" w:rsidRPr="002C63CD" w:rsidRDefault="001920C0" w:rsidP="001F4B41">
      <w:pPr>
        <w:pStyle w:val="Style2"/>
        <w:widowControl/>
        <w:spacing w:line="276" w:lineRule="auto"/>
        <w:jc w:val="both"/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В таблиці 2 подано орієнтовні діапазони ефективності (%) вилучення ЗР та БСК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20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 xml:space="preserve"> для 5 варіантів схем ЛОС ППР.</w:t>
      </w:r>
    </w:p>
    <w:p w:rsidR="001920C0" w:rsidRPr="002C63CD" w:rsidRDefault="001920C0" w:rsidP="001F4B41">
      <w:pPr>
        <w:pStyle w:val="Style2"/>
        <w:widowControl/>
        <w:spacing w:line="276" w:lineRule="auto"/>
        <w:jc w:val="both"/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Необхідно:</w:t>
      </w:r>
    </w:p>
    <w:p w:rsidR="001920C0" w:rsidRPr="002C63CD" w:rsidRDefault="001920C0" w:rsidP="001F4B41">
      <w:pPr>
        <w:pStyle w:val="Style6"/>
        <w:widowControl/>
        <w:spacing w:line="276" w:lineRule="auto"/>
        <w:jc w:val="both"/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а)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ab/>
        <w:t>обґрунтувати вибір оптимальних схем ЛОС для кожного ППР;</w:t>
      </w:r>
    </w:p>
    <w:p w:rsidR="001920C0" w:rsidRPr="00D507A5" w:rsidRDefault="001920C0" w:rsidP="001F4B41">
      <w:pPr>
        <w:pStyle w:val="Style6"/>
        <w:widowControl/>
        <w:spacing w:line="276" w:lineRule="auto"/>
        <w:jc w:val="both"/>
        <w:rPr>
          <w:rStyle w:val="FontStyle14"/>
          <w:rFonts w:ascii="Times New Roman" w:hAnsi="Times New Roman" w:cs="Times New Roman"/>
          <w:sz w:val="28"/>
          <w:szCs w:val="28"/>
          <w:lang w:eastAsia="uk-UA"/>
        </w:rPr>
      </w:pP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б)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ab/>
        <w:t>розрахувати вміст (г/м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) ЗР і БСК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20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 xml:space="preserve"> в суміші всіх СВ міста перед МКОС.</w:t>
      </w:r>
    </w:p>
    <w:p w:rsidR="001F4B41" w:rsidRPr="001F4B41" w:rsidRDefault="001F4B41" w:rsidP="001F4B41">
      <w:pPr>
        <w:pStyle w:val="Style6"/>
        <w:widowControl/>
        <w:spacing w:line="276" w:lineRule="auto"/>
        <w:jc w:val="right"/>
        <w:rPr>
          <w:rStyle w:val="FontStyle14"/>
          <w:rFonts w:ascii="Times New Roman" w:hAnsi="Times New Roman" w:cs="Times New Roman"/>
          <w:sz w:val="28"/>
          <w:szCs w:val="28"/>
          <w:lang w:val="en-US" w:eastAsia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>Таблиця</w:t>
      </w:r>
      <w:r>
        <w:rPr>
          <w:rFonts w:ascii="Times New Roman" w:hAnsi="Times New Roman"/>
          <w:sz w:val="28"/>
          <w:szCs w:val="28"/>
          <w:lang w:val="en-US"/>
        </w:rPr>
        <w:t xml:space="preserve"> 1</w:t>
      </w:r>
    </w:p>
    <w:tbl>
      <w:tblPr>
        <w:tblStyle w:val="a3"/>
        <w:tblW w:w="0" w:type="auto"/>
        <w:tblLook w:val="01E0"/>
      </w:tblPr>
      <w:tblGrid>
        <w:gridCol w:w="2463"/>
        <w:gridCol w:w="1624"/>
        <w:gridCol w:w="1276"/>
        <w:gridCol w:w="1134"/>
      </w:tblGrid>
      <w:tr w:rsidR="001920C0" w:rsidRPr="002C63CD" w:rsidTr="00C92F86">
        <w:trPr>
          <w:trHeight w:val="406"/>
        </w:trPr>
        <w:tc>
          <w:tcPr>
            <w:tcW w:w="2463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Категорії СВ</w:t>
            </w:r>
          </w:p>
        </w:tc>
        <w:tc>
          <w:tcPr>
            <w:tcW w:w="162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Витрати,л/с</w:t>
            </w:r>
          </w:p>
        </w:tc>
        <w:tc>
          <w:tcPr>
            <w:tcW w:w="1276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proofErr w:type="spellStart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2C63C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зав</w:t>
            </w:r>
            <w:proofErr w:type="spellEnd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, г/м</w:t>
            </w:r>
            <w:r w:rsidRPr="002C63C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13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L</w:t>
            </w:r>
            <w:r w:rsidRPr="002C63C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20, </w:t>
            </w: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г/м</w:t>
            </w:r>
            <w:r w:rsidRPr="002C63C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1920C0" w:rsidRPr="002C63CD" w:rsidTr="00C92F86">
        <w:tc>
          <w:tcPr>
            <w:tcW w:w="2463" w:type="dxa"/>
          </w:tcPr>
          <w:p w:rsidR="001920C0" w:rsidRPr="002C63CD" w:rsidRDefault="00C92F86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1920C0"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Від населення</w:t>
            </w:r>
          </w:p>
        </w:tc>
        <w:tc>
          <w:tcPr>
            <w:tcW w:w="162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1276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113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320</w:t>
            </w:r>
          </w:p>
        </w:tc>
      </w:tr>
      <w:tr w:rsidR="001920C0" w:rsidRPr="002C63CD" w:rsidTr="00C92F86">
        <w:tc>
          <w:tcPr>
            <w:tcW w:w="2463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Від ППР1</w:t>
            </w:r>
          </w:p>
          <w:p w:rsidR="001920C0" w:rsidRPr="002C63CD" w:rsidRDefault="001920C0" w:rsidP="001F4B41">
            <w:pPr>
              <w:pStyle w:val="Style38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побутові</w:t>
            </w: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виробничі</w:t>
            </w:r>
          </w:p>
        </w:tc>
        <w:tc>
          <w:tcPr>
            <w:tcW w:w="162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76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540</w:t>
            </w:r>
          </w:p>
        </w:tc>
        <w:tc>
          <w:tcPr>
            <w:tcW w:w="113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470</w:t>
            </w:r>
          </w:p>
        </w:tc>
      </w:tr>
      <w:tr w:rsidR="001920C0" w:rsidRPr="002C63CD" w:rsidTr="00C92F86">
        <w:tc>
          <w:tcPr>
            <w:tcW w:w="2463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Від ППР 2</w:t>
            </w:r>
          </w:p>
          <w:p w:rsidR="001920C0" w:rsidRPr="002C63CD" w:rsidRDefault="001920C0" w:rsidP="001F4B41">
            <w:pPr>
              <w:pStyle w:val="Style38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побутові</w:t>
            </w: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виробничі</w:t>
            </w:r>
          </w:p>
        </w:tc>
        <w:tc>
          <w:tcPr>
            <w:tcW w:w="162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276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610</w:t>
            </w:r>
          </w:p>
        </w:tc>
        <w:tc>
          <w:tcPr>
            <w:tcW w:w="113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520</w:t>
            </w:r>
          </w:p>
        </w:tc>
      </w:tr>
      <w:tr w:rsidR="001920C0" w:rsidRPr="002C63CD" w:rsidTr="00C92F86">
        <w:tc>
          <w:tcPr>
            <w:tcW w:w="2463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Від ППР 3</w:t>
            </w:r>
          </w:p>
          <w:p w:rsidR="001920C0" w:rsidRPr="002C63CD" w:rsidRDefault="001920C0" w:rsidP="001F4B41">
            <w:pPr>
              <w:pStyle w:val="Style38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побутові</w:t>
            </w: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виробничі</w:t>
            </w:r>
          </w:p>
        </w:tc>
        <w:tc>
          <w:tcPr>
            <w:tcW w:w="162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276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360</w:t>
            </w:r>
          </w:p>
        </w:tc>
        <w:tc>
          <w:tcPr>
            <w:tcW w:w="113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550</w:t>
            </w:r>
          </w:p>
        </w:tc>
      </w:tr>
    </w:tbl>
    <w:p w:rsidR="001920C0" w:rsidRPr="002C63CD" w:rsidRDefault="001920C0" w:rsidP="001F4B41">
      <w:pPr>
        <w:pStyle w:val="Style38"/>
        <w:widowControl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20C0" w:rsidRPr="002C63CD" w:rsidRDefault="001920C0" w:rsidP="001F4B41">
      <w:pPr>
        <w:pStyle w:val="Style2"/>
        <w:widowControl/>
        <w:spacing w:line="276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>Таблиця 2</w:t>
      </w:r>
    </w:p>
    <w:tbl>
      <w:tblPr>
        <w:tblStyle w:val="a3"/>
        <w:tblW w:w="0" w:type="auto"/>
        <w:tblLook w:val="01E0"/>
      </w:tblPr>
      <w:tblGrid>
        <w:gridCol w:w="3284"/>
        <w:gridCol w:w="1196"/>
        <w:gridCol w:w="1196"/>
      </w:tblGrid>
      <w:tr w:rsidR="001920C0" w:rsidRPr="002C63CD" w:rsidTr="002C63CD">
        <w:tc>
          <w:tcPr>
            <w:tcW w:w="3284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Схеми очистки ЛОС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2C63C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зав</w:t>
            </w:r>
            <w:proofErr w:type="spellEnd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, %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2C63C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зав</w:t>
            </w:r>
            <w:proofErr w:type="spellEnd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, %</w:t>
            </w:r>
          </w:p>
        </w:tc>
      </w:tr>
      <w:tr w:rsidR="001920C0" w:rsidRPr="002C63CD" w:rsidTr="002C63CD">
        <w:tc>
          <w:tcPr>
            <w:tcW w:w="3284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механічна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30…38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15…25</w:t>
            </w:r>
          </w:p>
        </w:tc>
      </w:tr>
      <w:tr w:rsidR="001920C0" w:rsidRPr="002C63CD" w:rsidTr="002C63CD">
        <w:tc>
          <w:tcPr>
            <w:tcW w:w="3284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механічна </w:t>
            </w:r>
            <w:proofErr w:type="spellStart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інтенс</w:t>
            </w:r>
            <w:proofErr w:type="spellEnd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35…55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20…30</w:t>
            </w:r>
          </w:p>
        </w:tc>
      </w:tr>
      <w:tr w:rsidR="001920C0" w:rsidRPr="002C63CD" w:rsidTr="002C63CD">
        <w:tc>
          <w:tcPr>
            <w:tcW w:w="3284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фізико-хімічна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50…78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35…55</w:t>
            </w:r>
          </w:p>
        </w:tc>
      </w:tr>
      <w:tr w:rsidR="001920C0" w:rsidRPr="002C63CD" w:rsidTr="002C63CD">
        <w:tc>
          <w:tcPr>
            <w:tcW w:w="3284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комплексна фіз./хім..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75…90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50…60</w:t>
            </w:r>
          </w:p>
        </w:tc>
      </w:tr>
      <w:tr w:rsidR="001920C0" w:rsidRPr="002C63CD" w:rsidTr="002C63CD">
        <w:tc>
          <w:tcPr>
            <w:tcW w:w="3284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неповна біолог.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85…95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55…75</w:t>
            </w:r>
          </w:p>
        </w:tc>
      </w:tr>
    </w:tbl>
    <w:p w:rsidR="001920C0" w:rsidRPr="002C63CD" w:rsidRDefault="001920C0" w:rsidP="001F4B41">
      <w:pPr>
        <w:pStyle w:val="Style2"/>
        <w:widowControl/>
        <w:spacing w:before="125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D210BF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3</w:t>
      </w:r>
    </w:p>
    <w:p w:rsidR="001920C0" w:rsidRPr="002C63CD" w:rsidRDefault="001920C0" w:rsidP="001F4B41">
      <w:pPr>
        <w:pStyle w:val="Style4"/>
        <w:widowControl/>
        <w:spacing w:before="197" w:line="276" w:lineRule="auto"/>
        <w:ind w:firstLine="72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 річковій воді знаходяться забруднюючі речовини, віднесені до 3-х різних груп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лімітуючої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ознаки шкідливості (ЛОШ) (див.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табл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).</w:t>
      </w:r>
    </w:p>
    <w:p w:rsidR="001920C0" w:rsidRPr="002C63CD" w:rsidRDefault="001920C0" w:rsidP="001F4B41">
      <w:pPr>
        <w:pStyle w:val="Style4"/>
        <w:widowControl/>
        <w:spacing w:line="276" w:lineRule="auto"/>
        <w:ind w:firstLine="72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Відомі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фактичні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концентрації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С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ф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, г/м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більшості із цих речовин у річко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вій воді та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u w:val="single"/>
          <w:lang w:val="uk-UA" w:eastAsia="uk-UA"/>
        </w:rPr>
        <w:t>максимальні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дозволені нормативи </w:t>
      </w:r>
      <w:proofErr w:type="spellStart"/>
      <w:r w:rsidRPr="002C63CD">
        <w:rPr>
          <w:rStyle w:val="FontStyle58"/>
          <w:rFonts w:ascii="Times New Roman" w:hAnsi="Times New Roman" w:cs="Times New Roman"/>
          <w:sz w:val="28"/>
          <w:szCs w:val="28"/>
          <w:lang w:val="uk-UA" w:eastAsia="uk-UA"/>
        </w:rPr>
        <w:t>С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макс</w:t>
      </w:r>
      <w:proofErr w:type="spellEnd"/>
      <w:r w:rsidRPr="002C63CD">
        <w:rPr>
          <w:rStyle w:val="FontStyle59"/>
          <w:rFonts w:ascii="Times New Roman" w:hAnsi="Times New Roman" w:cs="Times New Roman"/>
          <w:smallCaps/>
          <w:sz w:val="28"/>
          <w:szCs w:val="28"/>
          <w:lang w:val="uk-UA"/>
        </w:rPr>
        <w:t>&gt; г/м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їх вмісту в річковій воді.</w:t>
      </w:r>
    </w:p>
    <w:p w:rsidR="001920C0" w:rsidRPr="002C63CD" w:rsidRDefault="001920C0" w:rsidP="001F4B41">
      <w:pPr>
        <w:pStyle w:val="Style4"/>
        <w:widowControl/>
        <w:spacing w:before="5"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Необхідно: Визначити, яким може бути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найбільший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фактичний вміст в річковій воді тих речовин, для яких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Сф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в таблиці не подано (х).</w:t>
      </w:r>
    </w:p>
    <w:p w:rsidR="001920C0" w:rsidRPr="002C63CD" w:rsidRDefault="001920C0" w:rsidP="001F4B41">
      <w:pPr>
        <w:pStyle w:val="Style38"/>
        <w:widowControl/>
        <w:spacing w:before="23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2"/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Таблиця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8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61"/>
        <w:gridCol w:w="726"/>
        <w:gridCol w:w="727"/>
        <w:gridCol w:w="727"/>
        <w:gridCol w:w="726"/>
        <w:gridCol w:w="727"/>
        <w:gridCol w:w="727"/>
        <w:gridCol w:w="726"/>
        <w:gridCol w:w="727"/>
        <w:gridCol w:w="727"/>
        <w:gridCol w:w="621"/>
        <w:gridCol w:w="832"/>
        <w:gridCol w:w="727"/>
      </w:tblGrid>
      <w:tr w:rsidR="001920C0" w:rsidRPr="002C63CD" w:rsidTr="002C63CD"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Групи ЛОШ</w:t>
            </w:r>
          </w:p>
        </w:tc>
        <w:tc>
          <w:tcPr>
            <w:tcW w:w="29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Заг</w:t>
            </w:r>
            <w:proofErr w:type="spellEnd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. санітарна</w:t>
            </w:r>
          </w:p>
        </w:tc>
        <w:tc>
          <w:tcPr>
            <w:tcW w:w="2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Органолептична</w:t>
            </w:r>
          </w:p>
        </w:tc>
        <w:tc>
          <w:tcPr>
            <w:tcW w:w="2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Токсикологічна</w:t>
            </w:r>
          </w:p>
        </w:tc>
      </w:tr>
      <w:tr w:rsidR="001920C0" w:rsidRPr="002C63CD" w:rsidTr="002C63CD"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</w:pP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ф</w:t>
            </w:r>
            <w:proofErr w:type="spellEnd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г/м</w:t>
            </w: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73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X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3,0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73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X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1,55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0,28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2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1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Х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1,2</w:t>
            </w:r>
          </w:p>
        </w:tc>
      </w:tr>
      <w:tr w:rsidR="001920C0" w:rsidRPr="002C63CD" w:rsidTr="002C63CD"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</w:pP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 w:rsidRPr="002C63CD">
              <w:rPr>
                <w:rStyle w:val="FontStyle51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макс</w:t>
            </w:r>
            <w:proofErr w:type="spellEnd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г/м</w:t>
            </w: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4,2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6,3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2,25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0,28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1, 2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5,4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0,92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1,86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3,7</w:t>
            </w:r>
          </w:p>
        </w:tc>
      </w:tr>
    </w:tbl>
    <w:p w:rsidR="001920C0" w:rsidRPr="002C63CD" w:rsidRDefault="001920C0" w:rsidP="001F4B41">
      <w:pPr>
        <w:pStyle w:val="Style2"/>
        <w:widowControl/>
        <w:spacing w:before="182" w:line="276" w:lineRule="auto"/>
        <w:jc w:val="both"/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>Рекомендації до розв'язання задачі:</w:t>
      </w:r>
      <w:r w:rsidR="00822B88"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Для кожної окремої 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групи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ЛОШ повинен виконуватись принцип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«АДИТИВНОСТІ»</w:t>
      </w:r>
      <w:r w:rsidRPr="002C63CD">
        <w:rPr>
          <w:rStyle w:val="FontStyle59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тобто - 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підсумовування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індивідуального шкідливого впливу на природне водне середовище кожної окремої 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речовини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цієї групи. Математично цей принцип ілюструється таким виразом:</w:t>
      </w:r>
      <w:r w:rsidR="00822B88"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 w:rsidR="00822B88"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ab/>
      </w:r>
      <w:r w:rsidR="00822B88"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ab/>
      </w:r>
      <w:r w:rsidR="00822B88"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ab/>
      </w:r>
      <w:r w:rsidR="00822B88"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ab/>
      </w:r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  <w:t>Σ(</w:t>
      </w:r>
      <w:proofErr w:type="spellStart"/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С</w:t>
      </w:r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vertAlign w:val="subscript"/>
          <w:lang w:val="uk-UA"/>
        </w:rPr>
        <w:t>ф</w:t>
      </w:r>
      <w:proofErr w:type="spellEnd"/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  <w:t>/</w:t>
      </w:r>
      <w:proofErr w:type="spellStart"/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С</w:t>
      </w:r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vertAlign w:val="subscript"/>
          <w:lang w:val="uk-UA"/>
        </w:rPr>
        <w:t>мах</w:t>
      </w:r>
      <w:proofErr w:type="spellEnd"/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  <w:t>) ≤ 1</w:t>
      </w:r>
    </w:p>
    <w:p w:rsidR="001F4B41" w:rsidRDefault="001F4B41" w:rsidP="001F4B41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210BF" w:rsidRDefault="00D210BF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A93F06">
        <w:rPr>
          <w:rFonts w:ascii="Times New Roman" w:hAnsi="Times New Roman"/>
          <w:b/>
          <w:i/>
          <w:sz w:val="28"/>
          <w:szCs w:val="28"/>
          <w:lang w:val="uk-UA"/>
        </w:rPr>
        <w:t>ВАРІАНТ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7</w:t>
      </w:r>
    </w:p>
    <w:p w:rsidR="001920C0" w:rsidRPr="002C63CD" w:rsidRDefault="001920C0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D210BF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1</w:t>
      </w:r>
    </w:p>
    <w:p w:rsidR="001920C0" w:rsidRPr="002C63CD" w:rsidRDefault="001920C0" w:rsidP="001F4B41">
      <w:pPr>
        <w:pStyle w:val="Style4"/>
        <w:widowControl/>
        <w:spacing w:before="230" w:line="276" w:lineRule="auto"/>
        <w:ind w:firstLine="902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 розрахунку коефіцієнта змішування СВ з річковою водою </w:t>
      </w:r>
      <w:r w:rsidRPr="002C63CD">
        <w:rPr>
          <w:rStyle w:val="FontStyle72"/>
          <w:rFonts w:ascii="Times New Roman" w:hAnsi="Times New Roman" w:cs="Times New Roman"/>
          <w:sz w:val="28"/>
          <w:szCs w:val="28"/>
          <w:lang w:val="uk-UA" w:eastAsia="uk-UA"/>
        </w:rPr>
        <w:t>(</w:t>
      </w:r>
      <w:r w:rsidRPr="002C63CD">
        <w:rPr>
          <w:rStyle w:val="FontStyle72"/>
          <w:rFonts w:ascii="Times New Roman" w:hAnsi="Times New Roman" w:cs="Times New Roman"/>
          <w:i/>
          <w:sz w:val="28"/>
          <w:szCs w:val="28"/>
          <w:lang w:val="uk-UA" w:eastAsia="uk-UA"/>
        </w:rPr>
        <w:t>у</w:t>
      </w:r>
      <w:r w:rsidRPr="002C63CD">
        <w:rPr>
          <w:rStyle w:val="FontStyle72"/>
          <w:rFonts w:ascii="Times New Roman" w:hAnsi="Times New Roman" w:cs="Times New Roman"/>
          <w:sz w:val="28"/>
          <w:szCs w:val="28"/>
          <w:lang w:val="uk-UA" w:eastAsia="uk-UA"/>
        </w:rPr>
        <w:t xml:space="preserve">)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використовуються такі параметри:</w:t>
      </w:r>
    </w:p>
    <w:p w:rsidR="001920C0" w:rsidRPr="002C63CD" w:rsidRDefault="001920C0" w:rsidP="001F4B41">
      <w:pPr>
        <w:pStyle w:val="Style4"/>
        <w:widowControl/>
        <w:spacing w:before="10"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- витрата річкової води Q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 xml:space="preserve"> , витрата стічних вод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Q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/>
        </w:rPr>
        <w:t>св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, коефіцієнт гідродинамічних факторів (</w:t>
      </w:r>
      <w:r w:rsidRPr="002C63CD">
        <w:rPr>
          <w:rStyle w:val="FontStyle59"/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), відстань по фарватеру річки від місця випуску до контро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softHyphen/>
        <w:t>льного створу (S).</w:t>
      </w:r>
    </w:p>
    <w:p w:rsidR="001920C0" w:rsidRPr="002C63CD" w:rsidRDefault="001920C0" w:rsidP="001F4B41">
      <w:pPr>
        <w:pStyle w:val="Style4"/>
        <w:widowControl/>
        <w:spacing w:before="5" w:line="276" w:lineRule="auto"/>
        <w:ind w:firstLine="72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Необхідно за наведеними чисельними даними знайти величину невідомого параметра.</w:t>
      </w:r>
    </w:p>
    <w:p w:rsidR="001920C0" w:rsidRPr="002C63CD" w:rsidRDefault="001920C0" w:rsidP="001F4B41">
      <w:pPr>
        <w:pStyle w:val="Style8"/>
        <w:widowControl/>
        <w:spacing w:before="24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Q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= 7000 л/с;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Q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/>
        </w:rPr>
        <w:t>св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= 600 л/с; </w:t>
      </w:r>
      <w:r w:rsidRPr="002C63CD">
        <w:rPr>
          <w:rStyle w:val="FontStyle72"/>
          <w:rFonts w:ascii="Times New Roman" w:hAnsi="Times New Roman" w:cs="Times New Roman"/>
          <w:i/>
          <w:sz w:val="28"/>
          <w:szCs w:val="28"/>
          <w:lang w:val="uk-UA" w:eastAsia="uk-UA"/>
        </w:rPr>
        <w:t>у</w:t>
      </w:r>
      <w:r w:rsidRPr="002C63CD">
        <w:rPr>
          <w:rStyle w:val="FontStyle72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= 0,79; </w:t>
      </w:r>
      <w:r w:rsidRPr="002C63CD">
        <w:rPr>
          <w:rStyle w:val="FontStyle59"/>
          <w:rFonts w:ascii="Times New Roman" w:hAnsi="Times New Roman" w:cs="Times New Roman"/>
          <w:i/>
          <w:sz w:val="28"/>
          <w:szCs w:val="28"/>
          <w:lang w:val="uk-UA" w:eastAsia="uk-UA"/>
        </w:rPr>
        <w:t>а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= 0,29. </w:t>
      </w:r>
    </w:p>
    <w:p w:rsidR="001920C0" w:rsidRPr="002C63CD" w:rsidRDefault="001920C0" w:rsidP="001F4B41">
      <w:pPr>
        <w:pStyle w:val="Style8"/>
        <w:widowControl/>
        <w:spacing w:before="24" w:line="276" w:lineRule="auto"/>
        <w:jc w:val="both"/>
        <w:rPr>
          <w:rStyle w:val="FontStyle59"/>
          <w:rFonts w:ascii="Times New Roman" w:hAnsi="Times New Roman" w:cs="Times New Roman"/>
          <w:spacing w:val="50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S</w:t>
      </w:r>
      <w:r w:rsidRPr="002C63CD">
        <w:rPr>
          <w:rStyle w:val="FontStyle59"/>
          <w:rFonts w:ascii="Times New Roman" w:hAnsi="Times New Roman" w:cs="Times New Roman"/>
          <w:spacing w:val="50"/>
          <w:sz w:val="28"/>
          <w:szCs w:val="28"/>
          <w:lang w:val="uk-UA" w:eastAsia="uk-UA"/>
        </w:rPr>
        <w:t xml:space="preserve"> -?</w:t>
      </w:r>
    </w:p>
    <w:p w:rsidR="001920C0" w:rsidRPr="002C63CD" w:rsidRDefault="001920C0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D210BF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2</w:t>
      </w:r>
    </w:p>
    <w:p w:rsidR="001920C0" w:rsidRPr="002C63CD" w:rsidRDefault="001920C0" w:rsidP="001F4B41">
      <w:pPr>
        <w:pStyle w:val="Style4"/>
        <w:widowControl/>
        <w:spacing w:before="14" w:line="276" w:lineRule="auto"/>
        <w:ind w:firstLine="898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 таблиці наведено вміст завислих речовин (г/м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) по деяким пунктам системи водокористування міста.</w:t>
      </w:r>
    </w:p>
    <w:p w:rsidR="001920C0" w:rsidRPr="002C63CD" w:rsidRDefault="001920C0" w:rsidP="001F4B41">
      <w:pPr>
        <w:pStyle w:val="Style4"/>
        <w:widowControl/>
        <w:spacing w:before="5" w:line="276" w:lineRule="auto"/>
        <w:ind w:firstLine="893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Необхідно побудувати графік динаміки завислих речовин від водоза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softHyphen/>
        <w:t>бору (ВДЗ) до контрольного створу (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КС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) в тій самій річці.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71"/>
        <w:gridCol w:w="1071"/>
        <w:gridCol w:w="553"/>
        <w:gridCol w:w="1589"/>
        <w:gridCol w:w="1671"/>
        <w:gridCol w:w="1417"/>
        <w:gridCol w:w="851"/>
        <w:gridCol w:w="850"/>
        <w:gridCol w:w="566"/>
      </w:tblGrid>
      <w:tr w:rsidR="001920C0" w:rsidRPr="002C63CD" w:rsidTr="002C63CD">
        <w:trPr>
          <w:trHeight w:val="223"/>
          <w:jc w:val="center"/>
        </w:trPr>
        <w:tc>
          <w:tcPr>
            <w:tcW w:w="96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Пункти системи</w:t>
            </w:r>
          </w:p>
        </w:tc>
      </w:tr>
      <w:tr w:rsidR="001920C0" w:rsidRPr="002C63CD" w:rsidTr="002C63CD">
        <w:trPr>
          <w:jc w:val="center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3"/>
              <w:widowControl/>
              <w:spacing w:line="276" w:lineRule="auto"/>
              <w:jc w:val="both"/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ВДЗ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МВОС</w:t>
            </w:r>
          </w:p>
        </w:tc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920C0" w:rsidRPr="002C63CD" w:rsidRDefault="001920C0" w:rsidP="001F4B41">
            <w:pPr>
              <w:pStyle w:val="Style36"/>
              <w:spacing w:line="276" w:lineRule="auto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населення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ППР1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ППР2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ППРЗ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920C0" w:rsidRPr="002C63CD" w:rsidRDefault="001920C0" w:rsidP="001F4B41">
            <w:pPr>
              <w:pStyle w:val="Style34"/>
              <w:spacing w:line="276" w:lineRule="auto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Кан</w:t>
            </w:r>
            <w:proofErr w:type="spellEnd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. мережа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3"/>
              <w:widowControl/>
              <w:spacing w:line="276" w:lineRule="auto"/>
              <w:jc w:val="both"/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МКОС</w:t>
            </w:r>
          </w:p>
        </w:tc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920C0" w:rsidRPr="002C63CD" w:rsidRDefault="001920C0" w:rsidP="001F4B41">
            <w:pPr>
              <w:pStyle w:val="Style3"/>
              <w:widowControl/>
              <w:spacing w:line="276" w:lineRule="auto"/>
              <w:ind w:left="113" w:right="113"/>
              <w:jc w:val="center"/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C63CD"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КС</w:t>
            </w:r>
            <w:proofErr w:type="spellEnd"/>
          </w:p>
        </w:tc>
      </w:tr>
      <w:tr w:rsidR="001920C0" w:rsidRPr="002C63CD" w:rsidTr="002C63CD">
        <w:trPr>
          <w:jc w:val="center"/>
        </w:trPr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катег</w:t>
            </w:r>
            <w:proofErr w:type="spellEnd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1920C0" w:rsidRPr="002C63CD" w:rsidRDefault="001920C0" w:rsidP="001F4B41">
            <w:pPr>
              <w:pStyle w:val="Style18"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КС</w:t>
            </w:r>
            <w:proofErr w:type="spellEnd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вхід</w:t>
            </w:r>
          </w:p>
        </w:tc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20C0" w:rsidRPr="002C63CD" w:rsidRDefault="001920C0" w:rsidP="001F4B41">
            <w:pPr>
              <w:pStyle w:val="Style36"/>
              <w:widowControl/>
              <w:spacing w:line="276" w:lineRule="auto"/>
              <w:jc w:val="both"/>
              <w:rPr>
                <w:rStyle w:val="FontStyle76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ЛКОС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ЛКОС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ЛКОС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34"/>
              <w:widowControl/>
              <w:spacing w:line="276" w:lineRule="auto"/>
              <w:jc w:val="both"/>
              <w:rPr>
                <w:rStyle w:val="FontStyle77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вхід</w:t>
            </w:r>
          </w:p>
        </w:tc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920C0" w:rsidRPr="002C63CD" w:rsidTr="002C63CD">
        <w:trPr>
          <w:trHeight w:val="423"/>
          <w:jc w:val="center"/>
        </w:trPr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вихід</w:t>
            </w:r>
          </w:p>
        </w:tc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після ЛКОС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після ЛКОС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після ЛКОС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вихід</w:t>
            </w:r>
          </w:p>
        </w:tc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920C0" w:rsidRPr="002C63CD" w:rsidTr="002C63CD">
        <w:trPr>
          <w:jc w:val="center"/>
        </w:trPr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spacing w:line="276" w:lineRule="auto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1"/>
              <w:widowControl/>
              <w:spacing w:line="276" w:lineRule="auto"/>
              <w:jc w:val="both"/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1"/>
              <w:spacing w:line="276" w:lineRule="auto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440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710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560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1"/>
              <w:widowControl/>
              <w:spacing w:line="276" w:lineRule="auto"/>
              <w:jc w:val="both"/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?</w:t>
            </w:r>
          </w:p>
        </w:tc>
      </w:tr>
      <w:tr w:rsidR="001920C0" w:rsidRPr="002C63CD" w:rsidTr="002C63CD">
        <w:trPr>
          <w:jc w:val="center"/>
        </w:trPr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1"/>
              <w:widowControl/>
              <w:spacing w:line="276" w:lineRule="auto"/>
              <w:jc w:val="both"/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1"/>
              <w:widowControl/>
              <w:spacing w:line="276" w:lineRule="auto"/>
              <w:jc w:val="both"/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1920C0" w:rsidRPr="00C92F86" w:rsidRDefault="001920C0" w:rsidP="001F4B41">
      <w:pPr>
        <w:pStyle w:val="Style2"/>
        <w:widowControl/>
        <w:spacing w:before="235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en-US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Задача </w:t>
      </w:r>
      <w:r w:rsidR="00C92F86">
        <w:rPr>
          <w:rStyle w:val="FontStyle71"/>
          <w:rFonts w:ascii="Times New Roman" w:hAnsi="Times New Roman" w:cs="Times New Roman"/>
          <w:sz w:val="28"/>
          <w:szCs w:val="28"/>
          <w:lang w:val="en-US" w:eastAsia="uk-UA"/>
        </w:rPr>
        <w:t>3</w:t>
      </w:r>
    </w:p>
    <w:p w:rsidR="001920C0" w:rsidRPr="002C63CD" w:rsidRDefault="001920C0" w:rsidP="001F4B41">
      <w:pPr>
        <w:pStyle w:val="Style4"/>
        <w:widowControl/>
        <w:spacing w:before="5" w:line="276" w:lineRule="auto"/>
        <w:ind w:firstLine="0"/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На балансовій схемі водокористування ППР для різних категорій води і СВ подано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у вигляді дробу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:</w:t>
      </w:r>
    </w:p>
    <w:p w:rsidR="001920C0" w:rsidRPr="002C63CD" w:rsidRDefault="001920C0" w:rsidP="001F4B41">
      <w:pPr>
        <w:pStyle w:val="Style11"/>
        <w:widowControl/>
        <w:tabs>
          <w:tab w:val="left" w:pos="691"/>
        </w:tabs>
        <w:spacing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а)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норму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витрати води і СВ на одиницю продукції (м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/од) - в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чисельниках,</w:t>
      </w:r>
    </w:p>
    <w:p w:rsidR="001920C0" w:rsidRPr="002C63CD" w:rsidRDefault="001920C0" w:rsidP="001F4B41">
      <w:pPr>
        <w:pStyle w:val="Style11"/>
        <w:widowControl/>
        <w:tabs>
          <w:tab w:val="left" w:pos="691"/>
        </w:tabs>
        <w:spacing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б)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фактичні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витрати води і СВ (л/с) - в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знаменниках</w:t>
      </w:r>
    </w:p>
    <w:p w:rsidR="001920C0" w:rsidRPr="002C63CD" w:rsidRDefault="001920C0" w:rsidP="001F4B41">
      <w:pPr>
        <w:pStyle w:val="Style4"/>
        <w:widowControl/>
        <w:spacing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Деякі із значень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норм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або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витрат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є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u w:val="single"/>
          <w:lang w:val="uk-UA" w:eastAsia="uk-UA"/>
        </w:rPr>
        <w:t>невідомими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і показані у вигляді (?)</w:t>
      </w:r>
    </w:p>
    <w:p w:rsidR="001920C0" w:rsidRPr="002C63CD" w:rsidRDefault="001920C0" w:rsidP="001F4B41">
      <w:pPr>
        <w:pStyle w:val="Style4"/>
        <w:widowControl/>
        <w:spacing w:before="226"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Необхідно: розрахувати невідомі величини (?) з наведенням відповідних обчислень,</w:t>
      </w:r>
    </w:p>
    <w:p w:rsidR="001920C0" w:rsidRPr="002C63CD" w:rsidRDefault="001920C0" w:rsidP="001F4B41">
      <w:pPr>
        <w:pStyle w:val="Style11"/>
        <w:widowControl/>
        <w:numPr>
          <w:ilvl w:val="0"/>
          <w:numId w:val="1"/>
        </w:numPr>
        <w:tabs>
          <w:tab w:val="left" w:pos="590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подати балансову схему в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правильно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завершеному вигляді (без ?),</w:t>
      </w:r>
    </w:p>
    <w:p w:rsidR="001920C0" w:rsidRPr="002C63CD" w:rsidRDefault="001920C0" w:rsidP="001F4B41">
      <w:pPr>
        <w:pStyle w:val="Style11"/>
        <w:widowControl/>
        <w:numPr>
          <w:ilvl w:val="0"/>
          <w:numId w:val="1"/>
        </w:numPr>
        <w:tabs>
          <w:tab w:val="left" w:pos="590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визначити величину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добової продуктивності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ППР (од/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доб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).</w:t>
      </w:r>
    </w:p>
    <w:p w:rsidR="001920C0" w:rsidRPr="002C63CD" w:rsidRDefault="009202B3" w:rsidP="001F4B41">
      <w:pPr>
        <w:pStyle w:val="Style12"/>
        <w:widowControl/>
        <w:spacing w:before="58" w:after="734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9202B3">
        <w:rPr>
          <w:rStyle w:val="FontStyle53"/>
          <w:rFonts w:ascii="Times New Roman" w:hAnsi="Times New Roman" w:cs="Times New Roman"/>
          <w:i w:val="0"/>
          <w:sz w:val="28"/>
          <w:szCs w:val="28"/>
        </w:rPr>
      </w:r>
      <w:r w:rsidRPr="009202B3">
        <w:rPr>
          <w:rStyle w:val="FontStyle53"/>
          <w:rFonts w:ascii="Times New Roman" w:hAnsi="Times New Roman" w:cs="Times New Roman"/>
          <w:i w:val="0"/>
          <w:sz w:val="28"/>
          <w:szCs w:val="28"/>
        </w:rPr>
        <w:pict>
          <v:group id="_x0000_s1026" editas="canvas" style="width:480pt;height:222pt;mso-position-horizontal-relative:char;mso-position-vertical-relative:line" coordorigin="2339,5126" coordsize="7200,3330">
            <o:lock v:ext="edit" aspectratio="t"/>
            <v:shape id="_x0000_s1027" type="#_x0000_t75" style="position:absolute;left:2339;top:5126;width:7200;height:3330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3779;top:6566;width:4050;height:450">
              <v:textbox style="mso-next-textbox:#_x0000_s1028">
                <w:txbxContent>
                  <w:p w:rsidR="00C92F86" w:rsidRDefault="00C92F86"/>
                </w:txbxContent>
              </v:textbox>
            </v:shape>
            <v:shape id="_x0000_s1029" type="#_x0000_t202" style="position:absolute;left:3779;top:7466;width:990;height:270">
              <v:textbox style="mso-next-textbox:#_x0000_s1029">
                <w:txbxContent>
                  <w:p w:rsidR="00C92F86" w:rsidRDefault="00C92F86" w:rsidP="001920C0"/>
                </w:txbxContent>
              </v:textbox>
            </v:shape>
            <v:line id="_x0000_s1030" style="position:absolute" from="3149,6746" to="3779,6746">
              <v:stroke endarrow="block"/>
            </v:line>
            <v:line id="_x0000_s1031" style="position:absolute" from="3149,6746" to="3149,7556"/>
            <v:line id="_x0000_s1032" style="position:absolute" from="3149,7556" to="3779,7556"/>
            <v:line id="_x0000_s1033" style="position:absolute" from="4319,7016" to="4319,7466">
              <v:stroke endarrow="block"/>
            </v:line>
            <v:line id="_x0000_s1034" style="position:absolute;flip:y" from="4319,8276" to="8819,8277">
              <v:stroke endarrow="block"/>
            </v:line>
            <v:line id="_x0000_s1035" style="position:absolute" from="4319,7736" to="4319,8276">
              <v:stroke endarrow="block"/>
            </v:line>
            <v:line id="_x0000_s1036" style="position:absolute" from="5849,7016" to="5849,8276">
              <v:stroke endarrow="block"/>
            </v:line>
            <v:line id="_x0000_s1037" style="position:absolute" from="6839,7016" to="6839,8276">
              <v:stroke endarrow="block"/>
            </v:line>
            <v:line id="_x0000_s1038" style="position:absolute" from="7829,6836" to="8279,6837"/>
            <v:line id="_x0000_s1039" style="position:absolute" from="8279,6836" to="8280,8276">
              <v:stroke endarrow="block"/>
            </v:line>
            <v:line id="_x0000_s1040" style="position:absolute" from="7829,6656" to="8819,6656"/>
            <v:line id="_x0000_s1041" style="position:absolute;flip:y" from="8819,5486" to="8819,6656">
              <v:stroke endarrow="block"/>
            </v:line>
            <v:line id="_x0000_s1042" style="position:absolute" from="2879,5666" to="4319,5666">
              <v:stroke endarrow="block"/>
            </v:line>
            <v:line id="_x0000_s1043" style="position:absolute" from="4229,5666" to="7289,5666"/>
            <v:line id="_x0000_s1044" style="position:absolute" from="4319,5666" to="4319,6566">
              <v:stroke endarrow="block"/>
            </v:line>
            <v:line id="_x0000_s1045" style="position:absolute" from="5669,5666" to="5669,6566">
              <v:stroke endarrow="block"/>
            </v:line>
            <v:line id="_x0000_s1046" style="position:absolute" from="7289,5666" to="7290,6566">
              <v:stroke endarrow="block"/>
            </v:line>
            <v:shape id="_x0000_s1047" type="#_x0000_t202" style="position:absolute;left:2609;top:5846;width:540;height:540" stroked="f">
              <v:textbox style="mso-next-textbox:#_x0000_s1047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200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048" type="#_x0000_t202" style="position:absolute;left:3599;top:5846;width:540;height:540" stroked="f">
              <v:textbox style="mso-next-textbox:#_x0000_s1048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?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049" type="#_x0000_t202" style="position:absolute;left:4859;top:5846;width:540;height:540" stroked="f">
              <v:textbox style="mso-next-textbox:#_x0000_s1049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68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050" type="#_x0000_t202" style="position:absolute;left:6569;top:5846;width:540;height:540" stroked="f">
              <v:textbox style="mso-next-textbox:#_x0000_s1050">
                <w:txbxContent>
                  <w:p w:rsidR="00C92F86" w:rsidRPr="009D0062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</w:t>
                    </w:r>
                    <w:r w:rsidRPr="009D0062"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 ?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18</w:t>
                    </w:r>
                  </w:p>
                </w:txbxContent>
              </v:textbox>
            </v:shape>
            <v:shape id="_x0000_s1051" type="#_x0000_t202" style="position:absolute;left:8909;top:5846;width:540;height:540" stroked="f">
              <v:textbox style="mso-next-textbox:#_x0000_s1051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14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052" type="#_x0000_t202" style="position:absolute;left:2429;top:6746;width:540;height:540" stroked="f">
              <v:textbox style="mso-next-textbox:#_x0000_s1052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60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053" type="#_x0000_t202" style="position:absolute;left:3599;top:7826;width:540;height:540" stroked="f">
              <v:textbox style="mso-next-textbox:#_x0000_s1053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58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D208E1">
                      <w:rPr>
                        <w:sz w:val="22"/>
                        <w:szCs w:val="22"/>
                        <w:lang w:val="uk-UA"/>
                      </w:rPr>
                      <w:t>?</w:t>
                    </w:r>
                  </w:p>
                </w:txbxContent>
              </v:textbox>
            </v:shape>
            <v:shape id="_x0000_s1054" type="#_x0000_t202" style="position:absolute;left:5129;top:7286;width:540;height:540" stroked="f">
              <v:textbox style="mso-next-textbox:#_x0000_s1054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?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  7</w:t>
                    </w:r>
                  </w:p>
                </w:txbxContent>
              </v:textbox>
            </v:shape>
            <v:shape id="_x0000_s1055" type="#_x0000_t202" style="position:absolute;left:6119;top:7286;width:540;height:540" stroked="f">
              <v:textbox style="mso-next-textbox:#_x0000_s1055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?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 14</w:t>
                    </w:r>
                  </w:p>
                </w:txbxContent>
              </v:textbox>
            </v:shape>
            <v:shape id="_x0000_s1056" type="#_x0000_t202" style="position:absolute;left:7469;top:7286;width:540;height:540" stroked="f">
              <v:textbox style="mso-next-textbox:#_x0000_s1056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?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  9</w:t>
                    </w:r>
                  </w:p>
                </w:txbxContent>
              </v:textbox>
            </v:shape>
            <v:shape id="_x0000_s1057" type="#_x0000_t202" style="position:absolute;left:8459;top:7646;width:540;height:540" stroked="f">
              <v:textbox style="mso-next-textbox:#_x0000_s1057">
                <w:txbxContent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u w:val="single"/>
                        <w:lang w:val="uk-UA"/>
                      </w:rPr>
                    </w:pPr>
                    <w:r w:rsidRPr="00D208E1">
                      <w:rPr>
                        <w:sz w:val="22"/>
                        <w:szCs w:val="22"/>
                        <w:lang w:val="uk-UA"/>
                      </w:rPr>
                      <w:t xml:space="preserve">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?</w:t>
                    </w:r>
                  </w:p>
                  <w:p w:rsidR="00C92F86" w:rsidRPr="00D208E1" w:rsidRDefault="00C92F86" w:rsidP="001920C0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   66</w:t>
                    </w:r>
                  </w:p>
                </w:txbxContent>
              </v:textbox>
            </v:shape>
            <w10:wrap type="none"/>
            <w10:anchorlock/>
          </v:group>
        </w:pict>
      </w:r>
      <w:proofErr w:type="spellStart"/>
      <w:r w:rsidR="001920C0"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Рис.А</w:t>
      </w:r>
      <w:proofErr w:type="spellEnd"/>
      <w:r w:rsidR="001920C0"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. Балансова схема водокористування</w:t>
      </w:r>
    </w:p>
    <w:p w:rsidR="00C92F86" w:rsidRPr="002C63CD" w:rsidRDefault="00C92F86" w:rsidP="001F4B41">
      <w:pPr>
        <w:pStyle w:val="Style2"/>
        <w:widowControl/>
        <w:spacing w:before="235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ВАРІАНТ </w:t>
      </w:r>
      <w:r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8</w:t>
      </w:r>
    </w:p>
    <w:p w:rsidR="001920C0" w:rsidRPr="00D507A5" w:rsidRDefault="001920C0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C92F86" w:rsidRPr="00D507A5">
        <w:rPr>
          <w:rStyle w:val="FontStyle71"/>
          <w:rFonts w:ascii="Times New Roman" w:hAnsi="Times New Roman" w:cs="Times New Roman"/>
          <w:sz w:val="28"/>
          <w:szCs w:val="28"/>
          <w:lang w:eastAsia="uk-UA"/>
        </w:rPr>
        <w:t>1</w:t>
      </w:r>
    </w:p>
    <w:p w:rsidR="001920C0" w:rsidRPr="002C63CD" w:rsidRDefault="001920C0" w:rsidP="001F4B41">
      <w:pPr>
        <w:pStyle w:val="Style8"/>
        <w:widowControl/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 таблиці водокористування ППР наведені:</w:t>
      </w:r>
    </w:p>
    <w:p w:rsidR="001920C0" w:rsidRPr="002C63CD" w:rsidRDefault="001920C0" w:rsidP="001F4B41">
      <w:pPr>
        <w:pStyle w:val="Style20"/>
        <w:widowControl/>
        <w:numPr>
          <w:ilvl w:val="0"/>
          <w:numId w:val="2"/>
        </w:numPr>
        <w:tabs>
          <w:tab w:val="left" w:pos="989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у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верхньому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рядку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правильні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значення деяких із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питомих нормативів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витрат води (СВ) на випуск одиниці продукції (м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/од);</w:t>
      </w:r>
    </w:p>
    <w:p w:rsidR="001920C0" w:rsidRPr="002C63CD" w:rsidRDefault="001920C0" w:rsidP="001F4B41">
      <w:pPr>
        <w:pStyle w:val="Style20"/>
        <w:widowControl/>
        <w:numPr>
          <w:ilvl w:val="0"/>
          <w:numId w:val="2"/>
        </w:numPr>
        <w:tabs>
          <w:tab w:val="left" w:pos="989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у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нижньому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рядку 3 значення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фактичних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витрат (л/с) води (СВ) для відповідних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нормативів,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але (!!!) 1 із цих трьох значень є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>помилковим</w:t>
      </w:r>
    </w:p>
    <w:p w:rsidR="001920C0" w:rsidRPr="002C63CD" w:rsidRDefault="001920C0" w:rsidP="001F4B41">
      <w:pPr>
        <w:pStyle w:val="Style8"/>
        <w:widowControl/>
        <w:spacing w:before="53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Необхідно:</w:t>
      </w:r>
    </w:p>
    <w:p w:rsidR="001920C0" w:rsidRPr="002C63CD" w:rsidRDefault="001920C0" w:rsidP="001F4B41">
      <w:pPr>
        <w:pStyle w:val="Style20"/>
        <w:widowControl/>
        <w:numPr>
          <w:ilvl w:val="0"/>
          <w:numId w:val="2"/>
        </w:numPr>
        <w:tabs>
          <w:tab w:val="left" w:pos="989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визначити,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u w:val="single"/>
          <w:lang w:val="uk-UA" w:eastAsia="uk-UA"/>
        </w:rPr>
        <w:t>яке саме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значення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фактичної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витрати (л/с) є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помилковим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u w:val="single"/>
          <w:lang w:val="uk-UA" w:eastAsia="uk-UA"/>
        </w:rPr>
        <w:t>чому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та подати її правильну величину;</w:t>
      </w:r>
    </w:p>
    <w:p w:rsidR="001920C0" w:rsidRPr="002C63CD" w:rsidRDefault="001920C0" w:rsidP="001F4B41">
      <w:pPr>
        <w:pStyle w:val="Style20"/>
        <w:widowControl/>
        <w:numPr>
          <w:ilvl w:val="0"/>
          <w:numId w:val="2"/>
        </w:numPr>
        <w:tabs>
          <w:tab w:val="left" w:pos="989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розрахувати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нормативи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і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фактичні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витрати (л/с) по всіх інших позиціях для поданих (?) і завершити повне оформлення таблиці в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правильному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вигляді.</w:t>
      </w:r>
    </w:p>
    <w:tbl>
      <w:tblPr>
        <w:tblStyle w:val="a3"/>
        <w:tblW w:w="0" w:type="auto"/>
        <w:tblLook w:val="01E0"/>
      </w:tblPr>
      <w:tblGrid>
        <w:gridCol w:w="895"/>
        <w:gridCol w:w="895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1920C0" w:rsidRPr="002C63CD" w:rsidTr="002C63CD">
        <w:tc>
          <w:tcPr>
            <w:tcW w:w="4477" w:type="dxa"/>
            <w:gridSpan w:val="5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вода</w:t>
            </w:r>
          </w:p>
        </w:tc>
        <w:tc>
          <w:tcPr>
            <w:tcW w:w="4480" w:type="dxa"/>
            <w:gridSpan w:val="5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стічні води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витрати</w:t>
            </w:r>
          </w:p>
        </w:tc>
      </w:tr>
      <w:tr w:rsidR="001920C0" w:rsidRPr="002C63CD" w:rsidTr="002C63CD">
        <w:tc>
          <w:tcPr>
            <w:tcW w:w="895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оборотна</w:t>
            </w:r>
          </w:p>
        </w:tc>
        <w:tc>
          <w:tcPr>
            <w:tcW w:w="895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технічна</w:t>
            </w:r>
          </w:p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91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питна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1792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 очисткою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Без очистки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фільтраційні</w:t>
            </w: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1920C0" w:rsidRPr="002C63CD" w:rsidTr="002C63CD">
        <w:trPr>
          <w:cantSplit/>
          <w:trHeight w:val="1553"/>
        </w:trPr>
        <w:tc>
          <w:tcPr>
            <w:tcW w:w="895" w:type="dxa"/>
            <w:vMerge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5" w:type="dxa"/>
            <w:vMerge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5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виробнича</w:t>
            </w:r>
          </w:p>
        </w:tc>
        <w:tc>
          <w:tcPr>
            <w:tcW w:w="896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побутова</w:t>
            </w: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6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виробнича</w:t>
            </w:r>
          </w:p>
        </w:tc>
        <w:tc>
          <w:tcPr>
            <w:tcW w:w="896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побутова</w:t>
            </w: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1920C0" w:rsidRPr="002C63CD" w:rsidTr="002C63CD">
        <w:tc>
          <w:tcPr>
            <w:tcW w:w="895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520</w:t>
            </w:r>
          </w:p>
        </w:tc>
        <w:tc>
          <w:tcPr>
            <w:tcW w:w="895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200</w:t>
            </w:r>
          </w:p>
        </w:tc>
        <w:tc>
          <w:tcPr>
            <w:tcW w:w="895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340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310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?</w:t>
            </w:r>
          </w:p>
        </w:tc>
      </w:tr>
      <w:tr w:rsidR="001920C0" w:rsidRPr="002C63CD" w:rsidTr="002C63CD">
        <w:tc>
          <w:tcPr>
            <w:tcW w:w="895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5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5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220,5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1029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both"/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804,5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?</w:t>
            </w:r>
          </w:p>
        </w:tc>
      </w:tr>
    </w:tbl>
    <w:p w:rsidR="001920C0" w:rsidRPr="002C63CD" w:rsidRDefault="001920C0" w:rsidP="001F4B41">
      <w:pPr>
        <w:spacing w:line="276" w:lineRule="auto"/>
        <w:jc w:val="center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1920C0" w:rsidRPr="00C92F86" w:rsidRDefault="001920C0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en-US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C92F86">
        <w:rPr>
          <w:rStyle w:val="FontStyle71"/>
          <w:rFonts w:ascii="Times New Roman" w:hAnsi="Times New Roman" w:cs="Times New Roman"/>
          <w:sz w:val="28"/>
          <w:szCs w:val="28"/>
          <w:lang w:val="en-US" w:eastAsia="uk-UA"/>
        </w:rPr>
        <w:t>2</w:t>
      </w:r>
    </w:p>
    <w:p w:rsidR="001920C0" w:rsidRPr="002C63CD" w:rsidRDefault="001920C0" w:rsidP="001F4B41">
      <w:pPr>
        <w:pStyle w:val="Style4"/>
        <w:widowControl/>
        <w:spacing w:line="276" w:lineRule="auto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За поданими в таблиці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u w:val="single"/>
          <w:lang w:val="uk-UA" w:eastAsia="uk-UA"/>
        </w:rPr>
        <w:t>деякими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нормативами витрат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(м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/од) води (СВ) та заданою 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добовою продуктивністю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( А, од/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доб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) ППР побудувати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повністю завершену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2"/>
          <w:rFonts w:ascii="Times New Roman" w:hAnsi="Times New Roman" w:cs="Times New Roman"/>
          <w:b/>
          <w:sz w:val="28"/>
          <w:szCs w:val="28"/>
          <w:lang w:val="uk-UA" w:eastAsia="uk-UA"/>
        </w:rPr>
        <w:t>кількісно визначену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балансову схему водокористування ППР (л/с).</w:t>
      </w:r>
    </w:p>
    <w:tbl>
      <w:tblPr>
        <w:tblStyle w:val="a3"/>
        <w:tblW w:w="0" w:type="auto"/>
        <w:tblLook w:val="01E0"/>
      </w:tblPr>
      <w:tblGrid>
        <w:gridCol w:w="895"/>
        <w:gridCol w:w="895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1920C0" w:rsidRPr="002C63CD" w:rsidTr="002C63CD">
        <w:tc>
          <w:tcPr>
            <w:tcW w:w="4477" w:type="dxa"/>
            <w:gridSpan w:val="5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вода</w:t>
            </w:r>
          </w:p>
        </w:tc>
        <w:tc>
          <w:tcPr>
            <w:tcW w:w="4480" w:type="dxa"/>
            <w:gridSpan w:val="5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стічні води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витрати</w:t>
            </w:r>
          </w:p>
        </w:tc>
      </w:tr>
      <w:tr w:rsidR="001920C0" w:rsidRPr="002C63CD" w:rsidTr="002C63CD">
        <w:tc>
          <w:tcPr>
            <w:tcW w:w="895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оборотна</w:t>
            </w:r>
          </w:p>
        </w:tc>
        <w:tc>
          <w:tcPr>
            <w:tcW w:w="895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технічна</w:t>
            </w:r>
          </w:p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91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питна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1792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 очисткою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Без очистки</w:t>
            </w:r>
          </w:p>
        </w:tc>
        <w:tc>
          <w:tcPr>
            <w:tcW w:w="896" w:type="dxa"/>
            <w:vMerge w:val="restart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фільтраційні</w:t>
            </w: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920C0" w:rsidRPr="002C63CD" w:rsidTr="002C63CD">
        <w:trPr>
          <w:trHeight w:val="1526"/>
        </w:trPr>
        <w:tc>
          <w:tcPr>
            <w:tcW w:w="895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виробнича</w:t>
            </w:r>
          </w:p>
        </w:tc>
        <w:tc>
          <w:tcPr>
            <w:tcW w:w="896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побутова</w:t>
            </w: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6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виробнича</w:t>
            </w:r>
          </w:p>
        </w:tc>
        <w:tc>
          <w:tcPr>
            <w:tcW w:w="896" w:type="dxa"/>
            <w:textDirection w:val="btLr"/>
          </w:tcPr>
          <w:p w:rsidR="001920C0" w:rsidRPr="002C63CD" w:rsidRDefault="001920C0" w:rsidP="001F4B41">
            <w:pPr>
              <w:pStyle w:val="Style20"/>
              <w:widowControl/>
              <w:tabs>
                <w:tab w:val="left" w:pos="989"/>
              </w:tabs>
              <w:spacing w:line="276" w:lineRule="auto"/>
              <w:ind w:left="113" w:right="113" w:firstLine="0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побутова</w:t>
            </w: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6" w:type="dxa"/>
            <w:vMerge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920C0" w:rsidRPr="002C63CD" w:rsidTr="002C63CD">
        <w:tc>
          <w:tcPr>
            <w:tcW w:w="895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95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95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896" w:type="dxa"/>
          </w:tcPr>
          <w:p w:rsidR="001920C0" w:rsidRPr="002C63CD" w:rsidRDefault="001920C0" w:rsidP="001F4B41">
            <w:pPr>
              <w:pStyle w:val="Style4"/>
              <w:widowControl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1920C0" w:rsidRPr="002C63CD" w:rsidRDefault="001920C0" w:rsidP="001F4B41">
      <w:pPr>
        <w:pStyle w:val="Style4"/>
        <w:widowControl/>
        <w:spacing w:line="276" w:lineRule="auto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1920C0" w:rsidRPr="002C63CD" w:rsidRDefault="001920C0" w:rsidP="001F4B41">
      <w:pPr>
        <w:pStyle w:val="Style4"/>
        <w:widowControl/>
        <w:spacing w:before="14"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81"/>
          <w:rFonts w:ascii="Times New Roman" w:hAnsi="Times New Roman" w:cs="Times New Roman"/>
          <w:sz w:val="28"/>
          <w:szCs w:val="28"/>
          <w:lang w:val="uk-UA" w:eastAsia="uk-UA"/>
        </w:rPr>
        <w:t>Ливарний завод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А = </w:t>
      </w:r>
      <w:r w:rsidRPr="002C63CD">
        <w:rPr>
          <w:rStyle w:val="FontStyle81"/>
          <w:rFonts w:ascii="Times New Roman" w:hAnsi="Times New Roman" w:cs="Times New Roman"/>
          <w:sz w:val="28"/>
          <w:szCs w:val="28"/>
          <w:lang w:val="uk-UA" w:eastAsia="uk-UA"/>
        </w:rPr>
        <w:t xml:space="preserve">1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т/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доб</w:t>
      </w:r>
      <w:proofErr w:type="spellEnd"/>
    </w:p>
    <w:p w:rsidR="00822B88" w:rsidRPr="002C63CD" w:rsidRDefault="00822B88" w:rsidP="001F4B41">
      <w:pPr>
        <w:widowControl/>
        <w:autoSpaceDE/>
        <w:autoSpaceDN/>
        <w:adjustRightInd/>
        <w:spacing w:after="200" w:line="276" w:lineRule="auto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</w:p>
    <w:p w:rsidR="001920C0" w:rsidRPr="002C63CD" w:rsidRDefault="001920C0" w:rsidP="001F4B41">
      <w:pPr>
        <w:pStyle w:val="Style2"/>
        <w:widowControl/>
        <w:spacing w:before="10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C92F86">
        <w:rPr>
          <w:rStyle w:val="FontStyle71"/>
          <w:rFonts w:ascii="Times New Roman" w:hAnsi="Times New Roman" w:cs="Times New Roman"/>
          <w:sz w:val="28"/>
          <w:szCs w:val="28"/>
          <w:lang w:val="en-US" w:eastAsia="uk-UA"/>
        </w:rPr>
        <w:t>3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1920C0" w:rsidRPr="002C63CD" w:rsidRDefault="001920C0" w:rsidP="001F4B41">
      <w:pPr>
        <w:pStyle w:val="Style4"/>
        <w:widowControl/>
        <w:spacing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Для заданих витратних характеристик річки «Р» необхідно:</w:t>
      </w:r>
    </w:p>
    <w:p w:rsidR="001920C0" w:rsidRPr="002C63CD" w:rsidRDefault="001920C0" w:rsidP="001F4B41">
      <w:pPr>
        <w:pStyle w:val="Style20"/>
        <w:widowControl/>
        <w:numPr>
          <w:ilvl w:val="0"/>
          <w:numId w:val="1"/>
        </w:numPr>
        <w:spacing w:line="276" w:lineRule="auto"/>
        <w:ind w:firstLine="0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побудувати схему балансу витрат для забезпечення водою міста з ка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тегорією водокористування «К» при загальній розрахунковій витраті міста </w:t>
      </w:r>
      <w:proofErr w:type="spellStart"/>
      <w:r w:rsidRPr="002C63CD">
        <w:rPr>
          <w:rStyle w:val="FontStyle58"/>
          <w:rFonts w:ascii="Times New Roman" w:hAnsi="Times New Roman" w:cs="Times New Roman"/>
          <w:sz w:val="28"/>
          <w:szCs w:val="28"/>
          <w:lang w:val="uk-UA" w:eastAsia="uk-UA"/>
        </w:rPr>
        <w:t>Q</w:t>
      </w:r>
      <w:r w:rsidRPr="002C63CD">
        <w:rPr>
          <w:rStyle w:val="FontStyle5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заг</w:t>
      </w:r>
      <w:proofErr w:type="spellEnd"/>
      <w:r w:rsidRPr="002C63CD">
        <w:rPr>
          <w:rStyle w:val="FontStyle58"/>
          <w:rFonts w:ascii="Times New Roman" w:hAnsi="Times New Roman" w:cs="Times New Roman"/>
          <w:smallCaps w:val="0"/>
          <w:sz w:val="28"/>
          <w:szCs w:val="28"/>
          <w:lang w:val="uk-UA"/>
        </w:rPr>
        <w:t>,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л/с;</w:t>
      </w:r>
    </w:p>
    <w:p w:rsidR="001920C0" w:rsidRPr="002C63CD" w:rsidRDefault="001920C0" w:rsidP="001F4B41">
      <w:pPr>
        <w:pStyle w:val="Style20"/>
        <w:widowControl/>
        <w:numPr>
          <w:ilvl w:val="0"/>
          <w:numId w:val="1"/>
        </w:numPr>
        <w:spacing w:line="276" w:lineRule="auto"/>
        <w:ind w:firstLine="0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визначити величину витрати (л/с), яка </w:t>
      </w:r>
      <w:r w:rsidRPr="002C63CD">
        <w:rPr>
          <w:rStyle w:val="FontStyle52"/>
          <w:rFonts w:ascii="Times New Roman" w:hAnsi="Times New Roman" w:cs="Times New Roman"/>
          <w:b/>
          <w:sz w:val="28"/>
          <w:szCs w:val="28"/>
          <w:lang w:val="uk-UA" w:eastAsia="uk-UA"/>
        </w:rPr>
        <w:t>залишиться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 річці після водо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softHyphen/>
        <w:t>відбору:</w:t>
      </w:r>
    </w:p>
    <w:p w:rsidR="001920C0" w:rsidRPr="002C63CD" w:rsidRDefault="001920C0" w:rsidP="001F4B41">
      <w:pPr>
        <w:pStyle w:val="Style20"/>
        <w:widowControl/>
        <w:numPr>
          <w:ilvl w:val="0"/>
          <w:numId w:val="1"/>
        </w:numPr>
        <w:spacing w:line="276" w:lineRule="auto"/>
        <w:ind w:firstLine="0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визначити (в разі необхідності) різновид типу можливого регулювання річкового стоку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>(</w:t>
      </w:r>
      <w:r w:rsidRPr="002C63CD">
        <w:rPr>
          <w:rStyle w:val="FontStyle52"/>
          <w:rFonts w:ascii="Times New Roman" w:hAnsi="Times New Roman" w:cs="Times New Roman"/>
          <w:b/>
          <w:sz w:val="28"/>
          <w:szCs w:val="28"/>
          <w:lang w:val="uk-UA" w:eastAsia="uk-UA"/>
        </w:rPr>
        <w:t>сезонне, багаторічне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>).</w:t>
      </w:r>
    </w:p>
    <w:tbl>
      <w:tblPr>
        <w:tblStyle w:val="a3"/>
        <w:tblW w:w="0" w:type="auto"/>
        <w:tblLook w:val="01E0"/>
      </w:tblPr>
      <w:tblGrid>
        <w:gridCol w:w="1642"/>
        <w:gridCol w:w="1642"/>
        <w:gridCol w:w="1642"/>
        <w:gridCol w:w="1642"/>
        <w:gridCol w:w="1642"/>
        <w:gridCol w:w="1643"/>
      </w:tblGrid>
      <w:tr w:rsidR="001920C0" w:rsidRPr="002C63CD" w:rsidTr="002C63CD">
        <w:tc>
          <w:tcPr>
            <w:tcW w:w="1642" w:type="dxa"/>
            <w:vMerge w:val="restart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Річка</w:t>
            </w:r>
          </w:p>
        </w:tc>
        <w:tc>
          <w:tcPr>
            <w:tcW w:w="1642" w:type="dxa"/>
            <w:vMerge w:val="restart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Багаторічна витрата, 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0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м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/с</w:t>
            </w:r>
          </w:p>
        </w:tc>
        <w:tc>
          <w:tcPr>
            <w:tcW w:w="6569" w:type="dxa"/>
            <w:gridSpan w:val="4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Середні витрати, м</w:t>
            </w: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/с (при забезпеченості,%)</w:t>
            </w:r>
          </w:p>
        </w:tc>
      </w:tr>
      <w:tr w:rsidR="001920C0" w:rsidRPr="002C63CD" w:rsidTr="002C63CD"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84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Річна, </w:t>
            </w: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ср</w:t>
            </w:r>
            <w:proofErr w:type="spellEnd"/>
          </w:p>
        </w:tc>
        <w:tc>
          <w:tcPr>
            <w:tcW w:w="3285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Місячна, </w:t>
            </w: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см</w:t>
            </w:r>
            <w:proofErr w:type="spellEnd"/>
          </w:p>
        </w:tc>
      </w:tr>
      <w:tr w:rsidR="001920C0" w:rsidRPr="002C63CD" w:rsidTr="002C63CD"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95%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90%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95%</w:t>
            </w:r>
          </w:p>
        </w:tc>
        <w:tc>
          <w:tcPr>
            <w:tcW w:w="1643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90%</w:t>
            </w:r>
          </w:p>
        </w:tc>
      </w:tr>
      <w:tr w:rsidR="001920C0" w:rsidRPr="002C63CD" w:rsidTr="002C63CD"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«Р»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8,0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5,0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6,0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3,0</w:t>
            </w:r>
          </w:p>
        </w:tc>
        <w:tc>
          <w:tcPr>
            <w:tcW w:w="1643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4,0</w:t>
            </w:r>
          </w:p>
        </w:tc>
      </w:tr>
    </w:tbl>
    <w:p w:rsidR="001920C0" w:rsidRPr="002C63CD" w:rsidRDefault="001920C0" w:rsidP="001F4B41">
      <w:pPr>
        <w:pStyle w:val="Style20"/>
        <w:widowControl/>
        <w:spacing w:line="276" w:lineRule="auto"/>
        <w:jc w:val="both"/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«К» - ІІ; </w:t>
      </w:r>
      <w:proofErr w:type="spellStart"/>
      <w:r w:rsidRPr="002C63CD">
        <w:rPr>
          <w:rStyle w:val="FontStyle58"/>
          <w:rFonts w:ascii="Times New Roman" w:hAnsi="Times New Roman" w:cs="Times New Roman"/>
          <w:sz w:val="28"/>
          <w:szCs w:val="28"/>
          <w:lang w:val="uk-UA" w:eastAsia="uk-UA"/>
        </w:rPr>
        <w:t>Q</w:t>
      </w:r>
      <w:r w:rsidRPr="002C63CD">
        <w:rPr>
          <w:rStyle w:val="FontStyle5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заг</w:t>
      </w:r>
      <w:proofErr w:type="spellEnd"/>
      <w:r w:rsidRPr="002C63CD">
        <w:rPr>
          <w:rStyle w:val="FontStyle5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 xml:space="preserve"> </w:t>
      </w:r>
      <w:r w:rsidRPr="002C63CD">
        <w:rPr>
          <w:rStyle w:val="FontStyle58"/>
          <w:rFonts w:ascii="Times New Roman" w:hAnsi="Times New Roman" w:cs="Times New Roman"/>
          <w:smallCaps w:val="0"/>
          <w:sz w:val="28"/>
          <w:szCs w:val="28"/>
          <w:lang w:val="uk-UA"/>
        </w:rPr>
        <w:t>= 1500 л/с</w:t>
      </w:r>
    </w:p>
    <w:p w:rsidR="00187F58" w:rsidRDefault="00187F58" w:rsidP="001F4B41">
      <w:pPr>
        <w:pStyle w:val="Style2"/>
        <w:widowControl/>
        <w:spacing w:before="34" w:line="276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C92F86" w:rsidRPr="001F4B41" w:rsidRDefault="00C92F86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en-US" w:eastAsia="uk-UA"/>
        </w:rPr>
      </w:pPr>
      <w:r w:rsidRPr="00A93F06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ВАРІАНТ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1F4B41">
        <w:rPr>
          <w:rFonts w:ascii="Times New Roman" w:hAnsi="Times New Roman"/>
          <w:b/>
          <w:i/>
          <w:sz w:val="28"/>
          <w:szCs w:val="28"/>
          <w:lang w:val="en-US"/>
        </w:rPr>
        <w:t>9</w:t>
      </w:r>
    </w:p>
    <w:p w:rsidR="001920C0" w:rsidRPr="00C92F86" w:rsidRDefault="001920C0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en-US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C92F86">
        <w:rPr>
          <w:rStyle w:val="FontStyle71"/>
          <w:rFonts w:ascii="Times New Roman" w:hAnsi="Times New Roman" w:cs="Times New Roman"/>
          <w:sz w:val="28"/>
          <w:szCs w:val="28"/>
          <w:lang w:val="en-US" w:eastAsia="uk-UA"/>
        </w:rPr>
        <w:t>1</w:t>
      </w:r>
    </w:p>
    <w:p w:rsidR="001920C0" w:rsidRPr="002C63CD" w:rsidRDefault="001920C0" w:rsidP="001F4B41">
      <w:pPr>
        <w:pStyle w:val="Style4"/>
        <w:widowControl/>
        <w:spacing w:line="276" w:lineRule="auto"/>
        <w:ind w:firstLine="893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Місто з категорією водокористування «К» споживає воду із річки «Р» за умов регулювання річкового стоку за типом «А». Необхідно:</w:t>
      </w:r>
    </w:p>
    <w:p w:rsidR="001920C0" w:rsidRPr="002C63CD" w:rsidRDefault="001920C0" w:rsidP="001F4B41">
      <w:pPr>
        <w:pStyle w:val="Style20"/>
        <w:widowControl/>
        <w:spacing w:line="276" w:lineRule="auto"/>
        <w:ind w:firstLine="0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-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ab/>
        <w:t xml:space="preserve">визначити, яким може бути </w:t>
      </w:r>
      <w:r w:rsidRPr="002C63CD">
        <w:rPr>
          <w:rStyle w:val="FontStyle52"/>
          <w:rFonts w:ascii="Times New Roman" w:hAnsi="Times New Roman" w:cs="Times New Roman"/>
          <w:b/>
          <w:sz w:val="28"/>
          <w:szCs w:val="28"/>
          <w:lang w:val="uk-UA"/>
        </w:rPr>
        <w:t>максимальний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 xml:space="preserve">загальний водовідбір із річки </w:t>
      </w:r>
      <w:proofErr w:type="spellStart"/>
      <w:r w:rsidRPr="002C63CD">
        <w:rPr>
          <w:rStyle w:val="FontStyle58"/>
          <w:rFonts w:ascii="Times New Roman" w:hAnsi="Times New Roman" w:cs="Times New Roman"/>
          <w:sz w:val="28"/>
          <w:szCs w:val="28"/>
          <w:lang w:val="uk-UA" w:eastAsia="uk-UA"/>
        </w:rPr>
        <w:t>Q</w:t>
      </w:r>
      <w:r w:rsidRPr="002C63CD">
        <w:rPr>
          <w:rStyle w:val="FontStyle5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заг</w:t>
      </w:r>
      <w:proofErr w:type="spellEnd"/>
      <w:r w:rsidRPr="002C63CD">
        <w:rPr>
          <w:rStyle w:val="FontStyle58"/>
          <w:rFonts w:ascii="Times New Roman" w:hAnsi="Times New Roman" w:cs="Times New Roman"/>
          <w:smallCaps w:val="0"/>
          <w:sz w:val="28"/>
          <w:szCs w:val="28"/>
          <w:lang w:val="uk-UA"/>
        </w:rPr>
        <w:t>,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 xml:space="preserve"> л/с, щоб в річці залишилась витрата,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/>
        </w:rPr>
        <w:t>більша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 xml:space="preserve">ніж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мінімальна санітарна</w:t>
      </w:r>
    </w:p>
    <w:p w:rsidR="001920C0" w:rsidRPr="002C63CD" w:rsidRDefault="001920C0" w:rsidP="001F4B41">
      <w:pPr>
        <w:pStyle w:val="Style8"/>
        <w:widowControl/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на «В»%.</w:t>
      </w:r>
    </w:p>
    <w:p w:rsidR="001920C0" w:rsidRPr="002C63CD" w:rsidRDefault="001920C0" w:rsidP="001F4B41">
      <w:pPr>
        <w:pStyle w:val="Style20"/>
        <w:widowControl/>
        <w:spacing w:line="276" w:lineRule="auto"/>
        <w:ind w:firstLine="0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-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ab/>
        <w:t>побудувати схему балансу витрат для забезпечення міста водою.</w:t>
      </w:r>
    </w:p>
    <w:tbl>
      <w:tblPr>
        <w:tblStyle w:val="a3"/>
        <w:tblW w:w="0" w:type="auto"/>
        <w:tblLook w:val="01E0"/>
      </w:tblPr>
      <w:tblGrid>
        <w:gridCol w:w="1642"/>
        <w:gridCol w:w="1642"/>
        <w:gridCol w:w="1642"/>
        <w:gridCol w:w="1642"/>
        <w:gridCol w:w="1642"/>
        <w:gridCol w:w="1643"/>
      </w:tblGrid>
      <w:tr w:rsidR="001920C0" w:rsidRPr="002C63CD" w:rsidTr="002C63CD">
        <w:tc>
          <w:tcPr>
            <w:tcW w:w="1642" w:type="dxa"/>
            <w:vMerge w:val="restart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Річка</w:t>
            </w:r>
          </w:p>
        </w:tc>
        <w:tc>
          <w:tcPr>
            <w:tcW w:w="1642" w:type="dxa"/>
            <w:vMerge w:val="restart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Багаторічна витрата, 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0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м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/с</w:t>
            </w:r>
          </w:p>
        </w:tc>
        <w:tc>
          <w:tcPr>
            <w:tcW w:w="6569" w:type="dxa"/>
            <w:gridSpan w:val="4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Середні витрати, м</w:t>
            </w: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/с (при забезпеченості,%)</w:t>
            </w:r>
          </w:p>
        </w:tc>
      </w:tr>
      <w:tr w:rsidR="001920C0" w:rsidRPr="002C63CD" w:rsidTr="002C63CD"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84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Річна, </w:t>
            </w: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ср</w:t>
            </w:r>
            <w:proofErr w:type="spellEnd"/>
          </w:p>
        </w:tc>
        <w:tc>
          <w:tcPr>
            <w:tcW w:w="3285" w:type="dxa"/>
            <w:gridSpan w:val="2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Місячна, </w:t>
            </w: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Q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см</w:t>
            </w:r>
            <w:proofErr w:type="spellEnd"/>
          </w:p>
        </w:tc>
      </w:tr>
      <w:tr w:rsidR="001920C0" w:rsidRPr="002C63CD" w:rsidTr="002C63CD"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  <w:vMerge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95%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90%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95%</w:t>
            </w:r>
          </w:p>
        </w:tc>
        <w:tc>
          <w:tcPr>
            <w:tcW w:w="1643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90%</w:t>
            </w:r>
          </w:p>
        </w:tc>
      </w:tr>
      <w:tr w:rsidR="001920C0" w:rsidRPr="002C63CD" w:rsidTr="002C63CD"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«Р»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19,0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12,0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14,5</w:t>
            </w:r>
          </w:p>
        </w:tc>
        <w:tc>
          <w:tcPr>
            <w:tcW w:w="1642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8,2</w:t>
            </w:r>
          </w:p>
        </w:tc>
        <w:tc>
          <w:tcPr>
            <w:tcW w:w="1643" w:type="dxa"/>
          </w:tcPr>
          <w:p w:rsidR="001920C0" w:rsidRPr="002C63CD" w:rsidRDefault="001920C0" w:rsidP="001F4B41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10,4</w:t>
            </w:r>
          </w:p>
        </w:tc>
      </w:tr>
    </w:tbl>
    <w:p w:rsidR="001920C0" w:rsidRPr="002C63CD" w:rsidRDefault="001920C0" w:rsidP="001F4B41">
      <w:pPr>
        <w:pStyle w:val="Style8"/>
        <w:widowControl/>
        <w:spacing w:before="10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</w:p>
    <w:p w:rsidR="001920C0" w:rsidRPr="002C63CD" w:rsidRDefault="001920C0" w:rsidP="001F4B41">
      <w:pPr>
        <w:pStyle w:val="Style8"/>
        <w:widowControl/>
        <w:spacing w:before="10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«К» - ІІ: «А» - БРРС; «В» = 45%.</w:t>
      </w:r>
    </w:p>
    <w:p w:rsidR="001920C0" w:rsidRPr="002C63CD" w:rsidRDefault="001920C0" w:rsidP="001F4B41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920C0" w:rsidRPr="002C63CD" w:rsidRDefault="001920C0" w:rsidP="001F4B41">
      <w:pPr>
        <w:pStyle w:val="Style2"/>
        <w:widowControl/>
        <w:spacing w:before="235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Задача</w:t>
      </w:r>
      <w:r w:rsidR="00822B88"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C92F86">
        <w:rPr>
          <w:rStyle w:val="FontStyle71"/>
          <w:rFonts w:ascii="Times New Roman" w:hAnsi="Times New Roman" w:cs="Times New Roman"/>
          <w:sz w:val="28"/>
          <w:szCs w:val="28"/>
          <w:lang w:val="en-US" w:eastAsia="uk-UA"/>
        </w:rPr>
        <w:t>2</w:t>
      </w: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1920C0" w:rsidRPr="002C63CD" w:rsidRDefault="001920C0" w:rsidP="001F4B41">
      <w:pPr>
        <w:pStyle w:val="Style4"/>
        <w:widowControl/>
        <w:spacing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За графіком 50-ти річних спостережень за середньорічними витратами води річки (м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/с), представленим на рисунку, необхідно визначити:</w:t>
      </w:r>
    </w:p>
    <w:p w:rsidR="001920C0" w:rsidRPr="002C63CD" w:rsidRDefault="001920C0" w:rsidP="001F4B41">
      <w:pPr>
        <w:pStyle w:val="Style20"/>
        <w:widowControl/>
        <w:spacing w:before="19" w:line="276" w:lineRule="auto"/>
        <w:ind w:firstLine="0"/>
        <w:jc w:val="both"/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а)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максимальну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можливу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витрату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річкової води (м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/с) </w:t>
      </w:r>
      <w:r w:rsidRPr="002C63CD">
        <w:rPr>
          <w:rStyle w:val="FontStyle64"/>
          <w:rFonts w:ascii="Times New Roman" w:hAnsi="Times New Roman" w:cs="Times New Roman"/>
          <w:sz w:val="28"/>
          <w:szCs w:val="28"/>
          <w:lang w:val="uk-UA" w:eastAsia="uk-UA"/>
        </w:rPr>
        <w:t>Q</w:t>
      </w:r>
      <w:r w:rsidRPr="002C63CD">
        <w:rPr>
          <w:rStyle w:val="FontStyle64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мах1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, яку можна гарантовано отримати від даної річки при заданому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ступені забезпеченості 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>S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1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 xml:space="preserve"> %;</w:t>
      </w:r>
    </w:p>
    <w:p w:rsidR="001920C0" w:rsidRPr="002C63CD" w:rsidRDefault="001920C0" w:rsidP="001F4B41">
      <w:pPr>
        <w:pStyle w:val="Style20"/>
        <w:widowControl/>
        <w:spacing w:line="276" w:lineRule="auto"/>
        <w:ind w:firstLine="0"/>
        <w:jc w:val="both"/>
        <w:rPr>
          <w:rStyle w:val="FontStyle6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б)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найбільший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можливий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ступінь забезпеченості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>S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2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,%, при якому можна гарантовано отримати від даної річки максимальну 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 w:eastAsia="uk-UA"/>
        </w:rPr>
        <w:t>витрату</w:t>
      </w:r>
      <w:r w:rsidRPr="002C63C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64"/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Pr="002C63CD">
        <w:rPr>
          <w:rStyle w:val="FontStyle69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мах2</w:t>
      </w:r>
      <w:r w:rsidRPr="002C63CD">
        <w:rPr>
          <w:rStyle w:val="FontStyle69"/>
          <w:rFonts w:ascii="Times New Roman" w:hAnsi="Times New Roman" w:cs="Times New Roman"/>
          <w:sz w:val="28"/>
          <w:szCs w:val="28"/>
          <w:lang w:val="uk-UA" w:eastAsia="uk-UA"/>
        </w:rPr>
        <w:t>, м</w:t>
      </w:r>
      <w:r w:rsidRPr="002C63CD">
        <w:rPr>
          <w:rStyle w:val="FontStyle6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69"/>
          <w:rFonts w:ascii="Times New Roman" w:hAnsi="Times New Roman" w:cs="Times New Roman"/>
          <w:sz w:val="28"/>
          <w:szCs w:val="28"/>
          <w:lang w:val="uk-UA" w:eastAsia="uk-UA"/>
        </w:rPr>
        <w:t>/с.</w:t>
      </w:r>
    </w:p>
    <w:p w:rsidR="001920C0" w:rsidRPr="002C63CD" w:rsidRDefault="001920C0" w:rsidP="001F4B41">
      <w:pPr>
        <w:pStyle w:val="Style11"/>
        <w:widowControl/>
        <w:tabs>
          <w:tab w:val="left" w:pos="466"/>
        </w:tabs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Дано 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>S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1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= 70%; знайти </w:t>
      </w:r>
      <w:r w:rsidRPr="002C63CD">
        <w:rPr>
          <w:rStyle w:val="FontStyle68"/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Pr="002C63CD">
        <w:rPr>
          <w:rStyle w:val="FontStyle6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мах1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/с ;</w:t>
      </w:r>
    </w:p>
    <w:p w:rsidR="001920C0" w:rsidRPr="002C63CD" w:rsidRDefault="001920C0" w:rsidP="001F4B41">
      <w:pPr>
        <w:pStyle w:val="Style11"/>
        <w:widowControl/>
        <w:tabs>
          <w:tab w:val="left" w:pos="466"/>
        </w:tabs>
        <w:spacing w:before="5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Дано </w:t>
      </w:r>
      <w:r w:rsidRPr="002C63CD">
        <w:rPr>
          <w:rStyle w:val="FontStyle68"/>
          <w:rFonts w:ascii="Times New Roman" w:hAnsi="Times New Roman" w:cs="Times New Roman"/>
          <w:sz w:val="28"/>
          <w:szCs w:val="28"/>
          <w:lang w:val="uk-UA" w:eastAsia="uk-UA"/>
        </w:rPr>
        <w:t xml:space="preserve">О </w:t>
      </w:r>
      <w:r w:rsidRPr="002C63CD">
        <w:rPr>
          <w:rStyle w:val="FontStyle68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 xml:space="preserve">мах2 </w:t>
      </w:r>
      <w:r w:rsidRPr="002C63CD">
        <w:rPr>
          <w:rStyle w:val="FontStyle66"/>
          <w:rFonts w:ascii="Times New Roman" w:hAnsi="Times New Roman" w:cs="Times New Roman"/>
          <w:sz w:val="28"/>
          <w:szCs w:val="28"/>
          <w:lang w:val="uk-UA" w:eastAsia="uk-UA"/>
        </w:rPr>
        <w:t xml:space="preserve">=9,25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/с; знайти 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>S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2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, %.</w:t>
      </w:r>
    </w:p>
    <w:p w:rsidR="001920C0" w:rsidRPr="002C63CD" w:rsidRDefault="001920C0" w:rsidP="001F4B41">
      <w:pPr>
        <w:pStyle w:val="Style3"/>
        <w:widowControl/>
        <w:spacing w:before="139" w:line="276" w:lineRule="auto"/>
        <w:jc w:val="both"/>
        <w:rPr>
          <w:rStyle w:val="FontStyle59"/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2C63CD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829300" cy="37338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6000" contrast="8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63C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i/>
          <w:sz w:val="28"/>
          <w:szCs w:val="28"/>
          <w:lang w:val="uk-UA" w:eastAsia="uk-UA"/>
        </w:rPr>
        <w:t>Згідно із наведеним графіком 100% забезпеченість (тобто протягом всіх 50 років спостережень) відповідає гарантованій витраті 3,5 м3/с. Витрата, наприклад, 5,25м3/с гарантовано спостерігалась 37 років із 50 років спостереження, тобто відповідає 74% забезпеченості.</w:t>
      </w:r>
    </w:p>
    <w:p w:rsidR="001920C0" w:rsidRPr="00D507A5" w:rsidRDefault="001920C0" w:rsidP="001F4B41">
      <w:pPr>
        <w:widowControl/>
        <w:spacing w:line="276" w:lineRule="auto"/>
        <w:jc w:val="both"/>
        <w:rPr>
          <w:rStyle w:val="FontStyle17"/>
          <w:rFonts w:ascii="Times New Roman" w:hAnsi="Times New Roman" w:cs="Times New Roman"/>
          <w:sz w:val="28"/>
          <w:szCs w:val="28"/>
          <w:lang w:eastAsia="uk-UA"/>
        </w:rPr>
      </w:pPr>
      <w:r w:rsidRPr="002C63CD">
        <w:rPr>
          <w:rStyle w:val="FontStyle17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C92F86" w:rsidRPr="00D507A5">
        <w:rPr>
          <w:rStyle w:val="FontStyle17"/>
          <w:rFonts w:ascii="Times New Roman" w:hAnsi="Times New Roman" w:cs="Times New Roman"/>
          <w:sz w:val="28"/>
          <w:szCs w:val="28"/>
          <w:lang w:eastAsia="uk-UA"/>
        </w:rPr>
        <w:t>3</w:t>
      </w:r>
    </w:p>
    <w:p w:rsidR="001920C0" w:rsidRPr="002C63CD" w:rsidRDefault="001920C0" w:rsidP="001F4B41">
      <w:pPr>
        <w:pStyle w:val="Style2"/>
        <w:widowControl/>
        <w:spacing w:before="192" w:line="276" w:lineRule="auto"/>
        <w:jc w:val="both"/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 xml:space="preserve">В таблиці1 наведені 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u w:val="single"/>
          <w:lang w:val="uk-UA" w:eastAsia="uk-UA"/>
        </w:rPr>
        <w:t>витрати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 xml:space="preserve"> (л/с) різних категорій СВ міста та 3-х ППР і 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u w:val="single"/>
          <w:lang w:val="uk-UA" w:eastAsia="uk-UA"/>
        </w:rPr>
        <w:t>концентрації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 xml:space="preserve"> в цих СВ завислих речовин (ЗР) і БСК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2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о (г/м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).</w:t>
      </w:r>
    </w:p>
    <w:p w:rsidR="001920C0" w:rsidRPr="002C63CD" w:rsidRDefault="001920C0" w:rsidP="001F4B41">
      <w:pPr>
        <w:pStyle w:val="Style2"/>
        <w:widowControl/>
        <w:spacing w:line="276" w:lineRule="auto"/>
        <w:jc w:val="both"/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В таблиці 2 подано орієнтовні діапазони ефективності (%) вилучення ЗР та БСК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20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 xml:space="preserve"> для 5 варіантів схем ЛОС ППР.</w:t>
      </w:r>
    </w:p>
    <w:p w:rsidR="001920C0" w:rsidRPr="002C63CD" w:rsidRDefault="001920C0" w:rsidP="001F4B41">
      <w:pPr>
        <w:pStyle w:val="Style2"/>
        <w:widowControl/>
        <w:spacing w:line="276" w:lineRule="auto"/>
        <w:jc w:val="both"/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Необхідно:</w:t>
      </w:r>
    </w:p>
    <w:p w:rsidR="001920C0" w:rsidRPr="002C63CD" w:rsidRDefault="001920C0" w:rsidP="001F4B41">
      <w:pPr>
        <w:pStyle w:val="Style6"/>
        <w:widowControl/>
        <w:spacing w:line="276" w:lineRule="auto"/>
        <w:jc w:val="both"/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а)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ab/>
        <w:t>обґрунтувати вибір оптимальних схем ЛОС для кожного ППР;</w:t>
      </w:r>
    </w:p>
    <w:p w:rsidR="001920C0" w:rsidRPr="002C63CD" w:rsidRDefault="001920C0" w:rsidP="001F4B41">
      <w:pPr>
        <w:pStyle w:val="Style6"/>
        <w:widowControl/>
        <w:spacing w:line="276" w:lineRule="auto"/>
        <w:jc w:val="both"/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б)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ab/>
        <w:t>розрахувати вміст (г/м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>) ЗР і БСК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20</w:t>
      </w:r>
      <w:r w:rsidRPr="002C63CD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 xml:space="preserve"> в суміші всіх СВ міста перед МКОС.</w:t>
      </w:r>
    </w:p>
    <w:p w:rsidR="001920C0" w:rsidRPr="002C63CD" w:rsidRDefault="001920C0" w:rsidP="001F4B41">
      <w:pPr>
        <w:pStyle w:val="Style11"/>
        <w:widowControl/>
        <w:tabs>
          <w:tab w:val="left" w:pos="466"/>
        </w:tabs>
        <w:spacing w:before="5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</w:p>
    <w:p w:rsidR="001920C0" w:rsidRPr="002C63CD" w:rsidRDefault="001920C0" w:rsidP="001F4B41">
      <w:pPr>
        <w:pStyle w:val="Style11"/>
        <w:widowControl/>
        <w:spacing w:before="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sectPr w:rsidR="001920C0" w:rsidRPr="002C63CD" w:rsidSect="0098440D">
          <w:pgSz w:w="11905" w:h="16837"/>
          <w:pgMar w:top="1134" w:right="1134" w:bottom="1134" w:left="1134" w:header="720" w:footer="720" w:gutter="0"/>
          <w:pgNumType w:start="1"/>
          <w:cols w:space="720"/>
          <w:noEndnote/>
        </w:sect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Таблиця 1</w:t>
      </w:r>
    </w:p>
    <w:tbl>
      <w:tblPr>
        <w:tblStyle w:val="a3"/>
        <w:tblW w:w="0" w:type="auto"/>
        <w:tblLook w:val="01E0"/>
      </w:tblPr>
      <w:tblGrid>
        <w:gridCol w:w="2463"/>
        <w:gridCol w:w="1614"/>
        <w:gridCol w:w="1276"/>
        <w:gridCol w:w="1134"/>
      </w:tblGrid>
      <w:tr w:rsidR="001920C0" w:rsidRPr="002C63CD" w:rsidTr="002C63CD">
        <w:tc>
          <w:tcPr>
            <w:tcW w:w="2463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Категорії СВ</w:t>
            </w:r>
          </w:p>
        </w:tc>
        <w:tc>
          <w:tcPr>
            <w:tcW w:w="161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Витрати, л/с</w:t>
            </w:r>
          </w:p>
        </w:tc>
        <w:tc>
          <w:tcPr>
            <w:tcW w:w="1276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proofErr w:type="spellStart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2C63C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зав</w:t>
            </w:r>
            <w:proofErr w:type="spellEnd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, г/м</w:t>
            </w:r>
            <w:r w:rsidRPr="002C63C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13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L</w:t>
            </w:r>
            <w:r w:rsidRPr="002C63C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20, </w:t>
            </w: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г/м</w:t>
            </w:r>
            <w:r w:rsidRPr="002C63C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1920C0" w:rsidRPr="002C63CD" w:rsidTr="002C63CD">
        <w:tc>
          <w:tcPr>
            <w:tcW w:w="2463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Від населення</w:t>
            </w:r>
          </w:p>
        </w:tc>
        <w:tc>
          <w:tcPr>
            <w:tcW w:w="161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320</w:t>
            </w:r>
          </w:p>
        </w:tc>
        <w:tc>
          <w:tcPr>
            <w:tcW w:w="1276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113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</w:p>
        </w:tc>
      </w:tr>
      <w:tr w:rsidR="001920C0" w:rsidRPr="002C63CD" w:rsidTr="002C63CD">
        <w:tc>
          <w:tcPr>
            <w:tcW w:w="2463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Від ППР1</w:t>
            </w:r>
          </w:p>
          <w:p w:rsidR="001920C0" w:rsidRPr="002C63CD" w:rsidRDefault="001920C0" w:rsidP="001F4B41">
            <w:pPr>
              <w:pStyle w:val="Style38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побутові</w:t>
            </w: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виробничі</w:t>
            </w:r>
          </w:p>
        </w:tc>
        <w:tc>
          <w:tcPr>
            <w:tcW w:w="161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276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440</w:t>
            </w:r>
          </w:p>
        </w:tc>
        <w:tc>
          <w:tcPr>
            <w:tcW w:w="113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480</w:t>
            </w:r>
          </w:p>
        </w:tc>
      </w:tr>
      <w:tr w:rsidR="001920C0" w:rsidRPr="002C63CD" w:rsidTr="002C63CD">
        <w:tc>
          <w:tcPr>
            <w:tcW w:w="2463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Від ППР 2</w:t>
            </w:r>
          </w:p>
          <w:p w:rsidR="001920C0" w:rsidRPr="002C63CD" w:rsidRDefault="001920C0" w:rsidP="001F4B41">
            <w:pPr>
              <w:pStyle w:val="Style38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побутові</w:t>
            </w: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виробничі</w:t>
            </w:r>
          </w:p>
        </w:tc>
        <w:tc>
          <w:tcPr>
            <w:tcW w:w="161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28</w:t>
            </w:r>
          </w:p>
        </w:tc>
        <w:tc>
          <w:tcPr>
            <w:tcW w:w="1276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510</w:t>
            </w:r>
          </w:p>
        </w:tc>
        <w:tc>
          <w:tcPr>
            <w:tcW w:w="113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420</w:t>
            </w:r>
          </w:p>
        </w:tc>
      </w:tr>
      <w:tr w:rsidR="001920C0" w:rsidRPr="002C63CD" w:rsidTr="002C63CD">
        <w:tc>
          <w:tcPr>
            <w:tcW w:w="2463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Від ППР 3</w:t>
            </w:r>
          </w:p>
          <w:p w:rsidR="001920C0" w:rsidRPr="002C63CD" w:rsidRDefault="001920C0" w:rsidP="001F4B41">
            <w:pPr>
              <w:pStyle w:val="Style38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побутові</w:t>
            </w: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виробничі</w:t>
            </w:r>
          </w:p>
        </w:tc>
        <w:tc>
          <w:tcPr>
            <w:tcW w:w="161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276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360</w:t>
            </w:r>
          </w:p>
        </w:tc>
        <w:tc>
          <w:tcPr>
            <w:tcW w:w="1134" w:type="dxa"/>
          </w:tcPr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20C0" w:rsidRPr="002C63CD" w:rsidRDefault="001920C0" w:rsidP="001F4B41">
            <w:pPr>
              <w:pStyle w:val="Style38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550</w:t>
            </w:r>
          </w:p>
        </w:tc>
      </w:tr>
    </w:tbl>
    <w:p w:rsidR="001920C0" w:rsidRPr="002C63CD" w:rsidRDefault="001920C0" w:rsidP="001F4B41">
      <w:pPr>
        <w:pStyle w:val="Style38"/>
        <w:widowControl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20C0" w:rsidRPr="002C63CD" w:rsidRDefault="001920C0" w:rsidP="001F4B41">
      <w:pPr>
        <w:pStyle w:val="Style2"/>
        <w:widowControl/>
        <w:spacing w:line="276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2C63CD">
        <w:rPr>
          <w:rFonts w:ascii="Times New Roman" w:hAnsi="Times New Roman"/>
          <w:sz w:val="28"/>
          <w:szCs w:val="28"/>
          <w:lang w:val="uk-UA"/>
        </w:rPr>
        <w:t>Таблиця 2</w:t>
      </w:r>
    </w:p>
    <w:tbl>
      <w:tblPr>
        <w:tblStyle w:val="a3"/>
        <w:tblW w:w="0" w:type="auto"/>
        <w:tblLook w:val="01E0"/>
      </w:tblPr>
      <w:tblGrid>
        <w:gridCol w:w="3284"/>
        <w:gridCol w:w="1196"/>
        <w:gridCol w:w="1196"/>
      </w:tblGrid>
      <w:tr w:rsidR="001920C0" w:rsidRPr="002C63CD" w:rsidTr="002C63CD">
        <w:tc>
          <w:tcPr>
            <w:tcW w:w="3284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Схеми очистки ЛОС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2C63C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зав</w:t>
            </w:r>
            <w:proofErr w:type="spellEnd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, %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2C63C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зав</w:t>
            </w:r>
            <w:proofErr w:type="spellEnd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, %</w:t>
            </w:r>
          </w:p>
        </w:tc>
      </w:tr>
      <w:tr w:rsidR="001920C0" w:rsidRPr="002C63CD" w:rsidTr="002C63CD">
        <w:tc>
          <w:tcPr>
            <w:tcW w:w="3284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механічна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30…38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15…25</w:t>
            </w:r>
          </w:p>
        </w:tc>
      </w:tr>
      <w:tr w:rsidR="001920C0" w:rsidRPr="002C63CD" w:rsidTr="002C63CD">
        <w:tc>
          <w:tcPr>
            <w:tcW w:w="3284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механічна </w:t>
            </w:r>
            <w:proofErr w:type="spellStart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інтенс</w:t>
            </w:r>
            <w:proofErr w:type="spellEnd"/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35…55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20…30</w:t>
            </w:r>
          </w:p>
        </w:tc>
      </w:tr>
      <w:tr w:rsidR="001920C0" w:rsidRPr="002C63CD" w:rsidTr="002C63CD">
        <w:tc>
          <w:tcPr>
            <w:tcW w:w="3284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фізико-хімічна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50…78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35…55</w:t>
            </w:r>
          </w:p>
        </w:tc>
      </w:tr>
      <w:tr w:rsidR="001920C0" w:rsidRPr="002C63CD" w:rsidTr="002C63CD">
        <w:tc>
          <w:tcPr>
            <w:tcW w:w="3284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комплексна фіз./хім..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75…90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50…60</w:t>
            </w:r>
          </w:p>
        </w:tc>
      </w:tr>
      <w:tr w:rsidR="001920C0" w:rsidRPr="002C63CD" w:rsidTr="002C63CD">
        <w:tc>
          <w:tcPr>
            <w:tcW w:w="3284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- неповна біолог.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85…95</w:t>
            </w:r>
          </w:p>
        </w:tc>
        <w:tc>
          <w:tcPr>
            <w:tcW w:w="1196" w:type="dxa"/>
          </w:tcPr>
          <w:p w:rsidR="001920C0" w:rsidRPr="002C63CD" w:rsidRDefault="001920C0" w:rsidP="001F4B41">
            <w:pPr>
              <w:pStyle w:val="Style2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55…75</w:t>
            </w:r>
          </w:p>
        </w:tc>
      </w:tr>
    </w:tbl>
    <w:p w:rsidR="001920C0" w:rsidRPr="002C63CD" w:rsidRDefault="001920C0" w:rsidP="001F4B4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F86" w:rsidRPr="001F4B41" w:rsidRDefault="00C92F86" w:rsidP="001F4B41">
      <w:pPr>
        <w:widowControl/>
        <w:spacing w:line="276" w:lineRule="auto"/>
        <w:jc w:val="both"/>
        <w:rPr>
          <w:rStyle w:val="FontStyle17"/>
          <w:rFonts w:ascii="Times New Roman" w:hAnsi="Times New Roman" w:cs="Times New Roman"/>
          <w:sz w:val="28"/>
          <w:szCs w:val="28"/>
          <w:lang w:val="en-US" w:eastAsia="uk-UA"/>
        </w:rPr>
      </w:pPr>
      <w:r w:rsidRPr="00A93F06">
        <w:rPr>
          <w:rFonts w:ascii="Times New Roman" w:hAnsi="Times New Roman"/>
          <w:b/>
          <w:i/>
          <w:sz w:val="28"/>
          <w:szCs w:val="28"/>
          <w:lang w:val="uk-UA"/>
        </w:rPr>
        <w:t>ВАРІАНТ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1F4B41">
        <w:rPr>
          <w:rFonts w:ascii="Times New Roman" w:hAnsi="Times New Roman"/>
          <w:b/>
          <w:i/>
          <w:sz w:val="28"/>
          <w:szCs w:val="28"/>
          <w:lang w:val="en-US"/>
        </w:rPr>
        <w:t>10</w:t>
      </w:r>
    </w:p>
    <w:p w:rsidR="001920C0" w:rsidRPr="00C92F86" w:rsidRDefault="001920C0" w:rsidP="001F4B41">
      <w:pPr>
        <w:pStyle w:val="Style2"/>
        <w:widowControl/>
        <w:spacing w:before="125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val="en-US"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C92F86">
        <w:rPr>
          <w:rStyle w:val="FontStyle71"/>
          <w:rFonts w:ascii="Times New Roman" w:hAnsi="Times New Roman" w:cs="Times New Roman"/>
          <w:sz w:val="28"/>
          <w:szCs w:val="28"/>
          <w:lang w:val="en-US" w:eastAsia="uk-UA"/>
        </w:rPr>
        <w:t>1</w:t>
      </w:r>
    </w:p>
    <w:p w:rsidR="001920C0" w:rsidRPr="002C63CD" w:rsidRDefault="001920C0" w:rsidP="001F4B41">
      <w:pPr>
        <w:pStyle w:val="Style4"/>
        <w:widowControl/>
        <w:spacing w:before="197" w:line="276" w:lineRule="auto"/>
        <w:ind w:firstLine="72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 річковій воді знаходяться забруднюючі речовини, віднесені до 3-х різних груп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лімітуючої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ознаки шкідливості (ЛОШ) (див.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табл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).</w:t>
      </w:r>
    </w:p>
    <w:p w:rsidR="001920C0" w:rsidRPr="002C63CD" w:rsidRDefault="001920C0" w:rsidP="001F4B41">
      <w:pPr>
        <w:pStyle w:val="Style4"/>
        <w:widowControl/>
        <w:spacing w:line="276" w:lineRule="auto"/>
        <w:ind w:firstLine="72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Відомі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фактичні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концентрації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С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ф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, г/м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більшості із цих речовин у річко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вій воді та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u w:val="single"/>
          <w:lang w:val="uk-UA" w:eastAsia="uk-UA"/>
        </w:rPr>
        <w:t>максимальні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дозволені нормативи </w:t>
      </w:r>
      <w:proofErr w:type="spellStart"/>
      <w:r w:rsidRPr="002C63CD">
        <w:rPr>
          <w:rStyle w:val="FontStyle58"/>
          <w:rFonts w:ascii="Times New Roman" w:hAnsi="Times New Roman" w:cs="Times New Roman"/>
          <w:sz w:val="28"/>
          <w:szCs w:val="28"/>
          <w:lang w:val="uk-UA" w:eastAsia="uk-UA"/>
        </w:rPr>
        <w:t>С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vertAlign w:val="subscript"/>
          <w:lang w:val="uk-UA" w:eastAsia="uk-UA"/>
        </w:rPr>
        <w:t>макс</w:t>
      </w:r>
      <w:proofErr w:type="spellEnd"/>
      <w:r w:rsidRPr="002C63CD">
        <w:rPr>
          <w:rStyle w:val="FontStyle59"/>
          <w:rFonts w:ascii="Times New Roman" w:hAnsi="Times New Roman" w:cs="Times New Roman"/>
          <w:smallCaps/>
          <w:sz w:val="28"/>
          <w:szCs w:val="28"/>
          <w:lang w:val="uk-UA"/>
        </w:rPr>
        <w:t>&gt; г/м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їх вмісту в річковій воді.</w:t>
      </w:r>
    </w:p>
    <w:p w:rsidR="001920C0" w:rsidRPr="002C63CD" w:rsidRDefault="001920C0" w:rsidP="001F4B41">
      <w:pPr>
        <w:pStyle w:val="Style4"/>
        <w:widowControl/>
        <w:spacing w:before="5"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Необхідно: Визначити, яким може бути </w:t>
      </w:r>
      <w:r w:rsidRPr="002C63CD">
        <w:rPr>
          <w:rStyle w:val="FontStyle52"/>
          <w:rFonts w:ascii="Times New Roman" w:hAnsi="Times New Roman" w:cs="Times New Roman"/>
          <w:sz w:val="28"/>
          <w:szCs w:val="28"/>
          <w:lang w:val="uk-UA" w:eastAsia="uk-UA"/>
        </w:rPr>
        <w:t xml:space="preserve">найбільший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фактичний вміст в річковій воді тих речовин, для яких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Сф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в таблиці не подано (х).</w:t>
      </w:r>
    </w:p>
    <w:p w:rsidR="001920C0" w:rsidRPr="002C63CD" w:rsidRDefault="001920C0" w:rsidP="001F4B41">
      <w:pPr>
        <w:pStyle w:val="Style38"/>
        <w:widowControl/>
        <w:spacing w:before="235" w:line="276" w:lineRule="auto"/>
        <w:jc w:val="right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72"/>
          <w:rFonts w:ascii="Times New Roman" w:hAnsi="Times New Roman" w:cs="Times New Roman"/>
          <w:sz w:val="28"/>
          <w:szCs w:val="28"/>
          <w:lang w:val="uk-UA" w:eastAsia="uk-UA"/>
        </w:rPr>
        <w:t xml:space="preserve">Таблиця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8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61"/>
        <w:gridCol w:w="726"/>
        <w:gridCol w:w="727"/>
        <w:gridCol w:w="727"/>
        <w:gridCol w:w="726"/>
        <w:gridCol w:w="727"/>
        <w:gridCol w:w="727"/>
        <w:gridCol w:w="726"/>
        <w:gridCol w:w="727"/>
        <w:gridCol w:w="727"/>
        <w:gridCol w:w="621"/>
        <w:gridCol w:w="832"/>
        <w:gridCol w:w="727"/>
      </w:tblGrid>
      <w:tr w:rsidR="001920C0" w:rsidRPr="002C63CD" w:rsidTr="002C63CD"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Групи ЛОШ</w:t>
            </w:r>
          </w:p>
        </w:tc>
        <w:tc>
          <w:tcPr>
            <w:tcW w:w="29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Заг</w:t>
            </w:r>
            <w:proofErr w:type="spellEnd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. санітарна</w:t>
            </w:r>
          </w:p>
        </w:tc>
        <w:tc>
          <w:tcPr>
            <w:tcW w:w="2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Органолептична</w:t>
            </w:r>
          </w:p>
        </w:tc>
        <w:tc>
          <w:tcPr>
            <w:tcW w:w="2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Токсикологічна</w:t>
            </w:r>
          </w:p>
        </w:tc>
      </w:tr>
      <w:tr w:rsidR="001920C0" w:rsidRPr="002C63CD" w:rsidTr="002C63CD"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</w:pP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ф</w:t>
            </w:r>
            <w:proofErr w:type="spellEnd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г/м</w:t>
            </w: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73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X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73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X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1,55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0,28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2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1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Х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1,18</w:t>
            </w:r>
          </w:p>
        </w:tc>
      </w:tr>
      <w:tr w:rsidR="001920C0" w:rsidRPr="002C63CD" w:rsidTr="002C63CD"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</w:pPr>
            <w:proofErr w:type="spellStart"/>
            <w:r w:rsidRPr="002C63CD">
              <w:rPr>
                <w:rStyle w:val="FontStyle5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 w:rsidRPr="002C63CD">
              <w:rPr>
                <w:rStyle w:val="FontStyle51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макс</w:t>
            </w:r>
            <w:proofErr w:type="spellEnd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г/м</w:t>
            </w: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4,2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1,14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5,3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2,15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3,4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0,9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1,8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3,0</w:t>
            </w:r>
          </w:p>
        </w:tc>
      </w:tr>
    </w:tbl>
    <w:p w:rsidR="001920C0" w:rsidRPr="002C63CD" w:rsidRDefault="001920C0" w:rsidP="001F4B41">
      <w:pPr>
        <w:pStyle w:val="Style2"/>
        <w:widowControl/>
        <w:spacing w:before="182" w:line="276" w:lineRule="auto"/>
        <w:jc w:val="both"/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>Рекомендації до розв'язання задачі:</w:t>
      </w:r>
      <w:r w:rsidR="00822B88"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Для кожної окремої 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групи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ЛОШ повинен виконуватись принцип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«АДИТИВНОСТІ»</w:t>
      </w:r>
      <w:r w:rsidRPr="002C63CD">
        <w:rPr>
          <w:rStyle w:val="FontStyle59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тобто - 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підсумовування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індивідуального шкідливого впливу на природне водне середовище кожної окремої 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речовини</w:t>
      </w:r>
      <w:r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цієї групи. Математично цей принцип ілюструється таким виразом:</w:t>
      </w:r>
      <w:r w:rsidR="00822B88"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ab/>
      </w:r>
      <w:r w:rsidR="00822B88"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ab/>
      </w:r>
      <w:r w:rsidR="00822B88"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ab/>
      </w:r>
      <w:r w:rsidR="00822B88" w:rsidRPr="002C63CD">
        <w:rPr>
          <w:rStyle w:val="FontStyle71"/>
          <w:rFonts w:ascii="Times New Roman" w:hAnsi="Times New Roman" w:cs="Times New Roman"/>
          <w:b w:val="0"/>
          <w:sz w:val="28"/>
          <w:szCs w:val="28"/>
          <w:lang w:val="uk-UA" w:eastAsia="uk-UA"/>
        </w:rPr>
        <w:tab/>
      </w:r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  <w:t>Σ(</w:t>
      </w:r>
      <w:proofErr w:type="spellStart"/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С</w:t>
      </w:r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vertAlign w:val="subscript"/>
          <w:lang w:val="uk-UA"/>
        </w:rPr>
        <w:t>ф</w:t>
      </w:r>
      <w:proofErr w:type="spellEnd"/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  <w:t>/</w:t>
      </w:r>
      <w:proofErr w:type="spellStart"/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С</w:t>
      </w:r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vertAlign w:val="subscript"/>
          <w:lang w:val="uk-UA"/>
        </w:rPr>
        <w:t>мах</w:t>
      </w:r>
      <w:proofErr w:type="spellEnd"/>
      <w:r w:rsidRPr="002C63CD">
        <w:rPr>
          <w:rStyle w:val="FontStyle71"/>
          <w:rFonts w:ascii="Times New Roman" w:hAnsi="Times New Roman" w:cs="Times New Roman"/>
          <w:b w:val="0"/>
          <w:i w:val="0"/>
          <w:sz w:val="28"/>
          <w:szCs w:val="28"/>
          <w:lang w:val="uk-UA"/>
        </w:rPr>
        <w:t>) ≤ 1</w:t>
      </w:r>
    </w:p>
    <w:p w:rsidR="00187F58" w:rsidRDefault="00187F58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1920C0" w:rsidRPr="00D507A5" w:rsidRDefault="001920C0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Задача </w:t>
      </w:r>
      <w:r w:rsidR="00C92F86" w:rsidRPr="00D507A5">
        <w:rPr>
          <w:rStyle w:val="FontStyle71"/>
          <w:rFonts w:ascii="Times New Roman" w:hAnsi="Times New Roman" w:cs="Times New Roman"/>
          <w:sz w:val="28"/>
          <w:szCs w:val="28"/>
          <w:lang w:eastAsia="uk-UA"/>
        </w:rPr>
        <w:t>2</w:t>
      </w:r>
    </w:p>
    <w:p w:rsidR="001920C0" w:rsidRPr="002C63CD" w:rsidRDefault="001920C0" w:rsidP="001F4B41">
      <w:pPr>
        <w:pStyle w:val="Style4"/>
        <w:widowControl/>
        <w:spacing w:before="230" w:line="276" w:lineRule="auto"/>
        <w:ind w:firstLine="902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 розрахунку коефіцієнта змішування СВ з річковою водою </w:t>
      </w:r>
      <w:r w:rsidRPr="002C63CD">
        <w:rPr>
          <w:rStyle w:val="FontStyle72"/>
          <w:rFonts w:ascii="Times New Roman" w:hAnsi="Times New Roman" w:cs="Times New Roman"/>
          <w:sz w:val="28"/>
          <w:szCs w:val="28"/>
          <w:lang w:val="uk-UA" w:eastAsia="uk-UA"/>
        </w:rPr>
        <w:t>(</w:t>
      </w:r>
      <w:r w:rsidRPr="002C63CD">
        <w:rPr>
          <w:rStyle w:val="FontStyle72"/>
          <w:rFonts w:ascii="Times New Roman" w:hAnsi="Times New Roman" w:cs="Times New Roman"/>
          <w:i/>
          <w:sz w:val="28"/>
          <w:szCs w:val="28"/>
          <w:lang w:val="uk-UA" w:eastAsia="uk-UA"/>
        </w:rPr>
        <w:t>у</w:t>
      </w:r>
      <w:r w:rsidRPr="002C63CD">
        <w:rPr>
          <w:rStyle w:val="FontStyle72"/>
          <w:rFonts w:ascii="Times New Roman" w:hAnsi="Times New Roman" w:cs="Times New Roman"/>
          <w:sz w:val="28"/>
          <w:szCs w:val="28"/>
          <w:lang w:val="uk-UA" w:eastAsia="uk-UA"/>
        </w:rPr>
        <w:t xml:space="preserve">)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використовуються такі параметри:</w:t>
      </w:r>
    </w:p>
    <w:p w:rsidR="001920C0" w:rsidRPr="002C63CD" w:rsidRDefault="001920C0" w:rsidP="001F4B41">
      <w:pPr>
        <w:pStyle w:val="Style4"/>
        <w:widowControl/>
        <w:spacing w:before="10" w:line="276" w:lineRule="auto"/>
        <w:ind w:firstLine="0"/>
        <w:rPr>
          <w:rStyle w:val="FontStyle59"/>
          <w:rFonts w:ascii="Times New Roman" w:hAnsi="Times New Roman" w:cs="Times New Roman"/>
          <w:sz w:val="28"/>
          <w:szCs w:val="28"/>
          <w:lang w:val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- витрата річкової води Q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 xml:space="preserve"> , витрата стічних вод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Q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/>
        </w:rPr>
        <w:t>св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, коефіцієнт гідродинамічних факторів (</w:t>
      </w:r>
      <w:r w:rsidRPr="002C63CD">
        <w:rPr>
          <w:rStyle w:val="FontStyle59"/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), відстань по фарватеру річки від місця випуску до контро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softHyphen/>
        <w:t>льного створу (S).</w:t>
      </w:r>
    </w:p>
    <w:p w:rsidR="001920C0" w:rsidRPr="002C63CD" w:rsidRDefault="001920C0" w:rsidP="001F4B41">
      <w:pPr>
        <w:pStyle w:val="Style4"/>
        <w:widowControl/>
        <w:spacing w:before="5" w:line="276" w:lineRule="auto"/>
        <w:ind w:firstLine="72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Необхідно за наведеними чисельними даними знайти величину невідомого параметра.</w:t>
      </w:r>
    </w:p>
    <w:p w:rsidR="001920C0" w:rsidRPr="002C63CD" w:rsidRDefault="001920C0" w:rsidP="001F4B41">
      <w:pPr>
        <w:pStyle w:val="Style8"/>
        <w:widowControl/>
        <w:spacing w:before="24"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Q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2C63CD">
        <w:rPr>
          <w:rStyle w:val="FontStyle5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= 12000 л/с;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Q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bscript"/>
          <w:lang w:val="uk-UA"/>
        </w:rPr>
        <w:t>св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= 5600 л/с; </w:t>
      </w:r>
      <w:r w:rsidRPr="002C63CD">
        <w:rPr>
          <w:rStyle w:val="FontStyle72"/>
          <w:rFonts w:ascii="Times New Roman" w:hAnsi="Times New Roman" w:cs="Times New Roman"/>
          <w:i/>
          <w:sz w:val="28"/>
          <w:szCs w:val="28"/>
          <w:lang w:val="uk-UA" w:eastAsia="uk-UA"/>
        </w:rPr>
        <w:t>у</w:t>
      </w:r>
      <w:r w:rsidRPr="002C63CD">
        <w:rPr>
          <w:rStyle w:val="FontStyle72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= 0,7; </w:t>
      </w:r>
      <w:r w:rsidRPr="002C63CD">
        <w:rPr>
          <w:rStyle w:val="FontStyle59"/>
          <w:rFonts w:ascii="Times New Roman" w:hAnsi="Times New Roman" w:cs="Times New Roman"/>
          <w:i/>
          <w:sz w:val="28"/>
          <w:szCs w:val="28"/>
          <w:lang w:val="uk-UA" w:eastAsia="uk-UA"/>
        </w:rPr>
        <w:t>а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= 0,32. </w:t>
      </w:r>
    </w:p>
    <w:p w:rsidR="001920C0" w:rsidRPr="002C63CD" w:rsidRDefault="001920C0" w:rsidP="001F4B41">
      <w:pPr>
        <w:pStyle w:val="Style8"/>
        <w:widowControl/>
        <w:spacing w:before="24" w:line="276" w:lineRule="auto"/>
        <w:jc w:val="both"/>
        <w:rPr>
          <w:rStyle w:val="FontStyle59"/>
          <w:rFonts w:ascii="Times New Roman" w:hAnsi="Times New Roman" w:cs="Times New Roman"/>
          <w:spacing w:val="50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/>
        </w:rPr>
        <w:t>S</w:t>
      </w:r>
      <w:r w:rsidRPr="002C63CD">
        <w:rPr>
          <w:rStyle w:val="FontStyle59"/>
          <w:rFonts w:ascii="Times New Roman" w:hAnsi="Times New Roman" w:cs="Times New Roman"/>
          <w:spacing w:val="50"/>
          <w:sz w:val="28"/>
          <w:szCs w:val="28"/>
          <w:lang w:val="uk-UA" w:eastAsia="uk-UA"/>
        </w:rPr>
        <w:t xml:space="preserve"> -?</w:t>
      </w:r>
    </w:p>
    <w:p w:rsidR="001920C0" w:rsidRPr="00D507A5" w:rsidRDefault="001920C0" w:rsidP="001F4B41">
      <w:pPr>
        <w:pStyle w:val="Style2"/>
        <w:widowControl/>
        <w:spacing w:before="34" w:line="276" w:lineRule="auto"/>
        <w:jc w:val="both"/>
        <w:rPr>
          <w:rStyle w:val="FontStyle71"/>
          <w:rFonts w:ascii="Times New Roman" w:hAnsi="Times New Roman" w:cs="Times New Roman"/>
          <w:sz w:val="28"/>
          <w:szCs w:val="28"/>
          <w:lang w:eastAsia="uk-UA"/>
        </w:rPr>
      </w:pPr>
      <w:r w:rsidRPr="002C63CD">
        <w:rPr>
          <w:rStyle w:val="FontStyle71"/>
          <w:rFonts w:ascii="Times New Roman" w:hAnsi="Times New Roman" w:cs="Times New Roman"/>
          <w:sz w:val="28"/>
          <w:szCs w:val="28"/>
          <w:lang w:val="uk-UA" w:eastAsia="uk-UA"/>
        </w:rPr>
        <w:t xml:space="preserve">Задача </w:t>
      </w:r>
      <w:r w:rsidR="00C92F86" w:rsidRPr="00D507A5">
        <w:rPr>
          <w:rStyle w:val="FontStyle71"/>
          <w:rFonts w:ascii="Times New Roman" w:hAnsi="Times New Roman" w:cs="Times New Roman"/>
          <w:sz w:val="28"/>
          <w:szCs w:val="28"/>
          <w:lang w:eastAsia="uk-UA"/>
        </w:rPr>
        <w:t>3</w:t>
      </w:r>
    </w:p>
    <w:p w:rsidR="001920C0" w:rsidRPr="002C63CD" w:rsidRDefault="001920C0" w:rsidP="001F4B41">
      <w:pPr>
        <w:pStyle w:val="Style4"/>
        <w:widowControl/>
        <w:spacing w:before="14" w:line="276" w:lineRule="auto"/>
        <w:ind w:firstLine="898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 таблиці наведено вміст завислих речовин (г/м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) по деяким пунктам системи водокористування міста.</w:t>
      </w:r>
    </w:p>
    <w:p w:rsidR="001920C0" w:rsidRPr="002C63CD" w:rsidRDefault="001920C0" w:rsidP="001F4B41">
      <w:pPr>
        <w:pStyle w:val="Style4"/>
        <w:widowControl/>
        <w:spacing w:before="5" w:line="276" w:lineRule="auto"/>
        <w:ind w:firstLine="893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Необхідно побудувати графік динаміки завислих речовин від водоза</w:t>
      </w: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softHyphen/>
        <w:t>бору (ВДЗ) до контрольного створу (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КС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) в тій самій річці.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71"/>
        <w:gridCol w:w="1071"/>
        <w:gridCol w:w="553"/>
        <w:gridCol w:w="1589"/>
        <w:gridCol w:w="1671"/>
        <w:gridCol w:w="1417"/>
        <w:gridCol w:w="851"/>
        <w:gridCol w:w="850"/>
        <w:gridCol w:w="566"/>
      </w:tblGrid>
      <w:tr w:rsidR="001920C0" w:rsidRPr="002C63CD" w:rsidTr="002C63CD">
        <w:trPr>
          <w:trHeight w:val="223"/>
          <w:jc w:val="center"/>
        </w:trPr>
        <w:tc>
          <w:tcPr>
            <w:tcW w:w="96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Пункти системи</w:t>
            </w:r>
          </w:p>
        </w:tc>
      </w:tr>
      <w:tr w:rsidR="001920C0" w:rsidRPr="002C63CD" w:rsidTr="002C63CD">
        <w:trPr>
          <w:jc w:val="center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3"/>
              <w:widowControl/>
              <w:spacing w:line="276" w:lineRule="auto"/>
              <w:jc w:val="both"/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ВДЗ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МВОС</w:t>
            </w:r>
          </w:p>
        </w:tc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920C0" w:rsidRPr="002C63CD" w:rsidRDefault="001920C0" w:rsidP="001F4B41">
            <w:pPr>
              <w:pStyle w:val="Style36"/>
              <w:spacing w:line="276" w:lineRule="auto"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населення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ППР1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ППР2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ППРЗ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920C0" w:rsidRPr="002C63CD" w:rsidRDefault="001920C0" w:rsidP="001F4B41">
            <w:pPr>
              <w:pStyle w:val="Style34"/>
              <w:spacing w:line="276" w:lineRule="auto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Кан</w:t>
            </w:r>
            <w:proofErr w:type="spellEnd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. мережа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3"/>
              <w:widowControl/>
              <w:spacing w:line="276" w:lineRule="auto"/>
              <w:jc w:val="both"/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МКОС</w:t>
            </w:r>
          </w:p>
        </w:tc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920C0" w:rsidRPr="002C63CD" w:rsidRDefault="001920C0" w:rsidP="001F4B41">
            <w:pPr>
              <w:pStyle w:val="Style3"/>
              <w:widowControl/>
              <w:spacing w:line="276" w:lineRule="auto"/>
              <w:ind w:left="113" w:right="113"/>
              <w:jc w:val="center"/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C63CD">
              <w:rPr>
                <w:rStyle w:val="FontStyle78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КС</w:t>
            </w:r>
            <w:proofErr w:type="spellEnd"/>
          </w:p>
        </w:tc>
      </w:tr>
      <w:tr w:rsidR="001920C0" w:rsidRPr="002C63CD" w:rsidTr="002C63CD">
        <w:trPr>
          <w:jc w:val="center"/>
        </w:trPr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катег</w:t>
            </w:r>
            <w:proofErr w:type="spellEnd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1920C0" w:rsidRPr="002C63CD" w:rsidRDefault="001920C0" w:rsidP="001F4B41">
            <w:pPr>
              <w:pStyle w:val="Style18"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КС</w:t>
            </w:r>
            <w:proofErr w:type="spellEnd"/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вхід</w:t>
            </w:r>
          </w:p>
        </w:tc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20C0" w:rsidRPr="002C63CD" w:rsidRDefault="001920C0" w:rsidP="001F4B41">
            <w:pPr>
              <w:pStyle w:val="Style36"/>
              <w:widowControl/>
              <w:spacing w:line="276" w:lineRule="auto"/>
              <w:jc w:val="both"/>
              <w:rPr>
                <w:rStyle w:val="FontStyle76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ЛКОС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ЛКОС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ЛКОС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34"/>
              <w:widowControl/>
              <w:spacing w:line="276" w:lineRule="auto"/>
              <w:jc w:val="both"/>
              <w:rPr>
                <w:rStyle w:val="FontStyle77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вхід</w:t>
            </w:r>
          </w:p>
        </w:tc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920C0" w:rsidRPr="002C63CD" w:rsidTr="002C63CD">
        <w:trPr>
          <w:trHeight w:val="423"/>
          <w:jc w:val="center"/>
        </w:trPr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вихід</w:t>
            </w:r>
          </w:p>
        </w:tc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після ЛКОС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після ЛКОС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після ЛКОС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вихід</w:t>
            </w:r>
          </w:p>
        </w:tc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920C0" w:rsidRPr="002C63CD" w:rsidTr="002C63CD">
        <w:trPr>
          <w:jc w:val="center"/>
        </w:trPr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spacing w:line="276" w:lineRule="auto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1"/>
              <w:widowControl/>
              <w:spacing w:line="276" w:lineRule="auto"/>
              <w:jc w:val="both"/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1"/>
              <w:spacing w:line="276" w:lineRule="auto"/>
              <w:jc w:val="both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440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440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540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1"/>
              <w:widowControl/>
              <w:spacing w:line="276" w:lineRule="auto"/>
              <w:jc w:val="both"/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3CD">
              <w:rPr>
                <w:rFonts w:ascii="Times New Roman" w:hAnsi="Times New Roman"/>
                <w:sz w:val="28"/>
                <w:szCs w:val="28"/>
                <w:lang w:val="uk-UA"/>
              </w:rPr>
              <w:t>?</w:t>
            </w:r>
          </w:p>
        </w:tc>
      </w:tr>
      <w:tr w:rsidR="001920C0" w:rsidRPr="002C63CD" w:rsidTr="002C63CD">
        <w:trPr>
          <w:jc w:val="center"/>
        </w:trPr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1"/>
              <w:widowControl/>
              <w:spacing w:line="276" w:lineRule="auto"/>
              <w:jc w:val="both"/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21"/>
              <w:widowControl/>
              <w:spacing w:line="276" w:lineRule="auto"/>
              <w:jc w:val="both"/>
              <w:rPr>
                <w:rStyle w:val="FontStyle75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8"/>
              <w:widowControl/>
              <w:spacing w:line="276" w:lineRule="auto"/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3CD">
              <w:rPr>
                <w:rStyle w:val="FontStyle59"/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0C0" w:rsidRPr="002C63CD" w:rsidRDefault="001920C0" w:rsidP="001F4B41">
            <w:pPr>
              <w:pStyle w:val="Style19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1F4B41" w:rsidRDefault="001F4B41" w:rsidP="001F4B41">
      <w:pPr>
        <w:widowControl/>
        <w:autoSpaceDE/>
        <w:autoSpaceDN/>
        <w:adjustRightInd/>
        <w:spacing w:after="200" w:line="276" w:lineRule="auto"/>
        <w:rPr>
          <w:rStyle w:val="FontStyle71"/>
          <w:rFonts w:ascii="Times New Roman" w:hAnsi="Times New Roman" w:cs="Times New Roman"/>
          <w:sz w:val="28"/>
          <w:szCs w:val="28"/>
          <w:lang w:val="en-US" w:eastAsia="uk-UA"/>
        </w:rPr>
      </w:pPr>
      <w:r>
        <w:rPr>
          <w:rStyle w:val="FontStyle71"/>
          <w:rFonts w:ascii="Times New Roman" w:hAnsi="Times New Roman" w:cs="Times New Roman"/>
          <w:sz w:val="28"/>
          <w:szCs w:val="28"/>
          <w:lang w:val="en-US" w:eastAsia="uk-UA"/>
        </w:rPr>
        <w:br w:type="page"/>
      </w:r>
    </w:p>
    <w:p w:rsidR="00CE5BEB" w:rsidRPr="002C63CD" w:rsidRDefault="00CE5BEB" w:rsidP="001F4B41">
      <w:pPr>
        <w:spacing w:line="276" w:lineRule="auto"/>
        <w:ind w:left="3540" w:firstLine="708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Рекомендована </w:t>
      </w:r>
      <w:r w:rsidR="009F165F"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література</w:t>
      </w:r>
    </w:p>
    <w:p w:rsidR="00CE5BEB" w:rsidRPr="002C63CD" w:rsidRDefault="00CE5BEB" w:rsidP="001F4B41">
      <w:pPr>
        <w:pStyle w:val="a6"/>
        <w:numPr>
          <w:ilvl w:val="0"/>
          <w:numId w:val="5"/>
        </w:numPr>
        <w:shd w:val="clear" w:color="auto" w:fill="FFFFFF"/>
        <w:spacing w:before="100" w:after="100" w:line="276" w:lineRule="auto"/>
        <w:jc w:val="both"/>
        <w:outlineLvl w:val="0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ДБН В.2.5-74:2013 Водопостачання. Основні положення проектування</w:t>
      </w:r>
    </w:p>
    <w:p w:rsidR="00CE5BEB" w:rsidRPr="002C63CD" w:rsidRDefault="00CE5BEB" w:rsidP="001F4B41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ДБН В.2.5-75:2013 Каналізація. Зовнішні мережі та споруди. Основні положення проектування. </w:t>
      </w:r>
    </w:p>
    <w:p w:rsidR="00CE5BEB" w:rsidRPr="002C63CD" w:rsidRDefault="00CE5BEB" w:rsidP="001F4B41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Василенко О.А., Литвиненко Л.Л.,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Квартенко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О.М.. Раціональне використання та охорона водних ресурсів: Навчальний посібник.-Рівне:НУВГП, 2007.-246с.</w:t>
      </w:r>
    </w:p>
    <w:p w:rsidR="00CE5BEB" w:rsidRPr="002C63CD" w:rsidRDefault="00CE5BEB" w:rsidP="001F4B41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Василенко А.А.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Водоотведение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Курсовое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проектирование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. – К.: В. школа., 1988.</w:t>
      </w:r>
    </w:p>
    <w:p w:rsidR="00CE5BEB" w:rsidRPr="002C63CD" w:rsidRDefault="00CE5BEB" w:rsidP="001F4B41">
      <w:pPr>
        <w:pStyle w:val="a6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2C63CD">
        <w:rPr>
          <w:sz w:val="28"/>
          <w:szCs w:val="28"/>
          <w:lang w:val="uk-UA"/>
        </w:rPr>
        <w:t xml:space="preserve">О.С. </w:t>
      </w:r>
      <w:proofErr w:type="spellStart"/>
      <w:r w:rsidRPr="002C63CD">
        <w:rPr>
          <w:sz w:val="28"/>
          <w:szCs w:val="28"/>
          <w:lang w:val="uk-UA"/>
        </w:rPr>
        <w:t>Волошкіна</w:t>
      </w:r>
      <w:proofErr w:type="spellEnd"/>
      <w:r w:rsidRPr="002C63CD">
        <w:rPr>
          <w:sz w:val="28"/>
          <w:szCs w:val="28"/>
          <w:lang w:val="uk-UA"/>
        </w:rPr>
        <w:t xml:space="preserve">, </w:t>
      </w:r>
      <w:proofErr w:type="spellStart"/>
      <w:r w:rsidRPr="002C63CD">
        <w:rPr>
          <w:sz w:val="28"/>
          <w:szCs w:val="28"/>
          <w:lang w:val="uk-UA"/>
        </w:rPr>
        <w:t>д.т.н</w:t>
      </w:r>
      <w:proofErr w:type="spellEnd"/>
      <w:r w:rsidRPr="002C63CD">
        <w:rPr>
          <w:sz w:val="28"/>
          <w:szCs w:val="28"/>
          <w:lang w:val="uk-UA"/>
        </w:rPr>
        <w:t>., проф.., О.А. Василенко,</w:t>
      </w:r>
      <w:proofErr w:type="spellStart"/>
      <w:r w:rsidRPr="002C63CD">
        <w:rPr>
          <w:sz w:val="28"/>
          <w:szCs w:val="28"/>
          <w:lang w:val="uk-UA"/>
        </w:rPr>
        <w:t>к.т.н</w:t>
      </w:r>
      <w:proofErr w:type="spellEnd"/>
      <w:r w:rsidRPr="002C63CD">
        <w:rPr>
          <w:sz w:val="28"/>
          <w:szCs w:val="28"/>
          <w:lang w:val="uk-UA"/>
        </w:rPr>
        <w:t xml:space="preserve">, проф., Л.О.Василенко, </w:t>
      </w:r>
      <w:proofErr w:type="spellStart"/>
      <w:r w:rsidRPr="002C63CD">
        <w:rPr>
          <w:sz w:val="28"/>
          <w:szCs w:val="28"/>
          <w:lang w:val="uk-UA"/>
        </w:rPr>
        <w:t>к.т.н</w:t>
      </w:r>
      <w:proofErr w:type="spellEnd"/>
      <w:r w:rsidRPr="002C63CD">
        <w:rPr>
          <w:sz w:val="28"/>
          <w:szCs w:val="28"/>
          <w:lang w:val="uk-UA"/>
        </w:rPr>
        <w:t xml:space="preserve">., </w:t>
      </w:r>
      <w:proofErr w:type="spellStart"/>
      <w:r w:rsidRPr="002C63CD">
        <w:rPr>
          <w:sz w:val="28"/>
          <w:szCs w:val="28"/>
          <w:lang w:val="uk-UA"/>
        </w:rPr>
        <w:t>доц</w:t>
      </w:r>
      <w:proofErr w:type="spellEnd"/>
      <w:r w:rsidRPr="002C63CD">
        <w:rPr>
          <w:sz w:val="28"/>
          <w:szCs w:val="28"/>
          <w:lang w:val="uk-UA"/>
        </w:rPr>
        <w:t>, О.Г. Жукова,</w:t>
      </w:r>
      <w:proofErr w:type="spellStart"/>
      <w:r w:rsidRPr="002C63CD">
        <w:rPr>
          <w:sz w:val="28"/>
          <w:szCs w:val="28"/>
          <w:lang w:val="uk-UA"/>
        </w:rPr>
        <w:t>к.т.н</w:t>
      </w:r>
      <w:proofErr w:type="spellEnd"/>
      <w:r w:rsidRPr="002C63CD">
        <w:rPr>
          <w:sz w:val="28"/>
          <w:szCs w:val="28"/>
          <w:lang w:val="uk-UA"/>
        </w:rPr>
        <w:t xml:space="preserve">., доц. Методичні рекомендації до виконання розрахунково-графічної роботи з дисципліни «Збалансоване природокористування» для магістрів спеціальності 101 </w:t>
      </w:r>
      <w:proofErr w:type="spellStart"/>
      <w:r w:rsidRPr="002C63CD">
        <w:rPr>
          <w:sz w:val="28"/>
          <w:szCs w:val="28"/>
          <w:lang w:val="uk-UA"/>
        </w:rPr>
        <w:t>„Екологія”</w:t>
      </w:r>
      <w:proofErr w:type="spellEnd"/>
      <w:r w:rsidRPr="002C63CD">
        <w:rPr>
          <w:sz w:val="28"/>
          <w:szCs w:val="28"/>
          <w:lang w:val="uk-UA"/>
        </w:rPr>
        <w:t xml:space="preserve"> , </w:t>
      </w:r>
      <w:r w:rsidRPr="002C63CD">
        <w:rPr>
          <w:rFonts w:eastAsia="Calibri"/>
          <w:sz w:val="28"/>
          <w:szCs w:val="28"/>
          <w:lang w:val="uk-UA"/>
        </w:rPr>
        <w:t>спеціал</w:t>
      </w:r>
      <w:r w:rsidRPr="002C63CD">
        <w:rPr>
          <w:sz w:val="28"/>
          <w:szCs w:val="28"/>
          <w:lang w:val="uk-UA"/>
        </w:rPr>
        <w:t>ізація</w:t>
      </w:r>
      <w:r w:rsidRPr="002C63CD">
        <w:rPr>
          <w:rFonts w:eastAsia="Calibri"/>
          <w:sz w:val="28"/>
          <w:szCs w:val="28"/>
          <w:lang w:val="uk-UA"/>
        </w:rPr>
        <w:t xml:space="preserve">: Екологія та охорона навколишнього </w:t>
      </w:r>
      <w:proofErr w:type="spellStart"/>
      <w:r w:rsidRPr="002C63CD">
        <w:rPr>
          <w:rFonts w:eastAsia="Calibri"/>
          <w:sz w:val="28"/>
          <w:szCs w:val="28"/>
          <w:lang w:val="uk-UA"/>
        </w:rPr>
        <w:t>середовища</w:t>
      </w:r>
      <w:r w:rsidRPr="002C63CD">
        <w:rPr>
          <w:sz w:val="28"/>
          <w:szCs w:val="28"/>
          <w:lang w:val="uk-UA"/>
        </w:rPr>
        <w:t>.-</w:t>
      </w:r>
      <w:proofErr w:type="spellEnd"/>
      <w:r w:rsidRPr="002C63CD">
        <w:rPr>
          <w:sz w:val="28"/>
          <w:szCs w:val="28"/>
          <w:lang w:val="uk-UA"/>
        </w:rPr>
        <w:t xml:space="preserve"> К.: КНУБА, 2018. –с</w:t>
      </w:r>
    </w:p>
    <w:p w:rsidR="00CE5BEB" w:rsidRPr="002C63CD" w:rsidRDefault="00CE5BEB" w:rsidP="001F4B41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Петренко О.С. Охорона водних ресурсів. Методичні вказівки до виконання курсового проекту для студентів, що навчаються за напрямком підготовки 6.060101 «Будівництво». Київ 2010.</w:t>
      </w:r>
    </w:p>
    <w:p w:rsidR="00CE5BEB" w:rsidRPr="002C63CD" w:rsidRDefault="00CE5BEB" w:rsidP="001F4B41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Правила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охраны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поверхностных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вод от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загрязнения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сточными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водами /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Минводхоз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Минздрав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Минрыбхоз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/. – М.: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Стройиздат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CE5BEB" w:rsidRPr="002C63CD" w:rsidRDefault="00CE5BEB" w:rsidP="001F4B41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</w:pPr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Василенко А.А.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Методические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указания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к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выполнению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курсового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проекта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«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Рациональное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использование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охрана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водных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ресурсов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 xml:space="preserve">». </w:t>
      </w:r>
      <w:proofErr w:type="spellStart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Киев</w:t>
      </w:r>
      <w:proofErr w:type="spellEnd"/>
      <w:r w:rsidRPr="002C63CD">
        <w:rPr>
          <w:rStyle w:val="FontStyle59"/>
          <w:rFonts w:ascii="Times New Roman" w:hAnsi="Times New Roman" w:cs="Times New Roman"/>
          <w:sz w:val="28"/>
          <w:szCs w:val="28"/>
          <w:lang w:val="uk-UA" w:eastAsia="uk-UA"/>
        </w:rPr>
        <w:t>, КИСИ. 1991</w:t>
      </w:r>
    </w:p>
    <w:sectPr w:rsidR="00CE5BEB" w:rsidRPr="002C63CD" w:rsidSect="002C63CD">
      <w:type w:val="continuous"/>
      <w:pgSz w:w="11905" w:h="16837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1291CE"/>
    <w:lvl w:ilvl="0">
      <w:numFmt w:val="bullet"/>
      <w:lvlText w:val="*"/>
      <w:lvlJc w:val="left"/>
    </w:lvl>
  </w:abstractNum>
  <w:abstractNum w:abstractNumId="1">
    <w:nsid w:val="00502628"/>
    <w:multiLevelType w:val="hybridMultilevel"/>
    <w:tmpl w:val="CCCC4856"/>
    <w:lvl w:ilvl="0" w:tplc="53A8CFD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23E20C1"/>
    <w:multiLevelType w:val="hybridMultilevel"/>
    <w:tmpl w:val="68E0DB34"/>
    <w:lvl w:ilvl="0" w:tplc="F76EE54E">
      <w:start w:val="26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19B26A91"/>
    <w:multiLevelType w:val="hybridMultilevel"/>
    <w:tmpl w:val="F34E8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E3DFB"/>
    <w:multiLevelType w:val="hybridMultilevel"/>
    <w:tmpl w:val="79F63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7E553E"/>
    <w:multiLevelType w:val="singleLevel"/>
    <w:tmpl w:val="C9BE2306"/>
    <w:lvl w:ilvl="0">
      <w:start w:val="4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6">
    <w:nsid w:val="7FA41D2B"/>
    <w:multiLevelType w:val="singleLevel"/>
    <w:tmpl w:val="4C7CC2DA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05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Arial" w:hAnsi="Arial" w:hint="default"/>
        </w:rPr>
      </w:lvl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920C0"/>
    <w:rsid w:val="000A666C"/>
    <w:rsid w:val="00187F58"/>
    <w:rsid w:val="001920C0"/>
    <w:rsid w:val="001F4B41"/>
    <w:rsid w:val="00240946"/>
    <w:rsid w:val="002C63CD"/>
    <w:rsid w:val="003A6D00"/>
    <w:rsid w:val="003B231F"/>
    <w:rsid w:val="006831B9"/>
    <w:rsid w:val="007B2EFB"/>
    <w:rsid w:val="00812056"/>
    <w:rsid w:val="00822B88"/>
    <w:rsid w:val="00916616"/>
    <w:rsid w:val="009202B3"/>
    <w:rsid w:val="00935641"/>
    <w:rsid w:val="0098440D"/>
    <w:rsid w:val="009F165F"/>
    <w:rsid w:val="00A93F06"/>
    <w:rsid w:val="00AF619A"/>
    <w:rsid w:val="00C63858"/>
    <w:rsid w:val="00C92F86"/>
    <w:rsid w:val="00CE5BEB"/>
    <w:rsid w:val="00D210BF"/>
    <w:rsid w:val="00D507A5"/>
    <w:rsid w:val="00E14246"/>
    <w:rsid w:val="00FC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63858"/>
    <w:pPr>
      <w:keepNext/>
      <w:widowControl/>
      <w:autoSpaceDE/>
      <w:autoSpaceDN/>
      <w:adjustRightInd/>
      <w:ind w:firstLine="600"/>
      <w:jc w:val="center"/>
      <w:outlineLvl w:val="6"/>
    </w:pPr>
    <w:rPr>
      <w:rFonts w:ascii="Times New Roman" w:hAnsi="Times New Roman"/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920C0"/>
  </w:style>
  <w:style w:type="paragraph" w:customStyle="1" w:styleId="Style2">
    <w:name w:val="Style2"/>
    <w:basedOn w:val="a"/>
    <w:uiPriority w:val="99"/>
    <w:rsid w:val="001920C0"/>
    <w:pPr>
      <w:spacing w:line="238" w:lineRule="exact"/>
    </w:pPr>
  </w:style>
  <w:style w:type="paragraph" w:customStyle="1" w:styleId="Style3">
    <w:name w:val="Style3"/>
    <w:basedOn w:val="a"/>
    <w:uiPriority w:val="99"/>
    <w:rsid w:val="001920C0"/>
  </w:style>
  <w:style w:type="paragraph" w:customStyle="1" w:styleId="Style4">
    <w:name w:val="Style4"/>
    <w:basedOn w:val="a"/>
    <w:uiPriority w:val="99"/>
    <w:rsid w:val="001920C0"/>
    <w:pPr>
      <w:spacing w:line="235" w:lineRule="exact"/>
      <w:ind w:firstLine="878"/>
      <w:jc w:val="both"/>
    </w:pPr>
  </w:style>
  <w:style w:type="paragraph" w:customStyle="1" w:styleId="Style5">
    <w:name w:val="Style5"/>
    <w:basedOn w:val="a"/>
    <w:uiPriority w:val="99"/>
    <w:rsid w:val="001920C0"/>
  </w:style>
  <w:style w:type="paragraph" w:customStyle="1" w:styleId="Style6">
    <w:name w:val="Style6"/>
    <w:basedOn w:val="a"/>
    <w:uiPriority w:val="99"/>
    <w:rsid w:val="001920C0"/>
  </w:style>
  <w:style w:type="paragraph" w:customStyle="1" w:styleId="Style7">
    <w:name w:val="Style7"/>
    <w:basedOn w:val="a"/>
    <w:uiPriority w:val="99"/>
    <w:rsid w:val="001920C0"/>
  </w:style>
  <w:style w:type="paragraph" w:customStyle="1" w:styleId="Style8">
    <w:name w:val="Style8"/>
    <w:basedOn w:val="a"/>
    <w:uiPriority w:val="99"/>
    <w:rsid w:val="001920C0"/>
  </w:style>
  <w:style w:type="paragraph" w:customStyle="1" w:styleId="Style9">
    <w:name w:val="Style9"/>
    <w:basedOn w:val="a"/>
    <w:uiPriority w:val="99"/>
    <w:rsid w:val="001920C0"/>
  </w:style>
  <w:style w:type="paragraph" w:customStyle="1" w:styleId="Style10">
    <w:name w:val="Style10"/>
    <w:basedOn w:val="a"/>
    <w:uiPriority w:val="99"/>
    <w:rsid w:val="001920C0"/>
  </w:style>
  <w:style w:type="paragraph" w:customStyle="1" w:styleId="Style11">
    <w:name w:val="Style11"/>
    <w:basedOn w:val="a"/>
    <w:uiPriority w:val="99"/>
    <w:rsid w:val="001920C0"/>
  </w:style>
  <w:style w:type="paragraph" w:customStyle="1" w:styleId="Style12">
    <w:name w:val="Style12"/>
    <w:basedOn w:val="a"/>
    <w:uiPriority w:val="99"/>
    <w:rsid w:val="001920C0"/>
  </w:style>
  <w:style w:type="paragraph" w:customStyle="1" w:styleId="Style13">
    <w:name w:val="Style13"/>
    <w:basedOn w:val="a"/>
    <w:uiPriority w:val="99"/>
    <w:rsid w:val="001920C0"/>
    <w:pPr>
      <w:spacing w:line="211" w:lineRule="exact"/>
      <w:ind w:hanging="91"/>
      <w:jc w:val="both"/>
    </w:pPr>
  </w:style>
  <w:style w:type="paragraph" w:customStyle="1" w:styleId="Style14">
    <w:name w:val="Style14"/>
    <w:basedOn w:val="a"/>
    <w:uiPriority w:val="99"/>
    <w:rsid w:val="001920C0"/>
  </w:style>
  <w:style w:type="paragraph" w:customStyle="1" w:styleId="Style15">
    <w:name w:val="Style15"/>
    <w:basedOn w:val="a"/>
    <w:uiPriority w:val="99"/>
    <w:rsid w:val="001920C0"/>
    <w:pPr>
      <w:spacing w:line="202" w:lineRule="exact"/>
      <w:jc w:val="both"/>
    </w:pPr>
  </w:style>
  <w:style w:type="paragraph" w:customStyle="1" w:styleId="Style16">
    <w:name w:val="Style16"/>
    <w:basedOn w:val="a"/>
    <w:uiPriority w:val="99"/>
    <w:rsid w:val="001920C0"/>
    <w:pPr>
      <w:spacing w:line="206" w:lineRule="exact"/>
      <w:jc w:val="both"/>
    </w:pPr>
  </w:style>
  <w:style w:type="paragraph" w:customStyle="1" w:styleId="Style17">
    <w:name w:val="Style17"/>
    <w:basedOn w:val="a"/>
    <w:uiPriority w:val="99"/>
    <w:rsid w:val="001920C0"/>
  </w:style>
  <w:style w:type="paragraph" w:customStyle="1" w:styleId="Style18">
    <w:name w:val="Style18"/>
    <w:basedOn w:val="a"/>
    <w:uiPriority w:val="99"/>
    <w:rsid w:val="001920C0"/>
    <w:pPr>
      <w:spacing w:line="133" w:lineRule="exact"/>
      <w:jc w:val="both"/>
    </w:pPr>
  </w:style>
  <w:style w:type="paragraph" w:customStyle="1" w:styleId="Style19">
    <w:name w:val="Style19"/>
    <w:basedOn w:val="a"/>
    <w:uiPriority w:val="99"/>
    <w:rsid w:val="001920C0"/>
  </w:style>
  <w:style w:type="paragraph" w:customStyle="1" w:styleId="Style20">
    <w:name w:val="Style20"/>
    <w:basedOn w:val="a"/>
    <w:uiPriority w:val="99"/>
    <w:rsid w:val="001920C0"/>
    <w:pPr>
      <w:spacing w:line="240" w:lineRule="exact"/>
      <w:ind w:firstLine="883"/>
    </w:pPr>
  </w:style>
  <w:style w:type="paragraph" w:customStyle="1" w:styleId="Style21">
    <w:name w:val="Style21"/>
    <w:basedOn w:val="a"/>
    <w:uiPriority w:val="99"/>
    <w:rsid w:val="001920C0"/>
  </w:style>
  <w:style w:type="paragraph" w:customStyle="1" w:styleId="Style22">
    <w:name w:val="Style22"/>
    <w:basedOn w:val="a"/>
    <w:uiPriority w:val="99"/>
    <w:rsid w:val="001920C0"/>
  </w:style>
  <w:style w:type="paragraph" w:customStyle="1" w:styleId="Style23">
    <w:name w:val="Style23"/>
    <w:basedOn w:val="a"/>
    <w:uiPriority w:val="99"/>
    <w:rsid w:val="001920C0"/>
  </w:style>
  <w:style w:type="paragraph" w:customStyle="1" w:styleId="Style24">
    <w:name w:val="Style24"/>
    <w:basedOn w:val="a"/>
    <w:uiPriority w:val="99"/>
    <w:rsid w:val="001920C0"/>
  </w:style>
  <w:style w:type="paragraph" w:customStyle="1" w:styleId="Style25">
    <w:name w:val="Style25"/>
    <w:basedOn w:val="a"/>
    <w:uiPriority w:val="99"/>
    <w:rsid w:val="001920C0"/>
  </w:style>
  <w:style w:type="paragraph" w:customStyle="1" w:styleId="Style26">
    <w:name w:val="Style26"/>
    <w:basedOn w:val="a"/>
    <w:uiPriority w:val="99"/>
    <w:rsid w:val="001920C0"/>
  </w:style>
  <w:style w:type="paragraph" w:customStyle="1" w:styleId="Style27">
    <w:name w:val="Style27"/>
    <w:basedOn w:val="a"/>
    <w:uiPriority w:val="99"/>
    <w:rsid w:val="001920C0"/>
  </w:style>
  <w:style w:type="paragraph" w:customStyle="1" w:styleId="Style28">
    <w:name w:val="Style28"/>
    <w:basedOn w:val="a"/>
    <w:uiPriority w:val="99"/>
    <w:rsid w:val="001920C0"/>
    <w:pPr>
      <w:spacing w:line="240" w:lineRule="exact"/>
      <w:ind w:hanging="250"/>
    </w:pPr>
  </w:style>
  <w:style w:type="paragraph" w:customStyle="1" w:styleId="Style29">
    <w:name w:val="Style29"/>
    <w:basedOn w:val="a"/>
    <w:uiPriority w:val="99"/>
    <w:rsid w:val="001920C0"/>
    <w:pPr>
      <w:spacing w:line="235" w:lineRule="exact"/>
      <w:ind w:hanging="245"/>
    </w:pPr>
  </w:style>
  <w:style w:type="paragraph" w:customStyle="1" w:styleId="Style30">
    <w:name w:val="Style30"/>
    <w:basedOn w:val="a"/>
    <w:uiPriority w:val="99"/>
    <w:rsid w:val="001920C0"/>
  </w:style>
  <w:style w:type="paragraph" w:customStyle="1" w:styleId="Style31">
    <w:name w:val="Style31"/>
    <w:basedOn w:val="a"/>
    <w:uiPriority w:val="99"/>
    <w:rsid w:val="001920C0"/>
  </w:style>
  <w:style w:type="paragraph" w:customStyle="1" w:styleId="Style32">
    <w:name w:val="Style32"/>
    <w:basedOn w:val="a"/>
    <w:uiPriority w:val="99"/>
    <w:rsid w:val="001920C0"/>
  </w:style>
  <w:style w:type="paragraph" w:customStyle="1" w:styleId="Style33">
    <w:name w:val="Style33"/>
    <w:basedOn w:val="a"/>
    <w:uiPriority w:val="99"/>
    <w:rsid w:val="001920C0"/>
  </w:style>
  <w:style w:type="paragraph" w:customStyle="1" w:styleId="Style34">
    <w:name w:val="Style34"/>
    <w:basedOn w:val="a"/>
    <w:uiPriority w:val="99"/>
    <w:rsid w:val="001920C0"/>
  </w:style>
  <w:style w:type="paragraph" w:customStyle="1" w:styleId="Style35">
    <w:name w:val="Style35"/>
    <w:basedOn w:val="a"/>
    <w:uiPriority w:val="99"/>
    <w:rsid w:val="001920C0"/>
  </w:style>
  <w:style w:type="paragraph" w:customStyle="1" w:styleId="Style36">
    <w:name w:val="Style36"/>
    <w:basedOn w:val="a"/>
    <w:uiPriority w:val="99"/>
    <w:rsid w:val="001920C0"/>
  </w:style>
  <w:style w:type="paragraph" w:customStyle="1" w:styleId="Style37">
    <w:name w:val="Style37"/>
    <w:basedOn w:val="a"/>
    <w:uiPriority w:val="99"/>
    <w:rsid w:val="001920C0"/>
    <w:pPr>
      <w:spacing w:line="226" w:lineRule="exact"/>
    </w:pPr>
  </w:style>
  <w:style w:type="paragraph" w:customStyle="1" w:styleId="Style38">
    <w:name w:val="Style38"/>
    <w:basedOn w:val="a"/>
    <w:uiPriority w:val="99"/>
    <w:rsid w:val="001920C0"/>
  </w:style>
  <w:style w:type="paragraph" w:customStyle="1" w:styleId="Style39">
    <w:name w:val="Style39"/>
    <w:basedOn w:val="a"/>
    <w:uiPriority w:val="99"/>
    <w:rsid w:val="001920C0"/>
    <w:pPr>
      <w:spacing w:line="254" w:lineRule="exact"/>
    </w:pPr>
  </w:style>
  <w:style w:type="paragraph" w:customStyle="1" w:styleId="Style40">
    <w:name w:val="Style40"/>
    <w:basedOn w:val="a"/>
    <w:uiPriority w:val="99"/>
    <w:rsid w:val="001920C0"/>
  </w:style>
  <w:style w:type="paragraph" w:customStyle="1" w:styleId="Style41">
    <w:name w:val="Style41"/>
    <w:basedOn w:val="a"/>
    <w:uiPriority w:val="99"/>
    <w:rsid w:val="001920C0"/>
  </w:style>
  <w:style w:type="paragraph" w:customStyle="1" w:styleId="Style42">
    <w:name w:val="Style42"/>
    <w:basedOn w:val="a"/>
    <w:uiPriority w:val="99"/>
    <w:rsid w:val="001920C0"/>
    <w:pPr>
      <w:spacing w:line="206" w:lineRule="exact"/>
      <w:ind w:firstLine="1493"/>
    </w:pPr>
  </w:style>
  <w:style w:type="paragraph" w:customStyle="1" w:styleId="Style43">
    <w:name w:val="Style43"/>
    <w:basedOn w:val="a"/>
    <w:uiPriority w:val="99"/>
    <w:rsid w:val="001920C0"/>
  </w:style>
  <w:style w:type="paragraph" w:customStyle="1" w:styleId="Style44">
    <w:name w:val="Style44"/>
    <w:basedOn w:val="a"/>
    <w:uiPriority w:val="99"/>
    <w:rsid w:val="001920C0"/>
  </w:style>
  <w:style w:type="paragraph" w:customStyle="1" w:styleId="Style45">
    <w:name w:val="Style45"/>
    <w:basedOn w:val="a"/>
    <w:uiPriority w:val="99"/>
    <w:rsid w:val="001920C0"/>
  </w:style>
  <w:style w:type="paragraph" w:customStyle="1" w:styleId="Style46">
    <w:name w:val="Style46"/>
    <w:basedOn w:val="a"/>
    <w:uiPriority w:val="99"/>
    <w:rsid w:val="001920C0"/>
  </w:style>
  <w:style w:type="paragraph" w:customStyle="1" w:styleId="Style47">
    <w:name w:val="Style47"/>
    <w:basedOn w:val="a"/>
    <w:uiPriority w:val="99"/>
    <w:rsid w:val="001920C0"/>
  </w:style>
  <w:style w:type="paragraph" w:customStyle="1" w:styleId="Style48">
    <w:name w:val="Style48"/>
    <w:basedOn w:val="a"/>
    <w:uiPriority w:val="99"/>
    <w:rsid w:val="001920C0"/>
    <w:pPr>
      <w:spacing w:line="202" w:lineRule="exact"/>
    </w:pPr>
  </w:style>
  <w:style w:type="paragraph" w:customStyle="1" w:styleId="Style49">
    <w:name w:val="Style49"/>
    <w:basedOn w:val="a"/>
    <w:uiPriority w:val="99"/>
    <w:rsid w:val="001920C0"/>
  </w:style>
  <w:style w:type="character" w:customStyle="1" w:styleId="FontStyle51">
    <w:name w:val="Font Style51"/>
    <w:basedOn w:val="a0"/>
    <w:uiPriority w:val="99"/>
    <w:rsid w:val="001920C0"/>
    <w:rPr>
      <w:rFonts w:ascii="Arial" w:hAnsi="Arial" w:cs="Arial"/>
      <w:smallCaps/>
      <w:sz w:val="18"/>
      <w:szCs w:val="18"/>
    </w:rPr>
  </w:style>
  <w:style w:type="character" w:customStyle="1" w:styleId="FontStyle52">
    <w:name w:val="Font Style52"/>
    <w:basedOn w:val="a0"/>
    <w:uiPriority w:val="99"/>
    <w:rsid w:val="001920C0"/>
    <w:rPr>
      <w:rFonts w:ascii="Arial" w:hAnsi="Arial" w:cs="Arial"/>
      <w:sz w:val="16"/>
      <w:szCs w:val="16"/>
    </w:rPr>
  </w:style>
  <w:style w:type="character" w:customStyle="1" w:styleId="FontStyle53">
    <w:name w:val="Font Style53"/>
    <w:basedOn w:val="a0"/>
    <w:uiPriority w:val="99"/>
    <w:rsid w:val="001920C0"/>
    <w:rPr>
      <w:rFonts w:ascii="Arial" w:hAnsi="Arial" w:cs="Arial"/>
      <w:i/>
      <w:iCs/>
      <w:sz w:val="14"/>
      <w:szCs w:val="14"/>
    </w:rPr>
  </w:style>
  <w:style w:type="character" w:customStyle="1" w:styleId="FontStyle54">
    <w:name w:val="Font Style54"/>
    <w:basedOn w:val="a0"/>
    <w:uiPriority w:val="99"/>
    <w:rsid w:val="001920C0"/>
    <w:rPr>
      <w:rFonts w:ascii="Trebuchet MS" w:hAnsi="Trebuchet MS" w:cs="Trebuchet MS"/>
      <w:sz w:val="32"/>
      <w:szCs w:val="32"/>
    </w:rPr>
  </w:style>
  <w:style w:type="character" w:customStyle="1" w:styleId="FontStyle55">
    <w:name w:val="Font Style55"/>
    <w:basedOn w:val="a0"/>
    <w:uiPriority w:val="99"/>
    <w:rsid w:val="001920C0"/>
    <w:rPr>
      <w:rFonts w:ascii="Franklin Gothic Medium" w:hAnsi="Franklin Gothic Medium" w:cs="Franklin Gothic Medium"/>
      <w:sz w:val="14"/>
      <w:szCs w:val="14"/>
    </w:rPr>
  </w:style>
  <w:style w:type="character" w:customStyle="1" w:styleId="FontStyle56">
    <w:name w:val="Font Style56"/>
    <w:basedOn w:val="a0"/>
    <w:uiPriority w:val="99"/>
    <w:rsid w:val="001920C0"/>
    <w:rPr>
      <w:rFonts w:ascii="Arial" w:hAnsi="Arial" w:cs="Arial"/>
      <w:sz w:val="18"/>
      <w:szCs w:val="18"/>
    </w:rPr>
  </w:style>
  <w:style w:type="character" w:customStyle="1" w:styleId="FontStyle57">
    <w:name w:val="Font Style57"/>
    <w:basedOn w:val="a0"/>
    <w:uiPriority w:val="99"/>
    <w:rsid w:val="001920C0"/>
    <w:rPr>
      <w:rFonts w:ascii="Franklin Gothic Medium" w:hAnsi="Franklin Gothic Medium" w:cs="Franklin Gothic Medium"/>
      <w:sz w:val="14"/>
      <w:szCs w:val="14"/>
    </w:rPr>
  </w:style>
  <w:style w:type="character" w:customStyle="1" w:styleId="FontStyle58">
    <w:name w:val="Font Style58"/>
    <w:basedOn w:val="a0"/>
    <w:uiPriority w:val="99"/>
    <w:rsid w:val="001920C0"/>
    <w:rPr>
      <w:rFonts w:ascii="Arial" w:hAnsi="Arial" w:cs="Arial"/>
      <w:smallCaps/>
      <w:sz w:val="14"/>
      <w:szCs w:val="14"/>
    </w:rPr>
  </w:style>
  <w:style w:type="character" w:customStyle="1" w:styleId="FontStyle59">
    <w:name w:val="Font Style59"/>
    <w:basedOn w:val="a0"/>
    <w:uiPriority w:val="99"/>
    <w:rsid w:val="001920C0"/>
    <w:rPr>
      <w:rFonts w:ascii="Arial" w:hAnsi="Arial" w:cs="Arial"/>
      <w:sz w:val="14"/>
      <w:szCs w:val="14"/>
    </w:rPr>
  </w:style>
  <w:style w:type="character" w:customStyle="1" w:styleId="FontStyle60">
    <w:name w:val="Font Style60"/>
    <w:basedOn w:val="a0"/>
    <w:uiPriority w:val="99"/>
    <w:rsid w:val="001920C0"/>
    <w:rPr>
      <w:rFonts w:ascii="Arial" w:hAnsi="Arial" w:cs="Arial"/>
      <w:sz w:val="16"/>
      <w:szCs w:val="16"/>
    </w:rPr>
  </w:style>
  <w:style w:type="character" w:customStyle="1" w:styleId="FontStyle61">
    <w:name w:val="Font Style61"/>
    <w:basedOn w:val="a0"/>
    <w:uiPriority w:val="99"/>
    <w:rsid w:val="001920C0"/>
    <w:rPr>
      <w:rFonts w:ascii="Arial" w:hAnsi="Arial" w:cs="Arial"/>
      <w:sz w:val="16"/>
      <w:szCs w:val="16"/>
    </w:rPr>
  </w:style>
  <w:style w:type="character" w:customStyle="1" w:styleId="FontStyle62">
    <w:name w:val="Font Style62"/>
    <w:basedOn w:val="a0"/>
    <w:uiPriority w:val="99"/>
    <w:rsid w:val="001920C0"/>
    <w:rPr>
      <w:rFonts w:ascii="Courier New" w:hAnsi="Courier New" w:cs="Courier New"/>
      <w:b/>
      <w:bCs/>
      <w:sz w:val="10"/>
      <w:szCs w:val="10"/>
    </w:rPr>
  </w:style>
  <w:style w:type="character" w:customStyle="1" w:styleId="FontStyle63">
    <w:name w:val="Font Style63"/>
    <w:basedOn w:val="a0"/>
    <w:uiPriority w:val="99"/>
    <w:rsid w:val="001920C0"/>
    <w:rPr>
      <w:rFonts w:ascii="Arial" w:hAnsi="Arial" w:cs="Arial"/>
      <w:b/>
      <w:bCs/>
      <w:sz w:val="16"/>
      <w:szCs w:val="16"/>
    </w:rPr>
  </w:style>
  <w:style w:type="character" w:customStyle="1" w:styleId="FontStyle64">
    <w:name w:val="Font Style64"/>
    <w:basedOn w:val="a0"/>
    <w:uiPriority w:val="99"/>
    <w:rsid w:val="001920C0"/>
    <w:rPr>
      <w:rFonts w:ascii="Arial" w:hAnsi="Arial" w:cs="Arial"/>
      <w:smallCaps/>
      <w:sz w:val="18"/>
      <w:szCs w:val="18"/>
    </w:rPr>
  </w:style>
  <w:style w:type="character" w:customStyle="1" w:styleId="FontStyle65">
    <w:name w:val="Font Style65"/>
    <w:basedOn w:val="a0"/>
    <w:uiPriority w:val="99"/>
    <w:rsid w:val="001920C0"/>
    <w:rPr>
      <w:rFonts w:ascii="Arial" w:hAnsi="Arial" w:cs="Arial"/>
      <w:b/>
      <w:bCs/>
      <w:sz w:val="8"/>
      <w:szCs w:val="8"/>
    </w:rPr>
  </w:style>
  <w:style w:type="character" w:customStyle="1" w:styleId="FontStyle66">
    <w:name w:val="Font Style66"/>
    <w:basedOn w:val="a0"/>
    <w:uiPriority w:val="99"/>
    <w:rsid w:val="001920C0"/>
    <w:rPr>
      <w:rFonts w:ascii="Arial" w:hAnsi="Arial" w:cs="Arial"/>
      <w:sz w:val="18"/>
      <w:szCs w:val="18"/>
    </w:rPr>
  </w:style>
  <w:style w:type="character" w:customStyle="1" w:styleId="FontStyle67">
    <w:name w:val="Font Style67"/>
    <w:basedOn w:val="a0"/>
    <w:uiPriority w:val="99"/>
    <w:rsid w:val="001920C0"/>
    <w:rPr>
      <w:rFonts w:ascii="Arial" w:hAnsi="Arial" w:cs="Arial"/>
      <w:sz w:val="18"/>
      <w:szCs w:val="18"/>
    </w:rPr>
  </w:style>
  <w:style w:type="character" w:customStyle="1" w:styleId="FontStyle68">
    <w:name w:val="Font Style68"/>
    <w:basedOn w:val="a0"/>
    <w:uiPriority w:val="99"/>
    <w:rsid w:val="001920C0"/>
    <w:rPr>
      <w:rFonts w:ascii="Arial" w:hAnsi="Arial" w:cs="Arial"/>
      <w:sz w:val="18"/>
      <w:szCs w:val="18"/>
    </w:rPr>
  </w:style>
  <w:style w:type="character" w:customStyle="1" w:styleId="FontStyle69">
    <w:name w:val="Font Style69"/>
    <w:basedOn w:val="a0"/>
    <w:uiPriority w:val="99"/>
    <w:rsid w:val="001920C0"/>
    <w:rPr>
      <w:rFonts w:ascii="Arial" w:hAnsi="Arial" w:cs="Arial"/>
      <w:sz w:val="10"/>
      <w:szCs w:val="10"/>
    </w:rPr>
  </w:style>
  <w:style w:type="character" w:customStyle="1" w:styleId="FontStyle70">
    <w:name w:val="Font Style70"/>
    <w:basedOn w:val="a0"/>
    <w:uiPriority w:val="99"/>
    <w:rsid w:val="001920C0"/>
    <w:rPr>
      <w:rFonts w:ascii="Arial" w:hAnsi="Arial" w:cs="Arial"/>
      <w:sz w:val="18"/>
      <w:szCs w:val="18"/>
    </w:rPr>
  </w:style>
  <w:style w:type="character" w:customStyle="1" w:styleId="FontStyle71">
    <w:name w:val="Font Style71"/>
    <w:basedOn w:val="a0"/>
    <w:uiPriority w:val="99"/>
    <w:rsid w:val="001920C0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72">
    <w:name w:val="Font Style72"/>
    <w:basedOn w:val="a0"/>
    <w:uiPriority w:val="99"/>
    <w:rsid w:val="001920C0"/>
    <w:rPr>
      <w:rFonts w:ascii="Arial" w:hAnsi="Arial" w:cs="Arial"/>
      <w:sz w:val="14"/>
      <w:szCs w:val="14"/>
    </w:rPr>
  </w:style>
  <w:style w:type="character" w:customStyle="1" w:styleId="FontStyle73">
    <w:name w:val="Font Style73"/>
    <w:basedOn w:val="a0"/>
    <w:uiPriority w:val="99"/>
    <w:rsid w:val="001920C0"/>
    <w:rPr>
      <w:rFonts w:ascii="Arial" w:hAnsi="Arial" w:cs="Arial"/>
      <w:b/>
      <w:bCs/>
      <w:sz w:val="8"/>
      <w:szCs w:val="8"/>
    </w:rPr>
  </w:style>
  <w:style w:type="character" w:customStyle="1" w:styleId="FontStyle74">
    <w:name w:val="Font Style74"/>
    <w:basedOn w:val="a0"/>
    <w:uiPriority w:val="99"/>
    <w:rsid w:val="001920C0"/>
    <w:rPr>
      <w:rFonts w:ascii="Arial" w:hAnsi="Arial" w:cs="Arial"/>
      <w:sz w:val="12"/>
      <w:szCs w:val="12"/>
    </w:rPr>
  </w:style>
  <w:style w:type="character" w:customStyle="1" w:styleId="FontStyle75">
    <w:name w:val="Font Style75"/>
    <w:basedOn w:val="a0"/>
    <w:uiPriority w:val="99"/>
    <w:rsid w:val="001920C0"/>
    <w:rPr>
      <w:rFonts w:ascii="Arial Narrow" w:hAnsi="Arial Narrow" w:cs="Arial Narrow"/>
      <w:sz w:val="16"/>
      <w:szCs w:val="16"/>
    </w:rPr>
  </w:style>
  <w:style w:type="character" w:customStyle="1" w:styleId="FontStyle76">
    <w:name w:val="Font Style76"/>
    <w:basedOn w:val="a0"/>
    <w:uiPriority w:val="99"/>
    <w:rsid w:val="001920C0"/>
    <w:rPr>
      <w:rFonts w:ascii="Courier New" w:hAnsi="Courier New" w:cs="Courier New"/>
      <w:b/>
      <w:bCs/>
      <w:sz w:val="10"/>
      <w:szCs w:val="10"/>
    </w:rPr>
  </w:style>
  <w:style w:type="character" w:customStyle="1" w:styleId="FontStyle77">
    <w:name w:val="Font Style77"/>
    <w:basedOn w:val="a0"/>
    <w:uiPriority w:val="99"/>
    <w:rsid w:val="001920C0"/>
    <w:rPr>
      <w:rFonts w:ascii="Arial" w:hAnsi="Arial" w:cs="Arial"/>
      <w:sz w:val="20"/>
      <w:szCs w:val="20"/>
    </w:rPr>
  </w:style>
  <w:style w:type="character" w:customStyle="1" w:styleId="FontStyle78">
    <w:name w:val="Font Style78"/>
    <w:basedOn w:val="a0"/>
    <w:uiPriority w:val="99"/>
    <w:rsid w:val="001920C0"/>
    <w:rPr>
      <w:rFonts w:ascii="Arial" w:hAnsi="Arial" w:cs="Arial"/>
      <w:sz w:val="18"/>
      <w:szCs w:val="18"/>
    </w:rPr>
  </w:style>
  <w:style w:type="character" w:customStyle="1" w:styleId="FontStyle79">
    <w:name w:val="Font Style79"/>
    <w:basedOn w:val="a0"/>
    <w:uiPriority w:val="99"/>
    <w:rsid w:val="001920C0"/>
    <w:rPr>
      <w:rFonts w:ascii="Arial" w:hAnsi="Arial" w:cs="Arial"/>
      <w:b/>
      <w:bCs/>
      <w:i/>
      <w:iCs/>
      <w:sz w:val="10"/>
      <w:szCs w:val="10"/>
    </w:rPr>
  </w:style>
  <w:style w:type="character" w:customStyle="1" w:styleId="FontStyle80">
    <w:name w:val="Font Style80"/>
    <w:basedOn w:val="a0"/>
    <w:uiPriority w:val="99"/>
    <w:rsid w:val="001920C0"/>
    <w:rPr>
      <w:rFonts w:ascii="Arial" w:hAnsi="Arial" w:cs="Arial"/>
      <w:sz w:val="20"/>
      <w:szCs w:val="20"/>
    </w:rPr>
  </w:style>
  <w:style w:type="character" w:customStyle="1" w:styleId="FontStyle81">
    <w:name w:val="Font Style81"/>
    <w:basedOn w:val="a0"/>
    <w:uiPriority w:val="99"/>
    <w:rsid w:val="001920C0"/>
    <w:rPr>
      <w:rFonts w:ascii="Arial" w:hAnsi="Arial" w:cs="Arial"/>
      <w:sz w:val="16"/>
      <w:szCs w:val="16"/>
    </w:rPr>
  </w:style>
  <w:style w:type="character" w:customStyle="1" w:styleId="FontStyle82">
    <w:name w:val="Font Style82"/>
    <w:basedOn w:val="a0"/>
    <w:uiPriority w:val="99"/>
    <w:rsid w:val="001920C0"/>
    <w:rPr>
      <w:rFonts w:ascii="Arial" w:hAnsi="Arial" w:cs="Arial"/>
      <w:sz w:val="16"/>
      <w:szCs w:val="16"/>
    </w:rPr>
  </w:style>
  <w:style w:type="character" w:customStyle="1" w:styleId="FontStyle83">
    <w:name w:val="Font Style83"/>
    <w:basedOn w:val="a0"/>
    <w:uiPriority w:val="99"/>
    <w:rsid w:val="001920C0"/>
    <w:rPr>
      <w:rFonts w:ascii="Franklin Gothic Medium" w:hAnsi="Franklin Gothic Medium" w:cs="Franklin Gothic Medium"/>
      <w:sz w:val="16"/>
      <w:szCs w:val="16"/>
    </w:rPr>
  </w:style>
  <w:style w:type="character" w:customStyle="1" w:styleId="FontStyle84">
    <w:name w:val="Font Style84"/>
    <w:basedOn w:val="a0"/>
    <w:uiPriority w:val="99"/>
    <w:rsid w:val="001920C0"/>
    <w:rPr>
      <w:rFonts w:ascii="Arial" w:hAnsi="Arial" w:cs="Arial"/>
      <w:sz w:val="16"/>
      <w:szCs w:val="16"/>
    </w:rPr>
  </w:style>
  <w:style w:type="character" w:customStyle="1" w:styleId="FontStyle85">
    <w:name w:val="Font Style85"/>
    <w:basedOn w:val="a0"/>
    <w:uiPriority w:val="99"/>
    <w:rsid w:val="001920C0"/>
    <w:rPr>
      <w:rFonts w:ascii="Arial" w:hAnsi="Arial" w:cs="Arial"/>
      <w:sz w:val="18"/>
      <w:szCs w:val="18"/>
    </w:rPr>
  </w:style>
  <w:style w:type="character" w:customStyle="1" w:styleId="FontStyle86">
    <w:name w:val="Font Style86"/>
    <w:basedOn w:val="a0"/>
    <w:uiPriority w:val="99"/>
    <w:rsid w:val="001920C0"/>
    <w:rPr>
      <w:rFonts w:ascii="Arial" w:hAnsi="Arial" w:cs="Arial"/>
      <w:sz w:val="18"/>
      <w:szCs w:val="18"/>
    </w:rPr>
  </w:style>
  <w:style w:type="character" w:customStyle="1" w:styleId="FontStyle87">
    <w:name w:val="Font Style87"/>
    <w:basedOn w:val="a0"/>
    <w:uiPriority w:val="99"/>
    <w:rsid w:val="001920C0"/>
    <w:rPr>
      <w:rFonts w:ascii="Arial" w:hAnsi="Arial" w:cs="Arial"/>
      <w:sz w:val="18"/>
      <w:szCs w:val="18"/>
    </w:rPr>
  </w:style>
  <w:style w:type="character" w:customStyle="1" w:styleId="FontStyle88">
    <w:name w:val="Font Style88"/>
    <w:basedOn w:val="a0"/>
    <w:uiPriority w:val="99"/>
    <w:rsid w:val="001920C0"/>
    <w:rPr>
      <w:rFonts w:ascii="Arial" w:hAnsi="Arial" w:cs="Arial"/>
      <w:sz w:val="18"/>
      <w:szCs w:val="18"/>
    </w:rPr>
  </w:style>
  <w:style w:type="table" w:styleId="a3">
    <w:name w:val="Table Grid"/>
    <w:basedOn w:val="a1"/>
    <w:uiPriority w:val="99"/>
    <w:rsid w:val="00192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uiPriority w:val="99"/>
    <w:rsid w:val="001920C0"/>
    <w:rPr>
      <w:rFonts w:ascii="Arial" w:hAnsi="Arial" w:cs="Arial"/>
      <w:smallCaps/>
      <w:sz w:val="18"/>
      <w:szCs w:val="18"/>
    </w:rPr>
  </w:style>
  <w:style w:type="character" w:customStyle="1" w:styleId="FontStyle17">
    <w:name w:val="Font Style17"/>
    <w:basedOn w:val="a0"/>
    <w:uiPriority w:val="99"/>
    <w:rsid w:val="001920C0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14">
    <w:name w:val="Font Style14"/>
    <w:basedOn w:val="a0"/>
    <w:uiPriority w:val="99"/>
    <w:rsid w:val="001920C0"/>
    <w:rPr>
      <w:rFonts w:ascii="Arial" w:hAnsi="Arial" w:cs="Arial"/>
      <w:sz w:val="14"/>
      <w:szCs w:val="14"/>
    </w:rPr>
  </w:style>
  <w:style w:type="paragraph" w:styleId="a4">
    <w:name w:val="Balloon Text"/>
    <w:basedOn w:val="a"/>
    <w:link w:val="a5"/>
    <w:uiPriority w:val="99"/>
    <w:semiHidden/>
    <w:unhideWhenUsed/>
    <w:rsid w:val="001920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0C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E5BEB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customStyle="1" w:styleId="70">
    <w:name w:val="Заголовок 7 Знак"/>
    <w:basedOn w:val="a0"/>
    <w:link w:val="7"/>
    <w:rsid w:val="00C6385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20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2018-02-03T15:34:00Z</cp:lastPrinted>
  <dcterms:created xsi:type="dcterms:W3CDTF">2018-01-18T16:26:00Z</dcterms:created>
  <dcterms:modified xsi:type="dcterms:W3CDTF">2018-02-03T15:37:00Z</dcterms:modified>
</cp:coreProperties>
</file>