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Київський національний університет будівництва і архітектури</w:t>
      </w: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D507A5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КОНТРОЛЬНЕ ЗАВДАННЯ</w:t>
      </w: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з дисципліни «Збалансоване природокористування»</w:t>
      </w: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для магістрів спеціальності</w:t>
      </w: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2C63CD">
        <w:rPr>
          <w:rFonts w:ascii="Times New Roman" w:eastAsia="Calibri" w:hAnsi="Times New Roman"/>
          <w:sz w:val="28"/>
          <w:szCs w:val="28"/>
          <w:lang w:val="uk-UA"/>
        </w:rPr>
        <w:t>101 Екологія</w:t>
      </w:r>
    </w:p>
    <w:p w:rsidR="00916616" w:rsidRPr="002C63CD" w:rsidRDefault="00916616" w:rsidP="001F4B41">
      <w:pPr>
        <w:spacing w:line="276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2C63CD">
        <w:rPr>
          <w:rFonts w:ascii="Times New Roman" w:eastAsia="Calibri" w:hAnsi="Times New Roman"/>
          <w:sz w:val="28"/>
          <w:szCs w:val="28"/>
          <w:lang w:val="uk-UA"/>
        </w:rPr>
        <w:t>Спеціал</w:t>
      </w:r>
      <w:r w:rsidRPr="002C63CD">
        <w:rPr>
          <w:rFonts w:ascii="Times New Roman" w:hAnsi="Times New Roman"/>
          <w:sz w:val="28"/>
          <w:szCs w:val="28"/>
          <w:lang w:val="uk-UA"/>
        </w:rPr>
        <w:t>ізація</w:t>
      </w:r>
      <w:r w:rsidRPr="002C63CD">
        <w:rPr>
          <w:rFonts w:ascii="Times New Roman" w:eastAsia="Calibri" w:hAnsi="Times New Roman"/>
          <w:sz w:val="28"/>
          <w:szCs w:val="28"/>
          <w:lang w:val="uk-UA"/>
        </w:rPr>
        <w:t>: Екологія та збалансоване природокористування</w:t>
      </w: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07A5" w:rsidRPr="002C63CD" w:rsidRDefault="00D507A5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916616" w:rsidRPr="00D507A5" w:rsidRDefault="00916616" w:rsidP="001F4B4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Київ 2018 р.</w:t>
      </w:r>
    </w:p>
    <w:p w:rsidR="001F4B41" w:rsidRPr="00D507A5" w:rsidRDefault="001F4B41" w:rsidP="001F4B4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lastRenderedPageBreak/>
        <w:t>УДК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ББК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Укладачі: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 xml:space="preserve">О.С.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>., проф.</w:t>
      </w:r>
      <w:r w:rsidR="00FC381D">
        <w:rPr>
          <w:rFonts w:ascii="Times New Roman" w:hAnsi="Times New Roman"/>
          <w:sz w:val="28"/>
          <w:szCs w:val="28"/>
          <w:lang w:val="uk-UA"/>
        </w:rPr>
        <w:t>,</w:t>
      </w:r>
    </w:p>
    <w:p w:rsidR="00916616" w:rsidRPr="00FC381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 xml:space="preserve">Л.О.Василенко,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>., доц.</w:t>
      </w:r>
      <w:r w:rsidR="00FC381D">
        <w:rPr>
          <w:rFonts w:ascii="Times New Roman" w:hAnsi="Times New Roman"/>
          <w:sz w:val="28"/>
          <w:szCs w:val="28"/>
          <w:lang w:val="uk-UA"/>
        </w:rPr>
        <w:t>,</w:t>
      </w:r>
    </w:p>
    <w:p w:rsidR="00FC381D" w:rsidRPr="00FC381D" w:rsidRDefault="00FC381D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О.Г. Жукова,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.,доц..,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 xml:space="preserve">Д.В.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Варавін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>.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 xml:space="preserve">Рецензент: 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Відповідальний за випуск О.С.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зав.каф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>., д. т. н., професор.</w:t>
      </w:r>
    </w:p>
    <w:p w:rsidR="00916616" w:rsidRPr="002C63CD" w:rsidRDefault="00916616" w:rsidP="001F4B4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Затверджено на засіданні кафедри охорони праці і навколишнього середовища, протокол №___, від „___”____________ 2018 р.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616" w:rsidRPr="002C63CD" w:rsidRDefault="00D507A5" w:rsidP="001F4B4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Контрольне завдання</w:t>
      </w:r>
      <w:r w:rsidR="00916616" w:rsidRPr="002C63CD">
        <w:rPr>
          <w:rFonts w:ascii="Times New Roman" w:hAnsi="Times New Roman"/>
          <w:sz w:val="28"/>
          <w:szCs w:val="28"/>
          <w:lang w:val="uk-UA"/>
        </w:rPr>
        <w:t xml:space="preserve"> з дисципліни «Збалансоване природокористування» для магістрів спеціальності 101 </w:t>
      </w:r>
      <w:proofErr w:type="spellStart"/>
      <w:r w:rsidR="00916616" w:rsidRPr="002C63CD">
        <w:rPr>
          <w:rFonts w:ascii="Times New Roman" w:hAnsi="Times New Roman"/>
          <w:sz w:val="28"/>
          <w:szCs w:val="28"/>
          <w:lang w:val="uk-UA"/>
        </w:rPr>
        <w:t>„Екологія”</w:t>
      </w:r>
      <w:proofErr w:type="spellEnd"/>
      <w:r w:rsidR="00916616" w:rsidRPr="002C63CD">
        <w:rPr>
          <w:rFonts w:ascii="Times New Roman" w:hAnsi="Times New Roman"/>
          <w:sz w:val="28"/>
          <w:szCs w:val="28"/>
          <w:lang w:val="uk-UA"/>
        </w:rPr>
        <w:t xml:space="preserve"> , </w:t>
      </w:r>
      <w:r w:rsidR="00916616" w:rsidRPr="002C63CD">
        <w:rPr>
          <w:rFonts w:ascii="Times New Roman" w:eastAsia="Calibri" w:hAnsi="Times New Roman"/>
          <w:sz w:val="28"/>
          <w:szCs w:val="28"/>
          <w:lang w:val="uk-UA"/>
        </w:rPr>
        <w:t>спеціал</w:t>
      </w:r>
      <w:r w:rsidR="00916616" w:rsidRPr="002C63CD">
        <w:rPr>
          <w:rFonts w:ascii="Times New Roman" w:hAnsi="Times New Roman"/>
          <w:sz w:val="28"/>
          <w:szCs w:val="28"/>
          <w:lang w:val="uk-UA"/>
        </w:rPr>
        <w:t>ізація</w:t>
      </w:r>
      <w:r w:rsidR="00916616" w:rsidRPr="002C63CD">
        <w:rPr>
          <w:rFonts w:ascii="Times New Roman" w:eastAsia="Calibri" w:hAnsi="Times New Roman"/>
          <w:sz w:val="28"/>
          <w:szCs w:val="28"/>
          <w:lang w:val="uk-UA"/>
        </w:rPr>
        <w:t>: Екологія та охорона навколишнього середовища</w:t>
      </w:r>
      <w:r w:rsidR="00916616" w:rsidRPr="002C63CD">
        <w:rPr>
          <w:rFonts w:ascii="Times New Roman" w:hAnsi="Times New Roman"/>
          <w:sz w:val="28"/>
          <w:szCs w:val="28"/>
          <w:lang w:val="uk-UA"/>
        </w:rPr>
        <w:t>.</w:t>
      </w:r>
    </w:p>
    <w:p w:rsidR="00916616" w:rsidRPr="002C63CD" w:rsidRDefault="00916616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 xml:space="preserve">Укладачі:О.С.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 xml:space="preserve">., проф., Л.О.Василенко,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 xml:space="preserve">., доц., </w:t>
      </w:r>
      <w:r w:rsidR="00FC381D">
        <w:rPr>
          <w:rFonts w:ascii="Times New Roman" w:hAnsi="Times New Roman"/>
          <w:sz w:val="28"/>
          <w:szCs w:val="28"/>
          <w:lang w:val="uk-UA"/>
        </w:rPr>
        <w:t xml:space="preserve">О.Г. Жукова, </w:t>
      </w:r>
      <w:proofErr w:type="spellStart"/>
      <w:r w:rsidR="00FC381D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="00FC381D">
        <w:rPr>
          <w:rFonts w:ascii="Times New Roman" w:hAnsi="Times New Roman"/>
          <w:sz w:val="28"/>
          <w:szCs w:val="28"/>
          <w:lang w:val="uk-UA"/>
        </w:rPr>
        <w:t xml:space="preserve">.,доц.., </w:t>
      </w:r>
      <w:r w:rsidRPr="002C63CD">
        <w:rPr>
          <w:rFonts w:ascii="Times New Roman" w:hAnsi="Times New Roman"/>
          <w:sz w:val="28"/>
          <w:szCs w:val="28"/>
          <w:lang w:val="uk-UA"/>
        </w:rPr>
        <w:t xml:space="preserve">Д.В. </w:t>
      </w:r>
      <w:proofErr w:type="spellStart"/>
      <w:r w:rsidRPr="002C63CD">
        <w:rPr>
          <w:rFonts w:ascii="Times New Roman" w:hAnsi="Times New Roman"/>
          <w:sz w:val="28"/>
          <w:szCs w:val="28"/>
          <w:lang w:val="uk-UA"/>
        </w:rPr>
        <w:t>Варавін.–К</w:t>
      </w:r>
      <w:proofErr w:type="spellEnd"/>
      <w:r w:rsidRPr="002C63CD">
        <w:rPr>
          <w:rFonts w:ascii="Times New Roman" w:hAnsi="Times New Roman"/>
          <w:sz w:val="28"/>
          <w:szCs w:val="28"/>
          <w:lang w:val="uk-UA"/>
        </w:rPr>
        <w:t>.: КНУБА, 2018. –с.</w:t>
      </w:r>
    </w:p>
    <w:p w:rsidR="00916616" w:rsidRPr="002C63CD" w:rsidRDefault="00916616" w:rsidP="001F4B41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br w:type="page"/>
      </w:r>
    </w:p>
    <w:p w:rsidR="00916616" w:rsidRPr="002C63CD" w:rsidRDefault="00916616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ВАРІАНТ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920C0" w:rsidRPr="002C63CD" w:rsidRDefault="001920C0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 1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0"/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На балансовій схемі водокористування ППР для різних категорій води і СВ подано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у вигляді дробу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1920C0" w:rsidRPr="002C63CD" w:rsidRDefault="001920C0" w:rsidP="001F4B41">
      <w:pPr>
        <w:pStyle w:val="Style11"/>
        <w:widowControl/>
        <w:tabs>
          <w:tab w:val="left" w:pos="691"/>
        </w:tabs>
        <w:spacing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норму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витрати води і СВ на одиницю продукції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/од) - в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чисельниках,</w:t>
      </w:r>
    </w:p>
    <w:p w:rsidR="001920C0" w:rsidRPr="002C63CD" w:rsidRDefault="001920C0" w:rsidP="001F4B41">
      <w:pPr>
        <w:pStyle w:val="Style11"/>
        <w:widowControl/>
        <w:tabs>
          <w:tab w:val="left" w:pos="691"/>
        </w:tabs>
        <w:spacing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води і СВ (л/с) - в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знаменниках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Деякі із значень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норм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або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витрат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є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невідомими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і показані у вигляді (?)</w:t>
      </w:r>
    </w:p>
    <w:p w:rsidR="001920C0" w:rsidRPr="002C63CD" w:rsidRDefault="001920C0" w:rsidP="001F4B41">
      <w:pPr>
        <w:pStyle w:val="Style4"/>
        <w:widowControl/>
        <w:spacing w:before="226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Необхідно: розрахувати невідомі величини (?) з наведенням відповідних обчислень,</w:t>
      </w:r>
    </w:p>
    <w:p w:rsidR="001920C0" w:rsidRPr="002C63CD" w:rsidRDefault="001920C0" w:rsidP="001F4B41">
      <w:pPr>
        <w:pStyle w:val="Style11"/>
        <w:widowControl/>
        <w:numPr>
          <w:ilvl w:val="0"/>
          <w:numId w:val="1"/>
        </w:numPr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подати балансову схему в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правильно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завершеному вигляді (без ?),</w:t>
      </w:r>
    </w:p>
    <w:p w:rsidR="001920C0" w:rsidRPr="002C63CD" w:rsidRDefault="001920C0" w:rsidP="001F4B41">
      <w:pPr>
        <w:pStyle w:val="Style11"/>
        <w:widowControl/>
        <w:numPr>
          <w:ilvl w:val="0"/>
          <w:numId w:val="1"/>
        </w:numPr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величину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добової продуктивності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ППР (од/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C92F86" w:rsidRPr="00C92F86" w:rsidRDefault="009202B3" w:rsidP="001F4B41">
      <w:pPr>
        <w:pStyle w:val="Style12"/>
        <w:widowControl/>
        <w:spacing w:before="58" w:after="734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eastAsia="uk-UA"/>
        </w:rPr>
      </w:pPr>
      <w:r w:rsidRPr="009202B3">
        <w:rPr>
          <w:rStyle w:val="FontStyle53"/>
          <w:rFonts w:ascii="Times New Roman" w:hAnsi="Times New Roman" w:cs="Times New Roman"/>
          <w:i w:val="0"/>
          <w:sz w:val="28"/>
          <w:szCs w:val="28"/>
        </w:rPr>
      </w:r>
      <w:r w:rsidRPr="009202B3">
        <w:rPr>
          <w:rStyle w:val="FontStyle53"/>
          <w:rFonts w:ascii="Times New Roman" w:hAnsi="Times New Roman" w:cs="Times New Roman"/>
          <w:i w:val="0"/>
          <w:sz w:val="28"/>
          <w:szCs w:val="28"/>
        </w:rPr>
        <w:pict>
          <v:group id="_x0000_s1090" editas="canvas" style="width:480pt;height:222pt;mso-position-horizontal-relative:char;mso-position-vertical-relative:line" coordorigin="2339,5126" coordsize="7200,3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339;top:5126;width:7200;height:333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3779;top:6566;width:4050;height:450">
              <v:textbox style="mso-next-textbox:#_x0000_s1092">
                <w:txbxContent>
                  <w:p w:rsidR="00C92F86" w:rsidRDefault="00C92F86"/>
                </w:txbxContent>
              </v:textbox>
            </v:shape>
            <v:shape id="_x0000_s1093" type="#_x0000_t202" style="position:absolute;left:3779;top:7466;width:990;height:270">
              <v:textbox style="mso-next-textbox:#_x0000_s1093">
                <w:txbxContent>
                  <w:p w:rsidR="00C92F86" w:rsidRDefault="00C92F86" w:rsidP="001920C0"/>
                </w:txbxContent>
              </v:textbox>
            </v:shape>
            <v:line id="_x0000_s1094" style="position:absolute" from="3149,6746" to="3779,6746">
              <v:stroke endarrow="block"/>
            </v:line>
            <v:line id="_x0000_s1095" style="position:absolute" from="3149,6746" to="3149,7556"/>
            <v:line id="_x0000_s1096" style="position:absolute" from="3149,7556" to="3779,7556"/>
            <v:line id="_x0000_s1097" style="position:absolute" from="4319,7016" to="4319,7466">
              <v:stroke endarrow="block"/>
            </v:line>
            <v:line id="_x0000_s1098" style="position:absolute;flip:y" from="4319,8276" to="8819,8277">
              <v:stroke endarrow="block"/>
            </v:line>
            <v:line id="_x0000_s1099" style="position:absolute" from="4319,7736" to="4319,8276">
              <v:stroke endarrow="block"/>
            </v:line>
            <v:line id="_x0000_s1100" style="position:absolute" from="5849,7016" to="5849,8276">
              <v:stroke endarrow="block"/>
            </v:line>
            <v:line id="_x0000_s1101" style="position:absolute" from="6839,7016" to="6839,8276">
              <v:stroke endarrow="block"/>
            </v:line>
            <v:line id="_x0000_s1102" style="position:absolute" from="7829,6836" to="8279,6837"/>
            <v:line id="_x0000_s1103" style="position:absolute" from="8279,6836" to="8280,8276">
              <v:stroke endarrow="block"/>
            </v:line>
            <v:line id="_x0000_s1104" style="position:absolute" from="7829,6656" to="8819,6656"/>
            <v:line id="_x0000_s1105" style="position:absolute;flip:y" from="8819,5486" to="8819,6656">
              <v:stroke endarrow="block"/>
            </v:line>
            <v:line id="_x0000_s1106" style="position:absolute" from="2879,5666" to="4319,5666">
              <v:stroke endarrow="block"/>
            </v:line>
            <v:line id="_x0000_s1107" style="position:absolute" from="4229,5666" to="7289,5666"/>
            <v:line id="_x0000_s1108" style="position:absolute" from="4319,5666" to="4319,6566">
              <v:stroke endarrow="block"/>
            </v:line>
            <v:line id="_x0000_s1109" style="position:absolute" from="5669,5666" to="5669,6566">
              <v:stroke endarrow="block"/>
            </v:line>
            <v:line id="_x0000_s1110" style="position:absolute" from="7289,5666" to="7290,6566">
              <v:stroke endarrow="block"/>
            </v:line>
            <v:shape id="_x0000_s1111" type="#_x0000_t202" style="position:absolute;left:2609;top:5846;width:540;height:540" stroked="f">
              <v:textbox style="mso-next-textbox:#_x0000_s1111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u w:val="single"/>
                        <w:lang w:val="uk-UA"/>
                      </w:rPr>
                      <w:t>126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2" type="#_x0000_t202" style="position:absolute;left:3599;top:5846;width:540;height:540" stroked="f">
              <v:textbox style="mso-next-textbox:#_x0000_s1112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3" type="#_x0000_t202" style="position:absolute;left:4859;top:5846;width:540;height:540" stroked="f">
              <v:textbox style="mso-next-textbox:#_x0000_s1113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7</w:t>
                    </w:r>
                    <w:r w:rsidRPr="00D208E1">
                      <w:rPr>
                        <w:sz w:val="22"/>
                        <w:szCs w:val="22"/>
                        <w:u w:val="single"/>
                        <w:lang w:val="uk-UA"/>
                      </w:rPr>
                      <w:t>2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4" type="#_x0000_t202" style="position:absolute;left:6569;top:5846;width:540;height:540" stroked="f">
              <v:textbox style="mso-next-textbox:#_x0000_s1114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u w:val="single"/>
                        <w:lang w:val="uk-UA"/>
                      </w:rPr>
                      <w:t>1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8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5" type="#_x0000_t202" style="position:absolute;left:8909;top:5846;width:540;height:540" stroked="f">
              <v:textbox style="mso-next-textbox:#_x0000_s1115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14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6" type="#_x0000_t202" style="position:absolute;left:2429;top:6746;width:540;height:540" stroked="f">
              <v:textbox style="mso-next-textbox:#_x0000_s1116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5</w:t>
                    </w:r>
                    <w:r w:rsidRPr="00D208E1">
                      <w:rPr>
                        <w:sz w:val="22"/>
                        <w:szCs w:val="22"/>
                        <w:u w:val="single"/>
                        <w:lang w:val="uk-UA"/>
                      </w:rPr>
                      <w:t>6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7" type="#_x0000_t202" style="position:absolute;left:3599;top:7826;width:540;height:540" stroked="f">
              <v:textbox style="mso-next-textbox:#_x0000_s1117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58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118" type="#_x0000_t202" style="position:absolute;left:5129;top:7286;width:540;height:540" stroked="f">
              <v:textbox style="mso-next-textbox:#_x0000_s1118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7</w:t>
                    </w:r>
                  </w:p>
                </w:txbxContent>
              </v:textbox>
            </v:shape>
            <v:shape id="_x0000_s1119" type="#_x0000_t202" style="position:absolute;left:6119;top:7286;width:540;height:540" stroked="f">
              <v:textbox style="mso-next-textbox:#_x0000_s1119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12</w:t>
                    </w:r>
                  </w:p>
                </w:txbxContent>
              </v:textbox>
            </v:shape>
            <v:shape id="_x0000_s1120" type="#_x0000_t202" style="position:absolute;left:7469;top:7286;width:540;height:540" stroked="f">
              <v:textbox style="mso-next-textbox:#_x0000_s1120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8</w:t>
                    </w:r>
                  </w:p>
                </w:txbxContent>
              </v:textbox>
            </v:shape>
            <v:shape id="_x0000_s1121" type="#_x0000_t202" style="position:absolute;left:8459;top:7646;width:540;height:540" stroked="f">
              <v:textbox style="mso-next-textbox:#_x0000_s1121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56</w:t>
                    </w:r>
                  </w:p>
                </w:txbxContent>
              </v:textbox>
            </v:shape>
            <w10:wrap type="none"/>
            <w10:anchorlock/>
          </v:group>
        </w:pict>
      </w:r>
      <w:proofErr w:type="spellStart"/>
      <w:r w:rsidR="001920C0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Рис.А</w:t>
      </w:r>
      <w:proofErr w:type="spellEnd"/>
      <w:r w:rsidR="001920C0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. Балансова схема водокористування</w:t>
      </w:r>
    </w:p>
    <w:p w:rsidR="00C92F86" w:rsidRPr="00C92F86" w:rsidRDefault="001920C0" w:rsidP="001F4B41">
      <w:pPr>
        <w:pStyle w:val="Style20"/>
        <w:widowControl/>
        <w:tabs>
          <w:tab w:val="left" w:pos="989"/>
        </w:tabs>
        <w:spacing w:line="276" w:lineRule="auto"/>
        <w:ind w:left="883" w:firstLine="0"/>
        <w:jc w:val="both"/>
        <w:rPr>
          <w:rStyle w:val="FontStyle59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92F86">
        <w:rPr>
          <w:rStyle w:val="FontStyle59"/>
          <w:rFonts w:ascii="Times New Roman" w:hAnsi="Times New Roman" w:cs="Times New Roman"/>
          <w:b/>
          <w:bCs/>
          <w:i/>
          <w:iCs/>
          <w:sz w:val="28"/>
          <w:szCs w:val="28"/>
        </w:rPr>
        <w:t>Задача 2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таблиці водокористування ППР наведені: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верхньому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рядку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правильні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значення деяких із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питомих нормативів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витрат води (СВ) на випуск одиниці продукції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/од);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нижньому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рядку 3 значення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фактичних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 (л/с) води (СВ) для відповідних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нормативів,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але (!!!) 1 із цих трьох значень є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помилковим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визначити, </w:t>
      </w:r>
      <w:r w:rsidRPr="00C92F86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яке саме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значення </w:t>
      </w:r>
      <w:r w:rsidRPr="00C92F86">
        <w:rPr>
          <w:rStyle w:val="FontStyle59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фактичної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(л/с) є </w:t>
      </w:r>
      <w:r w:rsidRPr="00C92F86">
        <w:rPr>
          <w:rStyle w:val="FontStyle59"/>
          <w:rFonts w:ascii="Times New Roman" w:hAnsi="Times New Roman" w:cs="Times New Roman"/>
          <w:sz w:val="28"/>
          <w:szCs w:val="28"/>
        </w:rPr>
        <w:t xml:space="preserve">помилковим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C92F86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чому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та подати її правильну величину;</w:t>
      </w:r>
    </w:p>
    <w:p w:rsidR="001920C0" w:rsidRPr="00C92F86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розрахувати </w:t>
      </w:r>
      <w:r w:rsidRPr="00C92F86">
        <w:rPr>
          <w:rStyle w:val="FontStyle59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нормативи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C92F86">
        <w:rPr>
          <w:rStyle w:val="FontStyle59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(л/с) по всіх інших позиціях для поданих (?) і завершити повне оформлення таблиці в </w:t>
      </w:r>
      <w:r w:rsidRPr="00C92F86">
        <w:rPr>
          <w:rStyle w:val="FontStyle59"/>
          <w:rFonts w:ascii="Times New Roman" w:hAnsi="Times New Roman" w:cs="Times New Roman"/>
          <w:i/>
          <w:iCs/>
          <w:sz w:val="28"/>
          <w:szCs w:val="28"/>
        </w:rPr>
        <w:t xml:space="preserve">правильному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вигляді.</w:t>
      </w:r>
    </w:p>
    <w:tbl>
      <w:tblPr>
        <w:tblStyle w:val="a3"/>
        <w:tblW w:w="0" w:type="auto"/>
        <w:tblLook w:val="01E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920C0" w:rsidRPr="002C63CD" w:rsidTr="002C63CD">
        <w:tc>
          <w:tcPr>
            <w:tcW w:w="4477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вода</w:t>
            </w:r>
          </w:p>
        </w:tc>
        <w:tc>
          <w:tcPr>
            <w:tcW w:w="4480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стічні води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втрати</w:t>
            </w:r>
          </w:p>
        </w:tc>
      </w:tr>
      <w:tr w:rsidR="001920C0" w:rsidRPr="002C63CD" w:rsidTr="002C63CD"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оборотна</w:t>
            </w:r>
          </w:p>
        </w:tc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технічна</w:t>
            </w:r>
          </w:p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91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питна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792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очисткою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 очистки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фільтраційні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920C0" w:rsidRPr="002C63CD" w:rsidTr="002C63CD">
        <w:trPr>
          <w:cantSplit/>
          <w:trHeight w:val="1553"/>
        </w:trPr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5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420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220,5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1029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804,5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</w:tr>
    </w:tbl>
    <w:p w:rsidR="001920C0" w:rsidRPr="002C63CD" w:rsidRDefault="001920C0" w:rsidP="001F4B41">
      <w:pPr>
        <w:spacing w:line="276" w:lineRule="auto"/>
        <w:jc w:val="center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 З</w:t>
      </w:r>
    </w:p>
    <w:p w:rsidR="001920C0" w:rsidRPr="002C63CD" w:rsidRDefault="001920C0" w:rsidP="001F4B41">
      <w:pPr>
        <w:pStyle w:val="Style4"/>
        <w:widowControl/>
        <w:spacing w:line="276" w:lineRule="auto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За поданими в таблиці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деякими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нормативами витрат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/од) води (СВ) та заданою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добовою продуктивністю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( А, од/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) ППР побудувати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повністю завершену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кількісно визначену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балансову схему водокористування ППР (л/с).</w:t>
      </w:r>
    </w:p>
    <w:tbl>
      <w:tblPr>
        <w:tblStyle w:val="a3"/>
        <w:tblW w:w="0" w:type="auto"/>
        <w:tblLook w:val="01E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920C0" w:rsidRPr="002C63CD" w:rsidTr="002C63CD">
        <w:tc>
          <w:tcPr>
            <w:tcW w:w="4477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вода</w:t>
            </w:r>
          </w:p>
        </w:tc>
        <w:tc>
          <w:tcPr>
            <w:tcW w:w="4480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стічні води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втрати</w:t>
            </w:r>
          </w:p>
        </w:tc>
      </w:tr>
      <w:tr w:rsidR="001920C0" w:rsidRPr="002C63CD" w:rsidTr="002C63CD"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оборотна</w:t>
            </w:r>
          </w:p>
        </w:tc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технічна</w:t>
            </w:r>
          </w:p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91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питна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792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очисткою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 очистки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фільтраційні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trHeight w:val="1526"/>
        </w:trPr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1920C0" w:rsidRPr="002C63CD" w:rsidRDefault="001920C0" w:rsidP="001F4B41">
      <w:pPr>
        <w:pStyle w:val="Style4"/>
        <w:widowControl/>
        <w:spacing w:before="14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81"/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'ясокомбінат. А = </w:t>
      </w:r>
      <w:r w:rsidRPr="002C63CD">
        <w:rPr>
          <w:rStyle w:val="FontStyle81"/>
          <w:rFonts w:ascii="Times New Roman" w:hAnsi="Times New Roman" w:cs="Times New Roman"/>
          <w:sz w:val="28"/>
          <w:szCs w:val="28"/>
          <w:lang w:val="uk-UA" w:eastAsia="uk-UA"/>
        </w:rPr>
        <w:t xml:space="preserve">28,8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</w:p>
    <w:p w:rsidR="001920C0" w:rsidRPr="002C63CD" w:rsidRDefault="001920C0" w:rsidP="001F4B41">
      <w:pPr>
        <w:spacing w:line="276" w:lineRule="auto"/>
        <w:jc w:val="center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A93F06" w:rsidRDefault="00A93F06" w:rsidP="001F4B41">
      <w:pPr>
        <w:pStyle w:val="Style2"/>
        <w:widowControl/>
        <w:spacing w:before="10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ВАРІАНТ 2</w:t>
      </w:r>
    </w:p>
    <w:p w:rsidR="001920C0" w:rsidRPr="002C63CD" w:rsidRDefault="001920C0" w:rsidP="001F4B41">
      <w:pPr>
        <w:pStyle w:val="Style2"/>
        <w:widowControl/>
        <w:spacing w:before="10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Для заданих витратних характеристик річки «Р» необхідно: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побудувати схему балансу витрат для забезпечення водою міста з категорією водокористування «К» при загальній розрахунковій витраті міста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,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л/с;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величину витрати (л/с), яка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залишиться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річці після водовідбору:</w:t>
      </w:r>
    </w:p>
    <w:p w:rsidR="001920C0" w:rsidRPr="00C92F86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(в разі необхідності) різновид типу можливого регулювання річкового стоку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сезонне, багаторічне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C92F86" w:rsidRPr="002C63CD" w:rsidRDefault="00C92F86" w:rsidP="001F4B41">
      <w:pPr>
        <w:pStyle w:val="Style20"/>
        <w:widowControl/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1920C0" w:rsidRPr="002C63CD" w:rsidTr="002C63CD"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Річка</w:t>
            </w:r>
          </w:p>
        </w:tc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Багаторічна витрата, 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0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м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</w:t>
            </w:r>
          </w:p>
        </w:tc>
        <w:tc>
          <w:tcPr>
            <w:tcW w:w="6569" w:type="dxa"/>
            <w:gridSpan w:val="4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 витрати, м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 (при забезпеченості,%)</w:t>
            </w:r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4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ср</w:t>
            </w:r>
            <w:proofErr w:type="spellEnd"/>
          </w:p>
        </w:tc>
        <w:tc>
          <w:tcPr>
            <w:tcW w:w="3285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Місячна,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см</w:t>
            </w:r>
            <w:proofErr w:type="spellEnd"/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</w:tr>
      <w:tr w:rsidR="001920C0" w:rsidRPr="002C63CD" w:rsidTr="002C63CD"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«Р»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6,5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7,8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3,2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4,4</w:t>
            </w:r>
          </w:p>
        </w:tc>
      </w:tr>
    </w:tbl>
    <w:p w:rsidR="001920C0" w:rsidRPr="002C63CD" w:rsidRDefault="001920C0" w:rsidP="001F4B41">
      <w:pPr>
        <w:pStyle w:val="Style20"/>
        <w:widowControl/>
        <w:spacing w:line="276" w:lineRule="auto"/>
        <w:jc w:val="both"/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«К» - ІІ;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= 3800 л/с</w:t>
      </w:r>
    </w:p>
    <w:p w:rsidR="001920C0" w:rsidRPr="002C63CD" w:rsidRDefault="001920C0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2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893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Місто з категорією водокористування «К» споживає воду із річки «Р» за умов регулювання річкового стоку за типом «А». Необхідно: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ab/>
        <w:t xml:space="preserve">визначити, яким може бути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/>
        </w:rPr>
        <w:t>максимальний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загальний водовідбір із річки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,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 л/с, щоб в річці залишилась витрата,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/>
        </w:rPr>
        <w:t>більша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/>
        </w:rPr>
        <w:t>мінімальна санітарна</w:t>
      </w:r>
    </w:p>
    <w:p w:rsidR="001920C0" w:rsidRPr="002C63CD" w:rsidRDefault="001920C0" w:rsidP="001F4B41">
      <w:pPr>
        <w:pStyle w:val="Style8"/>
        <w:widowControl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на «В»%.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ab/>
        <w:t>побудувати схему балансу витрат для забезпечення міста водою.</w:t>
      </w:r>
    </w:p>
    <w:tbl>
      <w:tblPr>
        <w:tblStyle w:val="a3"/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1920C0" w:rsidRPr="002C63CD" w:rsidTr="002C63CD"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Річка</w:t>
            </w:r>
          </w:p>
        </w:tc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Багаторічна витрата, 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0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м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</w:t>
            </w:r>
          </w:p>
        </w:tc>
        <w:tc>
          <w:tcPr>
            <w:tcW w:w="6569" w:type="dxa"/>
            <w:gridSpan w:val="4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 витрати, м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 (при забезпеченості,%)</w:t>
            </w:r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4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ср</w:t>
            </w:r>
            <w:proofErr w:type="spellEnd"/>
          </w:p>
        </w:tc>
        <w:tc>
          <w:tcPr>
            <w:tcW w:w="3285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Місячна,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см</w:t>
            </w:r>
            <w:proofErr w:type="spellEnd"/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</w:tr>
      <w:tr w:rsidR="001920C0" w:rsidRPr="002C63CD" w:rsidTr="002C63CD"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«Р»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14,5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8,2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10,4</w:t>
            </w:r>
          </w:p>
        </w:tc>
      </w:tr>
    </w:tbl>
    <w:p w:rsidR="001920C0" w:rsidRPr="002C63CD" w:rsidRDefault="001920C0" w:rsidP="001F4B41">
      <w:pPr>
        <w:pStyle w:val="Style8"/>
        <w:widowControl/>
        <w:spacing w:before="10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8"/>
        <w:widowControl/>
        <w:spacing w:before="10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«К» - І: «А» - БРРС; «В» = 40%.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 графіком 50-ти річних спостережень за середньорічними витратами води річки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/с), представленим на рисунку, необхідно визначити:</w:t>
      </w:r>
    </w:p>
    <w:p w:rsidR="001920C0" w:rsidRPr="002C63CD" w:rsidRDefault="001920C0" w:rsidP="001F4B41">
      <w:pPr>
        <w:pStyle w:val="Style20"/>
        <w:widowControl/>
        <w:spacing w:before="19" w:line="276" w:lineRule="auto"/>
        <w:ind w:firstLine="0"/>
        <w:jc w:val="both"/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а)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максимальну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можливу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річкової води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/с) 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 яку можна гарантовано отримати від даної річки при заданому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ступені забезпеченості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 xml:space="preserve"> %;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б)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найбільший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можливий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ступінь забезпеченості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,%, при якому можна гарантовано отримати від даної річки максимальну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мах2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  <w:t>, м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  <w:t>/с.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Дано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64%; знайти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/с ;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before="5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Дано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lang w:val="uk-UA" w:eastAsia="uk-UA"/>
        </w:rPr>
        <w:t xml:space="preserve">О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 xml:space="preserve">мах2 </w:t>
      </w:r>
      <w:r w:rsidRPr="002C63CD">
        <w:rPr>
          <w:rStyle w:val="FontStyle66"/>
          <w:rFonts w:ascii="Times New Roman" w:hAnsi="Times New Roman" w:cs="Times New Roman"/>
          <w:sz w:val="28"/>
          <w:szCs w:val="28"/>
          <w:lang w:val="uk-UA" w:eastAsia="uk-UA"/>
        </w:rPr>
        <w:t xml:space="preserve">=7,25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/с; знайти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%.</w:t>
      </w:r>
    </w:p>
    <w:p w:rsidR="001920C0" w:rsidRPr="002C63CD" w:rsidRDefault="001920C0" w:rsidP="001F4B41">
      <w:pPr>
        <w:pStyle w:val="Style3"/>
        <w:widowControl/>
        <w:spacing w:before="139" w:line="276" w:lineRule="auto"/>
        <w:jc w:val="both"/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C63C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29300" cy="3797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6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3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t>Згідно із наведеним графіком 100% забезпеченість (тобто протягом всіх 50 років спостережень) відповідає гарантованій витраті 3,5 м3/с. Витрата, наприклад, 5,25м3/с гарантовано спостерігалась 37 років із 50 років спостереження, тобто відповідає 74% забезпеченості.</w:t>
      </w:r>
    </w:p>
    <w:p w:rsidR="00C92F86" w:rsidRPr="00D507A5" w:rsidRDefault="00C92F86" w:rsidP="001F4B41">
      <w:pPr>
        <w:widowControl/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</w:p>
    <w:p w:rsidR="00A93F06" w:rsidRDefault="00A93F06" w:rsidP="001F4B41">
      <w:pPr>
        <w:widowControl/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ВАРІАНТ 3</w:t>
      </w:r>
    </w:p>
    <w:p w:rsidR="001920C0" w:rsidRPr="002C63CD" w:rsidRDefault="009202B3" w:rsidP="001F4B41">
      <w:pPr>
        <w:widowControl/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9202B3">
        <w:rPr>
          <w:rFonts w:ascii="Times New Roman" w:hAnsi="Times New Roman"/>
          <w:noProof/>
          <w:sz w:val="28"/>
          <w:szCs w:val="28"/>
          <w:lang w:val="uk-UA"/>
        </w:rPr>
        <w:pict>
          <v:shape id="_x0000_s1122" type="#_x0000_t202" style="position:absolute;left:0;text-align:left;margin-left:0;margin-top:0;width:339.6pt;height:6.5pt;z-index:251660288;mso-wrap-edited:f;mso-wrap-distance-left:7in;mso-wrap-distance-right:7in;mso-position-horizontal-relative:margin" filled="f" stroked="f">
            <v:textbox style="mso-next-textbox:#_x0000_s1122" inset="0,0,0,0">
              <w:txbxContent>
                <w:p w:rsidR="00C92F86" w:rsidRDefault="00C92F86"/>
              </w:txbxContent>
            </v:textbox>
            <w10:wrap type="topAndBottom" anchorx="margin"/>
          </v:shape>
        </w:pict>
      </w:r>
      <w:r w:rsidR="001920C0" w:rsidRPr="002C63CD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A93F06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1</w:t>
      </w:r>
    </w:p>
    <w:p w:rsidR="001920C0" w:rsidRPr="002C63CD" w:rsidRDefault="001920C0" w:rsidP="001F4B41">
      <w:pPr>
        <w:pStyle w:val="Style2"/>
        <w:widowControl/>
        <w:spacing w:before="192"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В таблиці1 наведені 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витрати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(л/с) різних категорій СВ міста та 3-х ППР і 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концентрації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в цих СВ завислих речовин (ЗР) і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о (г/м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В таблиці 2 подано орієнтовні діапазони ефективності (%) вилучення ЗР та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20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для 5 варіантів схем ЛОС ППР.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1920C0" w:rsidRPr="002C63CD" w:rsidRDefault="001920C0" w:rsidP="001F4B41">
      <w:pPr>
        <w:pStyle w:val="Style6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обґрунтувати вибір оптимальних схем ЛОС для кожного ППР;</w:t>
      </w:r>
    </w:p>
    <w:p w:rsidR="001920C0" w:rsidRPr="00D507A5" w:rsidRDefault="001920C0" w:rsidP="001F4B41">
      <w:pPr>
        <w:pStyle w:val="Style6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розрахувати вміст (г/м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) ЗР і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20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в суміші всіх СВ міста перед МКОС.</w:t>
      </w:r>
    </w:p>
    <w:p w:rsidR="001920C0" w:rsidRPr="002C63CD" w:rsidRDefault="00C92F86" w:rsidP="001F4B41">
      <w:pPr>
        <w:pStyle w:val="Style11"/>
        <w:widowControl/>
        <w:tabs>
          <w:tab w:val="left" w:pos="466"/>
        </w:tabs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Таблиця 1</w:t>
      </w:r>
    </w:p>
    <w:tbl>
      <w:tblPr>
        <w:tblStyle w:val="a3"/>
        <w:tblpPr w:leftFromText="180" w:rightFromText="180" w:vertAnchor="text" w:horzAnchor="page" w:tblpX="1673" w:tblpY="699"/>
        <w:tblW w:w="0" w:type="auto"/>
        <w:tblLook w:val="01E0"/>
      </w:tblPr>
      <w:tblGrid>
        <w:gridCol w:w="2463"/>
        <w:gridCol w:w="1614"/>
        <w:gridCol w:w="1276"/>
        <w:gridCol w:w="1134"/>
      </w:tblGrid>
      <w:tr w:rsidR="00916616" w:rsidRPr="002C63CD" w:rsidTr="00916616">
        <w:tc>
          <w:tcPr>
            <w:tcW w:w="2463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Категорії СВ</w:t>
            </w:r>
          </w:p>
        </w:tc>
        <w:tc>
          <w:tcPr>
            <w:tcW w:w="161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Витрати, л/с</w:t>
            </w:r>
          </w:p>
        </w:tc>
        <w:tc>
          <w:tcPr>
            <w:tcW w:w="1276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г/м</w:t>
            </w:r>
            <w:r w:rsidRPr="002C63C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L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20, </w:t>
            </w: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г/м</w:t>
            </w:r>
            <w:r w:rsidRPr="002C63C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916616" w:rsidRPr="002C63CD" w:rsidTr="00916616">
        <w:tc>
          <w:tcPr>
            <w:tcW w:w="2463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населення</w:t>
            </w:r>
          </w:p>
        </w:tc>
        <w:tc>
          <w:tcPr>
            <w:tcW w:w="161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1276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13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916616" w:rsidRPr="002C63CD" w:rsidTr="00916616">
        <w:tc>
          <w:tcPr>
            <w:tcW w:w="2463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ППР1</w:t>
            </w:r>
          </w:p>
          <w:p w:rsidR="00916616" w:rsidRPr="002C63CD" w:rsidRDefault="00916616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виробничі</w:t>
            </w:r>
          </w:p>
        </w:tc>
        <w:tc>
          <w:tcPr>
            <w:tcW w:w="161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76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540</w:t>
            </w:r>
          </w:p>
        </w:tc>
        <w:tc>
          <w:tcPr>
            <w:tcW w:w="113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480</w:t>
            </w:r>
          </w:p>
        </w:tc>
      </w:tr>
      <w:tr w:rsidR="00916616" w:rsidRPr="002C63CD" w:rsidTr="00916616">
        <w:tc>
          <w:tcPr>
            <w:tcW w:w="2463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 ППР 2</w:t>
            </w:r>
          </w:p>
          <w:p w:rsidR="00916616" w:rsidRPr="002C63CD" w:rsidRDefault="00916616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1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6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113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620</w:t>
            </w:r>
          </w:p>
        </w:tc>
      </w:tr>
      <w:tr w:rsidR="00916616" w:rsidRPr="002C63CD" w:rsidTr="00916616">
        <w:tc>
          <w:tcPr>
            <w:tcW w:w="2463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 3</w:t>
            </w:r>
          </w:p>
          <w:p w:rsidR="00916616" w:rsidRPr="002C63CD" w:rsidRDefault="00916616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1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134" w:type="dxa"/>
          </w:tcPr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6616" w:rsidRPr="002C63CD" w:rsidRDefault="0091661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</w:tr>
    </w:tbl>
    <w:p w:rsidR="00916616" w:rsidRPr="002C63CD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916616" w:rsidRPr="002C63CD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916616" w:rsidRPr="002C63CD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916616" w:rsidRPr="002C63CD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916616" w:rsidRPr="002C63CD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916616" w:rsidRPr="002C63CD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916616" w:rsidRDefault="0091661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Pr="002C63CD" w:rsidRDefault="00E14246" w:rsidP="00E14246">
      <w:pPr>
        <w:pStyle w:val="Style2"/>
        <w:widowControl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Таблиця 2</w:t>
      </w:r>
    </w:p>
    <w:tbl>
      <w:tblPr>
        <w:tblStyle w:val="a3"/>
        <w:tblpPr w:leftFromText="180" w:rightFromText="180" w:vertAnchor="text" w:horzAnchor="page" w:tblpX="2433" w:tblpY="185"/>
        <w:tblW w:w="0" w:type="auto"/>
        <w:tblLook w:val="01E0"/>
      </w:tblPr>
      <w:tblGrid>
        <w:gridCol w:w="3284"/>
        <w:gridCol w:w="1196"/>
        <w:gridCol w:w="1196"/>
      </w:tblGrid>
      <w:tr w:rsidR="00E14246" w:rsidRPr="002C63CD" w:rsidTr="00E14246">
        <w:tc>
          <w:tcPr>
            <w:tcW w:w="3284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Схеми очистки ЛОС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</w:tr>
      <w:tr w:rsidR="00E14246" w:rsidRPr="002C63CD" w:rsidTr="00E14246">
        <w:tc>
          <w:tcPr>
            <w:tcW w:w="3284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механічна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30…38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15…25</w:t>
            </w:r>
          </w:p>
        </w:tc>
      </w:tr>
      <w:tr w:rsidR="00E14246" w:rsidRPr="002C63CD" w:rsidTr="00E14246">
        <w:tc>
          <w:tcPr>
            <w:tcW w:w="3284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механічна </w:t>
            </w: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інтенс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35…55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20…30</w:t>
            </w:r>
          </w:p>
        </w:tc>
      </w:tr>
      <w:tr w:rsidR="00E14246" w:rsidRPr="002C63CD" w:rsidTr="00E14246">
        <w:tc>
          <w:tcPr>
            <w:tcW w:w="3284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фізико-хімічна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50…78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35…55</w:t>
            </w:r>
          </w:p>
        </w:tc>
      </w:tr>
      <w:tr w:rsidR="00E14246" w:rsidRPr="002C63CD" w:rsidTr="00E14246">
        <w:tc>
          <w:tcPr>
            <w:tcW w:w="3284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комплексна фіз./хім..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75…90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50…60</w:t>
            </w:r>
          </w:p>
        </w:tc>
      </w:tr>
      <w:tr w:rsidR="00E14246" w:rsidRPr="002C63CD" w:rsidTr="00E14246">
        <w:tc>
          <w:tcPr>
            <w:tcW w:w="3284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неповна біолог.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85…95</w:t>
            </w:r>
          </w:p>
        </w:tc>
        <w:tc>
          <w:tcPr>
            <w:tcW w:w="1196" w:type="dxa"/>
          </w:tcPr>
          <w:p w:rsidR="00E14246" w:rsidRPr="002C63CD" w:rsidRDefault="00E14246" w:rsidP="00E14246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55…75</w:t>
            </w:r>
          </w:p>
        </w:tc>
      </w:tr>
    </w:tbl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E14246" w:rsidRDefault="00E14246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en-US" w:eastAsia="uk-UA"/>
        </w:rPr>
      </w:pPr>
    </w:p>
    <w:p w:rsidR="001920C0" w:rsidRPr="002C63CD" w:rsidRDefault="001920C0" w:rsidP="001F4B41">
      <w:pPr>
        <w:widowControl/>
        <w:autoSpaceDE/>
        <w:autoSpaceDN/>
        <w:adjustRightInd/>
        <w:spacing w:after="200" w:line="276" w:lineRule="auto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2</w:t>
      </w:r>
    </w:p>
    <w:p w:rsidR="001920C0" w:rsidRPr="002C63CD" w:rsidRDefault="001920C0" w:rsidP="001F4B41">
      <w:pPr>
        <w:pStyle w:val="Style4"/>
        <w:widowControl/>
        <w:spacing w:before="197"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 річковій воді знаходяться забруднюючі речовини, віднесені до 3-х різних груп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лімітуючої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ознаки шкідливості (ЛОШ) (див.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табл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Відомі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концентрації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ф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більшості із цих речовин у річко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вій воді та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максимальні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дозволені нормативи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макс</w:t>
      </w:r>
      <w:proofErr w:type="spellEnd"/>
      <w:r w:rsidRPr="002C63CD">
        <w:rPr>
          <w:rStyle w:val="FontStyle59"/>
          <w:rFonts w:ascii="Times New Roman" w:hAnsi="Times New Roman" w:cs="Times New Roman"/>
          <w:smallCaps/>
          <w:sz w:val="28"/>
          <w:szCs w:val="28"/>
          <w:lang w:val="uk-UA"/>
        </w:rPr>
        <w:t>&gt; 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їх вмісту в річковій воді.</w:t>
      </w:r>
    </w:p>
    <w:p w:rsidR="00822B88" w:rsidRPr="002C63CD" w:rsidRDefault="001920C0" w:rsidP="001F4B41">
      <w:pPr>
        <w:pStyle w:val="Style4"/>
        <w:widowControl/>
        <w:spacing w:before="5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Необхідно: Визначити, яким може бути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найбільший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фактичний вміст в річковій воді тих речовин, для яких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Сф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в таблиці не подано (х).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0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Таблиця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8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726"/>
        <w:gridCol w:w="727"/>
        <w:gridCol w:w="727"/>
        <w:gridCol w:w="726"/>
        <w:gridCol w:w="727"/>
        <w:gridCol w:w="727"/>
        <w:gridCol w:w="726"/>
        <w:gridCol w:w="727"/>
        <w:gridCol w:w="727"/>
        <w:gridCol w:w="621"/>
        <w:gridCol w:w="832"/>
        <w:gridCol w:w="727"/>
      </w:tblGrid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Групи ЛОШ</w:t>
            </w:r>
          </w:p>
        </w:tc>
        <w:tc>
          <w:tcPr>
            <w:tcW w:w="2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санітарна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Органолептична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Токсикологічна</w:t>
            </w:r>
          </w:p>
        </w:tc>
      </w:tr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ф</w:t>
            </w:r>
            <w:proofErr w:type="spellEnd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г/м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45"/>
              <w:widowControl/>
              <w:spacing w:line="276" w:lineRule="auto"/>
              <w:jc w:val="both"/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45"/>
              <w:widowControl/>
              <w:spacing w:line="276" w:lineRule="auto"/>
              <w:jc w:val="both"/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1,55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2"/>
              <w:widowControl/>
              <w:spacing w:line="276" w:lineRule="auto"/>
              <w:jc w:val="both"/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1,18</w:t>
            </w:r>
          </w:p>
        </w:tc>
      </w:tr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2C63CD">
              <w:rPr>
                <w:rStyle w:val="FontStyle51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макс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г/м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5,2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0,92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</w:tr>
    </w:tbl>
    <w:p w:rsidR="001920C0" w:rsidRPr="002C63CD" w:rsidRDefault="001920C0" w:rsidP="001F4B41">
      <w:pPr>
        <w:pStyle w:val="Style2"/>
        <w:widowControl/>
        <w:spacing w:before="182" w:line="276" w:lineRule="auto"/>
        <w:jc w:val="both"/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Рекомендації до розв'язання задачі:Для кожної окремої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групи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ЛОШ повинен виконуватись принцип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«АДИТИВНОСТІ»</w:t>
      </w:r>
      <w:r w:rsidRPr="002C63CD">
        <w:rPr>
          <w:rStyle w:val="FontStyle5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тобто -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підсумовування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індивідуального шкідливого впливу на природне водне середовище кожної окремої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речовини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цієї групи. Математично цей принцип ілюструється таким виразом:</w:t>
      </w:r>
    </w:p>
    <w:p w:rsidR="001920C0" w:rsidRPr="002C63CD" w:rsidRDefault="001920C0" w:rsidP="001F4B41">
      <w:pPr>
        <w:pStyle w:val="Style2"/>
        <w:widowControl/>
        <w:spacing w:before="206" w:line="276" w:lineRule="auto"/>
        <w:jc w:val="center"/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Σ(</w:t>
      </w:r>
      <w:proofErr w:type="spellStart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С</w:t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uk-UA"/>
        </w:rPr>
        <w:t>ф</w:t>
      </w:r>
      <w:proofErr w:type="spellEnd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/</w:t>
      </w:r>
      <w:proofErr w:type="spellStart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С</w:t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uk-UA"/>
        </w:rPr>
        <w:t>мах</w:t>
      </w:r>
      <w:proofErr w:type="spellEnd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) ≤ 1</w:t>
      </w:r>
    </w:p>
    <w:p w:rsidR="00187F58" w:rsidRPr="00D507A5" w:rsidRDefault="00187F58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eastAsia="uk-UA"/>
        </w:rPr>
      </w:pPr>
    </w:p>
    <w:p w:rsidR="00187F58" w:rsidRPr="00D507A5" w:rsidRDefault="00187F58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eastAsia="uk-UA"/>
        </w:rPr>
      </w:pP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3</w:t>
      </w:r>
    </w:p>
    <w:p w:rsidR="001920C0" w:rsidRPr="002C63CD" w:rsidRDefault="001920C0" w:rsidP="001F4B41">
      <w:pPr>
        <w:pStyle w:val="Style4"/>
        <w:widowControl/>
        <w:spacing w:before="230" w:line="276" w:lineRule="auto"/>
        <w:ind w:firstLine="902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 розрахунку коефіцієнта змішування СВ з річковою водою 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2C63CD">
        <w:rPr>
          <w:rStyle w:val="FontStyle72"/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використовуються такі параметри:</w:t>
      </w:r>
    </w:p>
    <w:p w:rsidR="001920C0" w:rsidRPr="002C63CD" w:rsidRDefault="001920C0" w:rsidP="001F4B41">
      <w:pPr>
        <w:pStyle w:val="Style4"/>
        <w:widowControl/>
        <w:spacing w:before="10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 витрата річкової води 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 , витрата стічних вод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св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, коефіцієнт гідродинамічних факторів (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), відстань по фарватеру річки від місця випуску до контро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softHyphen/>
        <w:t>льного створу (S).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 за наведеними чисельними даними знайти величину невідомого параметра.</w:t>
      </w:r>
    </w:p>
    <w:p w:rsidR="001920C0" w:rsidRPr="002C63CD" w:rsidRDefault="001920C0" w:rsidP="001F4B41">
      <w:pPr>
        <w:pStyle w:val="Style8"/>
        <w:widowControl/>
        <w:spacing w:before="24" w:line="276" w:lineRule="auto"/>
        <w:jc w:val="both"/>
        <w:rPr>
          <w:rStyle w:val="FontStyle59"/>
          <w:rFonts w:ascii="Times New Roman" w:hAnsi="Times New Roman" w:cs="Times New Roman"/>
          <w:spacing w:val="50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= 17000 л/с;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св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4600 л/с; </w:t>
      </w:r>
      <w:r w:rsidRPr="002C63CD">
        <w:rPr>
          <w:rStyle w:val="FontStyle72"/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= 0,79;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t>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0,19. </w:t>
      </w:r>
      <w:r w:rsidR="00C92F86" w:rsidRPr="00C92F86">
        <w:rPr>
          <w:rStyle w:val="FontStyle59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S</w:t>
      </w:r>
      <w:r w:rsidRPr="002C63CD">
        <w:rPr>
          <w:rStyle w:val="FontStyle59"/>
          <w:rFonts w:ascii="Times New Roman" w:hAnsi="Times New Roman" w:cs="Times New Roman"/>
          <w:spacing w:val="50"/>
          <w:sz w:val="28"/>
          <w:szCs w:val="28"/>
          <w:lang w:val="uk-UA" w:eastAsia="uk-UA"/>
        </w:rPr>
        <w:t xml:space="preserve"> -?</w:t>
      </w:r>
    </w:p>
    <w:p w:rsidR="001F4B41" w:rsidRDefault="001F4B41" w:rsidP="001F4B41">
      <w:pPr>
        <w:widowControl/>
        <w:autoSpaceDE/>
        <w:autoSpaceDN/>
        <w:adjustRightInd/>
        <w:spacing w:after="200" w:line="276" w:lineRule="auto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A93F06" w:rsidRDefault="00A93F06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ВАРІАНТ 4</w:t>
      </w: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 1</w:t>
      </w:r>
    </w:p>
    <w:p w:rsidR="001920C0" w:rsidRPr="002C63CD" w:rsidRDefault="001920C0" w:rsidP="001F4B41">
      <w:pPr>
        <w:pStyle w:val="Style4"/>
        <w:widowControl/>
        <w:spacing w:before="14" w:line="276" w:lineRule="auto"/>
        <w:ind w:firstLine="898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таблиці наведено вміст завислих речовин (г/м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 по деяким пунктам системи водокористування міста.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893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 побудувати графік динаміки завислих речовин від водоза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>бору (ВДЗ) до контрольного створу (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КС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 в тій самій річці.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1"/>
        <w:gridCol w:w="1071"/>
        <w:gridCol w:w="553"/>
        <w:gridCol w:w="1589"/>
        <w:gridCol w:w="1671"/>
        <w:gridCol w:w="1417"/>
        <w:gridCol w:w="851"/>
        <w:gridCol w:w="850"/>
        <w:gridCol w:w="566"/>
      </w:tblGrid>
      <w:tr w:rsidR="001920C0" w:rsidRPr="002C63CD" w:rsidTr="002C63CD">
        <w:trPr>
          <w:trHeight w:val="223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Пункти системи</w:t>
            </w: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jc w:val="both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ВДЗ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МВОС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6"/>
              <w:spacing w:line="276" w:lineRule="auto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населення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ППРЗ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4"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Кан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мережа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jc w:val="both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МКОС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ind w:left="113" w:right="113"/>
              <w:jc w:val="center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КС</w:t>
            </w:r>
            <w:proofErr w:type="spellEnd"/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катег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1920C0" w:rsidRPr="002C63CD" w:rsidRDefault="001920C0" w:rsidP="001F4B41">
            <w:pPr>
              <w:pStyle w:val="Style18"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КС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вхід</w:t>
            </w:r>
          </w:p>
        </w:tc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0C0" w:rsidRPr="002C63CD" w:rsidRDefault="001920C0" w:rsidP="001F4B41">
            <w:pPr>
              <w:pStyle w:val="Style36"/>
              <w:widowControl/>
              <w:spacing w:line="276" w:lineRule="auto"/>
              <w:jc w:val="both"/>
              <w:rPr>
                <w:rStyle w:val="FontStyle76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4"/>
              <w:widowControl/>
              <w:spacing w:line="276" w:lineRule="auto"/>
              <w:jc w:val="both"/>
              <w:rPr>
                <w:rStyle w:val="FontStyle7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вхід</w:t>
            </w: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trHeight w:val="423"/>
          <w:jc w:val="center"/>
        </w:trPr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вихід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вихід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93F06" w:rsidRDefault="00A93F06" w:rsidP="001F4B41">
      <w:pPr>
        <w:spacing w:line="276" w:lineRule="auto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A93F06" w:rsidRPr="002C63CD" w:rsidRDefault="00A93F06" w:rsidP="001F4B41">
      <w:pPr>
        <w:spacing w:line="276" w:lineRule="auto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</w:p>
    <w:p w:rsidR="00A93F06" w:rsidRPr="002C63CD" w:rsidRDefault="00A93F06" w:rsidP="001F4B41">
      <w:pPr>
        <w:pStyle w:val="Style8"/>
        <w:widowControl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таблиці водокористування ППР наведені:</w:t>
      </w:r>
    </w:p>
    <w:p w:rsidR="00A93F06" w:rsidRPr="002C63CD" w:rsidRDefault="00A93F06" w:rsidP="001F4B41">
      <w:pPr>
        <w:pStyle w:val="Style20"/>
        <w:widowControl/>
        <w:numPr>
          <w:ilvl w:val="0"/>
          <w:numId w:val="2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верхньому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рядку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правильні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значення деяких із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питомих нормативів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витрат води (СВ) на випуск одиниці продукції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/од);</w:t>
      </w:r>
    </w:p>
    <w:p w:rsidR="00A93F06" w:rsidRPr="002C63CD" w:rsidRDefault="00A93F06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нижньому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рядку 3 значення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фактичних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 (л/с) води (СВ) для відповідних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нормативів,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але (!!!) 1 із цих трьох значень є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помилковим</w:t>
      </w:r>
    </w:p>
    <w:p w:rsidR="00A93F06" w:rsidRPr="002C63CD" w:rsidRDefault="00A93F06" w:rsidP="001F4B41">
      <w:pPr>
        <w:pStyle w:val="Style8"/>
        <w:widowControl/>
        <w:spacing w:before="53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A93F06" w:rsidRPr="002C63CD" w:rsidRDefault="00A93F06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визначити,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яке саме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значення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фактичної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(л/с) є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помилко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вим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чому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та подати її правильну величину;</w:t>
      </w:r>
    </w:p>
    <w:p w:rsidR="00A93F06" w:rsidRPr="00187F58" w:rsidRDefault="00A93F06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розрахувати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нормативи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(л/с) по всіх інших позиціях для поданих (?) і завершити повне оформлення таблиці в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правильному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вигляді.</w:t>
      </w:r>
    </w:p>
    <w:p w:rsidR="00187F58" w:rsidRPr="002C63CD" w:rsidRDefault="00187F58" w:rsidP="00187F58">
      <w:pPr>
        <w:pStyle w:val="Style20"/>
        <w:widowControl/>
        <w:tabs>
          <w:tab w:val="left" w:pos="989"/>
        </w:tabs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A93F06" w:rsidRPr="002C63CD" w:rsidTr="00C92F86">
        <w:tc>
          <w:tcPr>
            <w:tcW w:w="4477" w:type="dxa"/>
            <w:gridSpan w:val="5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вода</w:t>
            </w:r>
          </w:p>
        </w:tc>
        <w:tc>
          <w:tcPr>
            <w:tcW w:w="4480" w:type="dxa"/>
            <w:gridSpan w:val="5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стічні води</w:t>
            </w:r>
          </w:p>
        </w:tc>
        <w:tc>
          <w:tcPr>
            <w:tcW w:w="896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втрати</w:t>
            </w:r>
          </w:p>
        </w:tc>
      </w:tr>
      <w:tr w:rsidR="00A93F06" w:rsidRPr="002C63CD" w:rsidTr="00C92F86">
        <w:tc>
          <w:tcPr>
            <w:tcW w:w="895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оборотна</w:t>
            </w:r>
          </w:p>
        </w:tc>
        <w:tc>
          <w:tcPr>
            <w:tcW w:w="895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технічна</w:t>
            </w:r>
          </w:p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91" w:type="dxa"/>
            <w:gridSpan w:val="2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питна</w:t>
            </w:r>
          </w:p>
        </w:tc>
        <w:tc>
          <w:tcPr>
            <w:tcW w:w="896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96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792" w:type="dxa"/>
            <w:gridSpan w:val="2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очисткою</w:t>
            </w:r>
          </w:p>
        </w:tc>
        <w:tc>
          <w:tcPr>
            <w:tcW w:w="896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 очистки</w:t>
            </w:r>
          </w:p>
        </w:tc>
        <w:tc>
          <w:tcPr>
            <w:tcW w:w="896" w:type="dxa"/>
            <w:vMerge w:val="restart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фільтраційні</w:t>
            </w:r>
          </w:p>
        </w:tc>
        <w:tc>
          <w:tcPr>
            <w:tcW w:w="896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93F06" w:rsidRPr="002C63CD" w:rsidTr="00A93F06">
        <w:trPr>
          <w:cantSplit/>
          <w:trHeight w:val="846"/>
        </w:trPr>
        <w:tc>
          <w:tcPr>
            <w:tcW w:w="895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5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5" w:type="dxa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93F06" w:rsidRPr="002C63CD" w:rsidTr="00C92F86">
        <w:tc>
          <w:tcPr>
            <w:tcW w:w="895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430</w:t>
            </w:r>
          </w:p>
        </w:tc>
        <w:tc>
          <w:tcPr>
            <w:tcW w:w="895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895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</w:tr>
      <w:tr w:rsidR="00A93F06" w:rsidRPr="002C63CD" w:rsidTr="00C92F86">
        <w:tc>
          <w:tcPr>
            <w:tcW w:w="895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5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5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220,5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1029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804,5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A93F06" w:rsidRPr="002C63CD" w:rsidRDefault="00A93F06" w:rsidP="001F4B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</w:tr>
    </w:tbl>
    <w:p w:rsidR="001920C0" w:rsidRPr="002C63CD" w:rsidRDefault="001920C0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3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0"/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На балансовій схемі водокористування ППР для різних категорій води і СВ подано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у вигляді дробу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1920C0" w:rsidRPr="002C63CD" w:rsidRDefault="001920C0" w:rsidP="001F4B41">
      <w:pPr>
        <w:pStyle w:val="Style11"/>
        <w:widowControl/>
        <w:tabs>
          <w:tab w:val="left" w:pos="691"/>
        </w:tabs>
        <w:spacing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норму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витрати води і СВ на одиницю продукції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/од) - в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чисельниках,</w:t>
      </w:r>
    </w:p>
    <w:p w:rsidR="001920C0" w:rsidRPr="002C63CD" w:rsidRDefault="001920C0" w:rsidP="001F4B41">
      <w:pPr>
        <w:pStyle w:val="Style11"/>
        <w:widowControl/>
        <w:tabs>
          <w:tab w:val="left" w:pos="691"/>
        </w:tabs>
        <w:spacing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води і СВ (л/с) - в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знаменниках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Деякі із значень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норм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або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витрат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є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невідомими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і показані у вигляді (?)</w:t>
      </w:r>
    </w:p>
    <w:p w:rsidR="001920C0" w:rsidRPr="002C63CD" w:rsidRDefault="001920C0" w:rsidP="001F4B41">
      <w:pPr>
        <w:pStyle w:val="Style4"/>
        <w:widowControl/>
        <w:spacing w:before="226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Необхідно: розрахувати невідомі величини (?) з наведенням відповідних обчислень,</w:t>
      </w:r>
    </w:p>
    <w:p w:rsidR="001920C0" w:rsidRPr="002C63CD" w:rsidRDefault="001920C0" w:rsidP="001F4B41">
      <w:pPr>
        <w:pStyle w:val="Style11"/>
        <w:widowControl/>
        <w:numPr>
          <w:ilvl w:val="0"/>
          <w:numId w:val="1"/>
        </w:numPr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подати балансову схему в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правильно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завершеному вигляді (без ?),</w:t>
      </w:r>
    </w:p>
    <w:p w:rsidR="001920C0" w:rsidRDefault="001920C0" w:rsidP="001F4B41">
      <w:pPr>
        <w:pStyle w:val="Style11"/>
        <w:widowControl/>
        <w:numPr>
          <w:ilvl w:val="0"/>
          <w:numId w:val="1"/>
        </w:numPr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величину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добової продуктивності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ППР (од/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D210BF" w:rsidRDefault="00D210BF" w:rsidP="001F4B41">
      <w:pPr>
        <w:pStyle w:val="Style11"/>
        <w:widowControl/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D210BF" w:rsidRPr="002C63CD" w:rsidRDefault="00D210BF" w:rsidP="001F4B41">
      <w:pPr>
        <w:pStyle w:val="Style11"/>
        <w:widowControl/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</w:p>
    <w:p w:rsidR="001920C0" w:rsidRPr="002C63CD" w:rsidRDefault="009202B3" w:rsidP="001F4B41">
      <w:pPr>
        <w:pStyle w:val="Style12"/>
        <w:widowControl/>
        <w:spacing w:before="58" w:after="734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9202B3">
        <w:rPr>
          <w:rStyle w:val="FontStyle53"/>
          <w:rFonts w:ascii="Times New Roman" w:hAnsi="Times New Roman" w:cs="Times New Roman"/>
          <w:i w:val="0"/>
          <w:sz w:val="28"/>
          <w:szCs w:val="28"/>
        </w:rPr>
      </w:r>
      <w:r w:rsidRPr="009202B3">
        <w:rPr>
          <w:rStyle w:val="FontStyle53"/>
          <w:rFonts w:ascii="Times New Roman" w:hAnsi="Times New Roman" w:cs="Times New Roman"/>
          <w:i w:val="0"/>
          <w:sz w:val="28"/>
          <w:szCs w:val="28"/>
        </w:rPr>
        <w:pict>
          <v:group id="_x0000_s1058" editas="canvas" style="width:480pt;height:251.75pt;mso-position-horizontal-relative:char;mso-position-vertical-relative:line" coordorigin="2339,5126" coordsize="7200,3776">
            <o:lock v:ext="edit" aspectratio="t"/>
            <v:shape id="_x0000_s1059" type="#_x0000_t75" style="position:absolute;left:2339;top:5126;width:7200;height:3776" o:preferrelative="f">
              <v:fill o:detectmouseclick="t"/>
              <v:path o:extrusionok="t" o:connecttype="none"/>
              <o:lock v:ext="edit" text="t"/>
            </v:shape>
            <v:shape id="_x0000_s1060" type="#_x0000_t202" style="position:absolute;left:3779;top:6566;width:4050;height:450">
              <v:textbox style="mso-next-textbox:#_x0000_s1060">
                <w:txbxContent>
                  <w:p w:rsidR="00C92F86" w:rsidRDefault="00C92F86"/>
                </w:txbxContent>
              </v:textbox>
            </v:shape>
            <v:shape id="_x0000_s1061" type="#_x0000_t202" style="position:absolute;left:3779;top:7466;width:990;height:270">
              <v:textbox style="mso-next-textbox:#_x0000_s1061">
                <w:txbxContent>
                  <w:p w:rsidR="00C92F86" w:rsidRDefault="00C92F86" w:rsidP="001920C0"/>
                </w:txbxContent>
              </v:textbox>
            </v:shape>
            <v:line id="_x0000_s1062" style="position:absolute" from="3149,6746" to="3779,6746">
              <v:stroke endarrow="block"/>
            </v:line>
            <v:line id="_x0000_s1063" style="position:absolute" from="3149,6746" to="3149,7556"/>
            <v:line id="_x0000_s1064" style="position:absolute" from="3149,7556" to="3779,7556"/>
            <v:line id="_x0000_s1065" style="position:absolute" from="4319,7016" to="4319,7466">
              <v:stroke endarrow="block"/>
            </v:line>
            <v:line id="_x0000_s1066" style="position:absolute;flip:y" from="4319,8276" to="8819,8277">
              <v:stroke endarrow="block"/>
            </v:line>
            <v:line id="_x0000_s1067" style="position:absolute" from="4319,7736" to="4319,8276">
              <v:stroke endarrow="block"/>
            </v:line>
            <v:line id="_x0000_s1068" style="position:absolute" from="5849,7016" to="5849,8276">
              <v:stroke endarrow="block"/>
            </v:line>
            <v:line id="_x0000_s1069" style="position:absolute" from="6839,7016" to="6839,8276">
              <v:stroke endarrow="block"/>
            </v:line>
            <v:line id="_x0000_s1070" style="position:absolute" from="7829,6836" to="8279,6837"/>
            <v:line id="_x0000_s1071" style="position:absolute" from="8279,6836" to="8280,8276">
              <v:stroke endarrow="block"/>
            </v:line>
            <v:line id="_x0000_s1072" style="position:absolute" from="7829,6656" to="8819,6656"/>
            <v:line id="_x0000_s1073" style="position:absolute;flip:y" from="8819,5486" to="8819,6656">
              <v:stroke endarrow="block"/>
            </v:line>
            <v:line id="_x0000_s1074" style="position:absolute" from="2879,5666" to="4319,5666">
              <v:stroke endarrow="block"/>
            </v:line>
            <v:line id="_x0000_s1075" style="position:absolute" from="4229,5666" to="7289,5666"/>
            <v:line id="_x0000_s1076" style="position:absolute" from="4319,5666" to="4319,6566">
              <v:stroke endarrow="block"/>
            </v:line>
            <v:line id="_x0000_s1077" style="position:absolute" from="5669,5666" to="5669,6566">
              <v:stroke endarrow="block"/>
            </v:line>
            <v:line id="_x0000_s1078" style="position:absolute" from="7289,5666" to="7290,6566">
              <v:stroke endarrow="block"/>
            </v:line>
            <v:shape id="_x0000_s1079" type="#_x0000_t202" style="position:absolute;left:2609;top:5846;width:540;height:540" stroked="f">
              <v:textbox style="mso-next-textbox:#_x0000_s1079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100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0" type="#_x0000_t202" style="position:absolute;left:3599;top:5846;width:540;height:540" stroked="f">
              <v:textbox style="mso-next-textbox:#_x0000_s1080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1" type="#_x0000_t202" style="position:absolute;left:4859;top:5846;width:540;height:540" stroked="f">
              <v:textbox style="mso-next-textbox:#_x0000_s1081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8</w:t>
                    </w:r>
                    <w:r w:rsidRPr="00D208E1">
                      <w:rPr>
                        <w:sz w:val="22"/>
                        <w:szCs w:val="22"/>
                        <w:u w:val="single"/>
                        <w:lang w:val="uk-UA"/>
                      </w:rPr>
                      <w:t>2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2" type="#_x0000_t202" style="position:absolute;left:6569;top:5846;width:540;height:540" stroked="f">
              <v:textbox style="mso-next-textbox:#_x0000_s1082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20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3" type="#_x0000_t202" style="position:absolute;left:8909;top:5846;width:540;height:540" stroked="f">
              <v:textbox style="mso-next-textbox:#_x0000_s1083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18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4" type="#_x0000_t202" style="position:absolute;left:2429;top:6746;width:540;height:540" stroked="f">
              <v:textbox style="mso-next-textbox:#_x0000_s1084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4</w:t>
                    </w:r>
                    <w:r w:rsidRPr="00D208E1">
                      <w:rPr>
                        <w:sz w:val="22"/>
                        <w:szCs w:val="22"/>
                        <w:u w:val="single"/>
                        <w:lang w:val="uk-UA"/>
                      </w:rPr>
                      <w:t>6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5" type="#_x0000_t202" style="position:absolute;left:3599;top:7826;width:540;height:540" stroked="f">
              <v:textbox style="mso-next-textbox:#_x0000_s1085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50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86" type="#_x0000_t202" style="position:absolute;left:5129;top:7286;width:540;height:540" stroked="f">
              <v:textbox style="mso-next-textbox:#_x0000_s1086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9</w:t>
                    </w:r>
                  </w:p>
                </w:txbxContent>
              </v:textbox>
            </v:shape>
            <v:shape id="_x0000_s1087" type="#_x0000_t202" style="position:absolute;left:6119;top:7286;width:540;height:540" stroked="f">
              <v:textbox style="mso-next-textbox:#_x0000_s1087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21</w:t>
                    </w:r>
                  </w:p>
                </w:txbxContent>
              </v:textbox>
            </v:shape>
            <v:shape id="_x0000_s1088" type="#_x0000_t202" style="position:absolute;left:7469;top:7286;width:540;height:540" stroked="f">
              <v:textbox style="mso-next-textbox:#_x0000_s1088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9</w:t>
                    </w:r>
                  </w:p>
                </w:txbxContent>
              </v:textbox>
            </v:shape>
            <v:shape id="_x0000_s1089" type="#_x0000_t202" style="position:absolute;left:8459;top:7646;width:540;height:540" stroked="f">
              <v:textbox style="mso-next-textbox:#_x0000_s1089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44</w:t>
                    </w:r>
                  </w:p>
                </w:txbxContent>
              </v:textbox>
            </v:shape>
            <w10:wrap type="none"/>
            <w10:anchorlock/>
          </v:group>
        </w:pict>
      </w:r>
      <w:proofErr w:type="spellStart"/>
      <w:r w:rsidR="001920C0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Рис.А</w:t>
      </w:r>
      <w:proofErr w:type="spellEnd"/>
      <w:r w:rsidR="001920C0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. Балансова схема водокористування</w:t>
      </w:r>
    </w:p>
    <w:p w:rsidR="00A93F06" w:rsidRDefault="00A93F06" w:rsidP="001F4B4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br w:type="page"/>
      </w:r>
    </w:p>
    <w:p w:rsidR="001920C0" w:rsidRPr="00A93F06" w:rsidRDefault="00A93F06" w:rsidP="001F4B41">
      <w:pPr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A93F06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A93F06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1</w:t>
      </w:r>
    </w:p>
    <w:p w:rsidR="001920C0" w:rsidRPr="002C63CD" w:rsidRDefault="001920C0" w:rsidP="001F4B41">
      <w:pPr>
        <w:pStyle w:val="Style4"/>
        <w:widowControl/>
        <w:spacing w:line="276" w:lineRule="auto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За поданими в таблиці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деякими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нормативами витрат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/од) води (СВ) та заданою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добовою продуктивністю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( А, од/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) ППР побудувати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повністю завершену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кількісно визначену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балансову схему водокористування ППР (л/с).</w:t>
      </w:r>
    </w:p>
    <w:tbl>
      <w:tblPr>
        <w:tblStyle w:val="a3"/>
        <w:tblW w:w="0" w:type="auto"/>
        <w:tblLook w:val="01E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920C0" w:rsidRPr="002C63CD" w:rsidTr="002C63CD">
        <w:tc>
          <w:tcPr>
            <w:tcW w:w="4477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вода</w:t>
            </w:r>
          </w:p>
        </w:tc>
        <w:tc>
          <w:tcPr>
            <w:tcW w:w="4480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стічні води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втрати</w:t>
            </w:r>
          </w:p>
        </w:tc>
      </w:tr>
      <w:tr w:rsidR="001920C0" w:rsidRPr="002C63CD" w:rsidTr="002C63CD"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оборотна</w:t>
            </w:r>
          </w:p>
        </w:tc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технічна</w:t>
            </w:r>
          </w:p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91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питна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792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очисткою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 очистки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фільтраційні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trHeight w:val="1526"/>
        </w:trPr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</w:tbl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4"/>
        <w:widowControl/>
        <w:spacing w:before="14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81"/>
          <w:rFonts w:ascii="Times New Roman" w:hAnsi="Times New Roman" w:cs="Times New Roman"/>
          <w:sz w:val="28"/>
          <w:szCs w:val="28"/>
          <w:lang w:val="uk-UA" w:eastAsia="uk-UA"/>
        </w:rPr>
        <w:t>Молочний завод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А = </w:t>
      </w:r>
      <w:r w:rsidRPr="002C63CD">
        <w:rPr>
          <w:rStyle w:val="FontStyle81"/>
          <w:rFonts w:ascii="Times New Roman" w:hAnsi="Times New Roman" w:cs="Times New Roman"/>
          <w:sz w:val="28"/>
          <w:szCs w:val="28"/>
          <w:lang w:val="uk-UA" w:eastAsia="uk-UA"/>
        </w:rPr>
        <w:t xml:space="preserve">40,8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</w:p>
    <w:p w:rsidR="00D210BF" w:rsidRDefault="00D210BF" w:rsidP="001F4B41">
      <w:pPr>
        <w:pStyle w:val="Style2"/>
        <w:widowControl/>
        <w:spacing w:before="10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1920C0" w:rsidRPr="002C63CD" w:rsidRDefault="001920C0" w:rsidP="001F4B41">
      <w:pPr>
        <w:pStyle w:val="Style2"/>
        <w:widowControl/>
        <w:spacing w:before="10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D210BF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Для заданих витратних характеристик річки «Р» необхідно: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побудувати схему балансу витрат для забезпечення водою міста з ка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тегорією водокористування «К» при загальній розрахунковій витраті міста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,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л/с;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величину витрати (л/с), яка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залишиться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річці після водо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>відбору:</w:t>
      </w:r>
    </w:p>
    <w:p w:rsidR="001920C0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(в разі необхідності) різновид типу можливого регулювання річкового стоку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сезонне, багаторічне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D210BF" w:rsidRPr="002C63CD" w:rsidRDefault="00D210BF" w:rsidP="001F4B41">
      <w:pPr>
        <w:pStyle w:val="Style20"/>
        <w:widowControl/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1920C0" w:rsidRPr="002C63CD" w:rsidTr="002C63CD"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Річка</w:t>
            </w:r>
          </w:p>
        </w:tc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Багаторічна витрата, 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0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м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</w:t>
            </w:r>
          </w:p>
        </w:tc>
        <w:tc>
          <w:tcPr>
            <w:tcW w:w="6569" w:type="dxa"/>
            <w:gridSpan w:val="4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 витрати, м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 (при забезпеченості,%)</w:t>
            </w:r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4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ср</w:t>
            </w:r>
            <w:proofErr w:type="spellEnd"/>
          </w:p>
        </w:tc>
        <w:tc>
          <w:tcPr>
            <w:tcW w:w="3285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Місячна,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см</w:t>
            </w:r>
            <w:proofErr w:type="spellEnd"/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</w:tr>
      <w:tr w:rsidR="001920C0" w:rsidRPr="002C63CD" w:rsidTr="002C63CD"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«Р»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7,5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5,5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3,5</w:t>
            </w:r>
          </w:p>
        </w:tc>
      </w:tr>
    </w:tbl>
    <w:p w:rsidR="001920C0" w:rsidRPr="002C63CD" w:rsidRDefault="001920C0" w:rsidP="001F4B41">
      <w:pPr>
        <w:pStyle w:val="Style20"/>
        <w:widowControl/>
        <w:spacing w:line="276" w:lineRule="auto"/>
        <w:jc w:val="both"/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</w:pPr>
    </w:p>
    <w:p w:rsidR="001920C0" w:rsidRPr="002C63CD" w:rsidRDefault="001920C0" w:rsidP="001F4B41">
      <w:pPr>
        <w:pStyle w:val="Style20"/>
        <w:widowControl/>
        <w:spacing w:line="276" w:lineRule="auto"/>
        <w:jc w:val="both"/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«К» - ІІ;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= 800 л/с</w:t>
      </w:r>
    </w:p>
    <w:p w:rsidR="001920C0" w:rsidRPr="002C63CD" w:rsidRDefault="001920C0" w:rsidP="001F4B41">
      <w:pPr>
        <w:spacing w:line="276" w:lineRule="auto"/>
        <w:jc w:val="center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1920C0" w:rsidRPr="002C63CD" w:rsidRDefault="00D210BF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 3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893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Місто з категорією водокористування «К» споживає воду із річки «Р» за умов регулювання річкового стоку за типом «А». Необхідно: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ab/>
        <w:t xml:space="preserve">визначити, яким може бути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/>
        </w:rPr>
        <w:t>максимальний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загальний водовідбір із річки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,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 л/с, щоб в річці залишилась витрата,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/>
        </w:rPr>
        <w:t>більша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/>
        </w:rPr>
        <w:t>мінімальна санітарна</w:t>
      </w:r>
    </w:p>
    <w:p w:rsidR="001920C0" w:rsidRPr="002C63CD" w:rsidRDefault="001920C0" w:rsidP="001F4B41">
      <w:pPr>
        <w:pStyle w:val="Style8"/>
        <w:widowControl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на «В»%.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ab/>
        <w:t>побудувати схему балансу витрат для забезпечення міста водою.</w:t>
      </w:r>
    </w:p>
    <w:tbl>
      <w:tblPr>
        <w:tblStyle w:val="a3"/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1920C0" w:rsidRPr="002C63CD" w:rsidTr="002C63CD"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Річка</w:t>
            </w:r>
          </w:p>
        </w:tc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Багаторічна витрата, 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0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м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</w:t>
            </w:r>
          </w:p>
        </w:tc>
        <w:tc>
          <w:tcPr>
            <w:tcW w:w="6569" w:type="dxa"/>
            <w:gridSpan w:val="4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 витрати, м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 (при забезпеченості,%)</w:t>
            </w:r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4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ср</w:t>
            </w:r>
            <w:proofErr w:type="spellEnd"/>
          </w:p>
        </w:tc>
        <w:tc>
          <w:tcPr>
            <w:tcW w:w="3285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Місячна,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см</w:t>
            </w:r>
            <w:proofErr w:type="spellEnd"/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</w:tr>
      <w:tr w:rsidR="001920C0" w:rsidRPr="002C63CD" w:rsidTr="002C63CD"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«Р»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8,5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6,0</w:t>
            </w:r>
          </w:p>
        </w:tc>
      </w:tr>
    </w:tbl>
    <w:p w:rsidR="001920C0" w:rsidRPr="002C63CD" w:rsidRDefault="001920C0" w:rsidP="001F4B41">
      <w:pPr>
        <w:pStyle w:val="Style8"/>
        <w:widowControl/>
        <w:spacing w:before="10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8"/>
        <w:widowControl/>
        <w:spacing w:before="10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«К» - ІІ: «А» - БРРС; «В» = 20%.</w:t>
      </w:r>
    </w:p>
    <w:p w:rsidR="001920C0" w:rsidRPr="002C63CD" w:rsidRDefault="001920C0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10BF" w:rsidRDefault="00D210BF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A93F06">
        <w:rPr>
          <w:rFonts w:ascii="Times New Roman" w:hAnsi="Times New Roman"/>
          <w:b/>
          <w:i/>
          <w:sz w:val="28"/>
          <w:szCs w:val="28"/>
          <w:lang w:val="uk-UA"/>
        </w:rPr>
        <w:t>ВАРІАНТ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6</w:t>
      </w:r>
    </w:p>
    <w:p w:rsidR="001920C0" w:rsidRPr="002C63CD" w:rsidRDefault="001920C0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</w:t>
      </w:r>
      <w:r w:rsidR="00D210BF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1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 графіком 50-ти річних спостережень за середньорічними витратами води річки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/с), представленим на рисунку, необхідно визначити:</w:t>
      </w:r>
    </w:p>
    <w:p w:rsidR="001920C0" w:rsidRPr="002C63CD" w:rsidRDefault="001920C0" w:rsidP="001F4B41">
      <w:pPr>
        <w:pStyle w:val="Style20"/>
        <w:widowControl/>
        <w:spacing w:before="19" w:line="276" w:lineRule="auto"/>
        <w:ind w:firstLine="0"/>
        <w:jc w:val="both"/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а)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максимальну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можливу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річкової води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/с) 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 яку можна гарантовано отримати від даної річки при заданому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ступені забезпеченості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 xml:space="preserve"> %;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б)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найбільший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можливий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ступінь забезпеченості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,%, при якому можна гарантовано отримати від даної річки максимальну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мах2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  <w:t>, м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  <w:t>/с.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Дано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54%; знайти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/с ;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before="5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Дано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lang w:val="uk-UA" w:eastAsia="uk-UA"/>
        </w:rPr>
        <w:t xml:space="preserve">О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 xml:space="preserve">мах2 </w:t>
      </w:r>
      <w:r w:rsidRPr="002C63CD">
        <w:rPr>
          <w:rStyle w:val="FontStyle66"/>
          <w:rFonts w:ascii="Times New Roman" w:hAnsi="Times New Roman" w:cs="Times New Roman"/>
          <w:sz w:val="28"/>
          <w:szCs w:val="28"/>
          <w:lang w:val="uk-UA" w:eastAsia="uk-UA"/>
        </w:rPr>
        <w:t xml:space="preserve">=8,9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/с; знайти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%.</w:t>
      </w:r>
    </w:p>
    <w:p w:rsidR="001920C0" w:rsidRPr="002C63CD" w:rsidRDefault="001920C0" w:rsidP="001F4B41">
      <w:pPr>
        <w:pStyle w:val="Style3"/>
        <w:widowControl/>
        <w:spacing w:before="139" w:line="276" w:lineRule="auto"/>
        <w:jc w:val="both"/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C63C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29300" cy="382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6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3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Згідно із наведеним графіком 100% забезпеченість (тобто протягом всіх 50 років спостережень) відповідає гарантованій витраті 3,5 м3/с. Витрата,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наприклад, 5,25м3/с гарантовано спостерігалась 37 років із 50 років спостереження, тобто відповідає 74% забезпеченості.</w:t>
      </w:r>
    </w:p>
    <w:p w:rsidR="001920C0" w:rsidRPr="002C63CD" w:rsidRDefault="009202B3" w:rsidP="001F4B41">
      <w:pPr>
        <w:widowControl/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9202B3">
        <w:rPr>
          <w:rFonts w:ascii="Times New Roman" w:hAnsi="Times New Roman"/>
          <w:noProof/>
          <w:sz w:val="28"/>
          <w:szCs w:val="28"/>
          <w:lang w:val="uk-UA"/>
        </w:rPr>
        <w:pict>
          <v:shape id="_x0000_s1123" type="#_x0000_t202" style="position:absolute;left:0;text-align:left;margin-left:0;margin-top:0;width:339.6pt;height:6.5pt;z-index:251661312;mso-wrap-edited:f;mso-wrap-distance-left:7in;mso-wrap-distance-right:7in;mso-position-horizontal-relative:margin" filled="f" stroked="f">
            <v:textbox inset="0,0,0,0">
              <w:txbxContent>
                <w:p w:rsidR="00C92F86" w:rsidRDefault="00C92F86"/>
              </w:txbxContent>
            </v:textbox>
            <w10:wrap type="topAndBottom" anchorx="margin"/>
          </v:shape>
        </w:pict>
      </w:r>
      <w:r w:rsidR="001920C0" w:rsidRPr="002C63CD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D210BF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2</w:t>
      </w:r>
    </w:p>
    <w:p w:rsidR="001920C0" w:rsidRPr="002C63CD" w:rsidRDefault="001920C0" w:rsidP="001F4B41">
      <w:pPr>
        <w:pStyle w:val="Style2"/>
        <w:widowControl/>
        <w:spacing w:before="192"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В таблиці1 наведені 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витрати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(л/с) різних категорій СВ міста та 3-х ППР і 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концентрації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в цих СВ завислих речовин (ЗР) і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о (г/м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В таблиці 2 подано орієнтовні діапазони ефективності (%) вилучення ЗР та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20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для 5 варіантів схем ЛОС ППР.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1920C0" w:rsidRPr="002C63CD" w:rsidRDefault="001920C0" w:rsidP="001F4B41">
      <w:pPr>
        <w:pStyle w:val="Style6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обґрунтувати вибір оптимальних схем ЛОС для кожного ППР;</w:t>
      </w:r>
    </w:p>
    <w:p w:rsidR="001920C0" w:rsidRPr="00D507A5" w:rsidRDefault="001920C0" w:rsidP="001F4B41">
      <w:pPr>
        <w:pStyle w:val="Style6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розрахувати вміст (г/м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) ЗР і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20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в суміші всіх СВ міста перед МКОС.</w:t>
      </w:r>
    </w:p>
    <w:p w:rsidR="001F4B41" w:rsidRPr="001F4B41" w:rsidRDefault="001F4B41" w:rsidP="001F4B41">
      <w:pPr>
        <w:pStyle w:val="Style6"/>
        <w:widowControl/>
        <w:spacing w:line="276" w:lineRule="auto"/>
        <w:jc w:val="right"/>
        <w:rPr>
          <w:rStyle w:val="FontStyle14"/>
          <w:rFonts w:ascii="Times New Roman" w:hAnsi="Times New Roman" w:cs="Times New Roman"/>
          <w:sz w:val="28"/>
          <w:szCs w:val="28"/>
          <w:lang w:val="en-US" w:eastAsia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Таблиця</w:t>
      </w:r>
      <w:r>
        <w:rPr>
          <w:rFonts w:ascii="Times New Roman" w:hAnsi="Times New Roman"/>
          <w:sz w:val="28"/>
          <w:szCs w:val="28"/>
          <w:lang w:val="en-US"/>
        </w:rPr>
        <w:t xml:space="preserve"> 1</w:t>
      </w:r>
    </w:p>
    <w:tbl>
      <w:tblPr>
        <w:tblStyle w:val="a3"/>
        <w:tblW w:w="0" w:type="auto"/>
        <w:tblLook w:val="01E0"/>
      </w:tblPr>
      <w:tblGrid>
        <w:gridCol w:w="2463"/>
        <w:gridCol w:w="1624"/>
        <w:gridCol w:w="1276"/>
        <w:gridCol w:w="1134"/>
      </w:tblGrid>
      <w:tr w:rsidR="001920C0" w:rsidRPr="002C63CD" w:rsidTr="00C92F86">
        <w:trPr>
          <w:trHeight w:val="406"/>
        </w:trPr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Категорії СВ</w:t>
            </w:r>
          </w:p>
        </w:tc>
        <w:tc>
          <w:tcPr>
            <w:tcW w:w="162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Витрати,л/с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г/м</w:t>
            </w:r>
            <w:r w:rsidRPr="002C63C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L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20, </w:t>
            </w: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г/м</w:t>
            </w:r>
            <w:r w:rsidRPr="002C63C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1920C0" w:rsidRPr="002C63CD" w:rsidTr="00C92F86">
        <w:tc>
          <w:tcPr>
            <w:tcW w:w="2463" w:type="dxa"/>
          </w:tcPr>
          <w:p w:rsidR="001920C0" w:rsidRPr="002C63CD" w:rsidRDefault="00C92F86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920C0"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населення</w:t>
            </w:r>
          </w:p>
        </w:tc>
        <w:tc>
          <w:tcPr>
            <w:tcW w:w="162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1920C0" w:rsidRPr="002C63CD" w:rsidTr="00C92F86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ППР1</w:t>
            </w:r>
          </w:p>
          <w:p w:rsidR="001920C0" w:rsidRPr="002C63CD" w:rsidRDefault="001920C0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2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470</w:t>
            </w:r>
          </w:p>
        </w:tc>
      </w:tr>
      <w:tr w:rsidR="001920C0" w:rsidRPr="002C63CD" w:rsidTr="00C92F86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 2</w:t>
            </w:r>
          </w:p>
          <w:p w:rsidR="001920C0" w:rsidRPr="002C63CD" w:rsidRDefault="001920C0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2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610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520</w:t>
            </w:r>
          </w:p>
        </w:tc>
      </w:tr>
      <w:tr w:rsidR="001920C0" w:rsidRPr="002C63CD" w:rsidTr="00C92F86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 3</w:t>
            </w:r>
          </w:p>
          <w:p w:rsidR="001920C0" w:rsidRPr="002C63CD" w:rsidRDefault="001920C0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2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</w:tr>
    </w:tbl>
    <w:p w:rsidR="001920C0" w:rsidRPr="002C63CD" w:rsidRDefault="001920C0" w:rsidP="001F4B41">
      <w:pPr>
        <w:pStyle w:val="Style38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2"/>
        <w:widowControl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Таблиця 2</w:t>
      </w:r>
    </w:p>
    <w:tbl>
      <w:tblPr>
        <w:tblStyle w:val="a3"/>
        <w:tblW w:w="0" w:type="auto"/>
        <w:tblLook w:val="01E0"/>
      </w:tblPr>
      <w:tblGrid>
        <w:gridCol w:w="3284"/>
        <w:gridCol w:w="1196"/>
        <w:gridCol w:w="1196"/>
      </w:tblGrid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Схеми очистки ЛОС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механічна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30…38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15…25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механічна </w:t>
            </w: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інтенс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35…55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20…30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фізико-хімічна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50…78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35…55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комплексна фіз./хім..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75…90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50…60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неповна біолог.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85…95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55…75</w:t>
            </w:r>
          </w:p>
        </w:tc>
      </w:tr>
    </w:tbl>
    <w:p w:rsidR="001920C0" w:rsidRPr="002C63CD" w:rsidRDefault="001920C0" w:rsidP="001F4B41">
      <w:pPr>
        <w:pStyle w:val="Style2"/>
        <w:widowControl/>
        <w:spacing w:before="12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D210BF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3</w:t>
      </w:r>
    </w:p>
    <w:p w:rsidR="001920C0" w:rsidRPr="002C63CD" w:rsidRDefault="001920C0" w:rsidP="001F4B41">
      <w:pPr>
        <w:pStyle w:val="Style4"/>
        <w:widowControl/>
        <w:spacing w:before="197"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 річковій воді знаходяться забруднюючі речовини, віднесені до 3-х різних груп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лімітуючої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ознаки шкідливості (ЛОШ) (див.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табл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Відомі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концентрації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ф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більшості із цих речовин у річко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вій воді та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максимальні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дозволені нормативи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макс</w:t>
      </w:r>
      <w:proofErr w:type="spellEnd"/>
      <w:r w:rsidRPr="002C63CD">
        <w:rPr>
          <w:rStyle w:val="FontStyle59"/>
          <w:rFonts w:ascii="Times New Roman" w:hAnsi="Times New Roman" w:cs="Times New Roman"/>
          <w:smallCaps/>
          <w:sz w:val="28"/>
          <w:szCs w:val="28"/>
          <w:lang w:val="uk-UA"/>
        </w:rPr>
        <w:t>&gt; 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їх вмісту в річковій воді.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Необхідно: Визначити, яким може бути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найбільший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фактичний вміст в річковій воді тих речовин, для яких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Сф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в таблиці не подано (х).</w:t>
      </w:r>
    </w:p>
    <w:p w:rsidR="001920C0" w:rsidRPr="002C63CD" w:rsidRDefault="001920C0" w:rsidP="001F4B41">
      <w:pPr>
        <w:pStyle w:val="Style38"/>
        <w:widowControl/>
        <w:spacing w:before="23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Таблиця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8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726"/>
        <w:gridCol w:w="727"/>
        <w:gridCol w:w="727"/>
        <w:gridCol w:w="726"/>
        <w:gridCol w:w="727"/>
        <w:gridCol w:w="727"/>
        <w:gridCol w:w="726"/>
        <w:gridCol w:w="727"/>
        <w:gridCol w:w="727"/>
        <w:gridCol w:w="621"/>
        <w:gridCol w:w="832"/>
        <w:gridCol w:w="727"/>
      </w:tblGrid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Групи ЛОШ</w:t>
            </w:r>
          </w:p>
        </w:tc>
        <w:tc>
          <w:tcPr>
            <w:tcW w:w="2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санітарна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Органолептична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Токсикологічна</w:t>
            </w:r>
          </w:p>
        </w:tc>
      </w:tr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ф</w:t>
            </w:r>
            <w:proofErr w:type="spellEnd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г/м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45"/>
              <w:widowControl/>
              <w:spacing w:line="276" w:lineRule="auto"/>
              <w:jc w:val="both"/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45"/>
              <w:widowControl/>
              <w:spacing w:line="276" w:lineRule="auto"/>
              <w:jc w:val="both"/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1,55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2"/>
              <w:widowControl/>
              <w:spacing w:line="276" w:lineRule="auto"/>
              <w:jc w:val="both"/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</w:tr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2C63CD">
              <w:rPr>
                <w:rStyle w:val="FontStyle51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макс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г/м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0,92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</w:tr>
    </w:tbl>
    <w:p w:rsidR="001920C0" w:rsidRPr="002C63CD" w:rsidRDefault="001920C0" w:rsidP="001F4B41">
      <w:pPr>
        <w:pStyle w:val="Style2"/>
        <w:widowControl/>
        <w:spacing w:before="182" w:line="276" w:lineRule="auto"/>
        <w:jc w:val="both"/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>Рекомендації до розв'язання задачі:</w:t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Для кожної окремої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групи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ЛОШ повинен виконуватись принцип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«АДИТИВНОСТІ»</w:t>
      </w:r>
      <w:r w:rsidRPr="002C63CD">
        <w:rPr>
          <w:rStyle w:val="FontStyle5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тобто -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підсумовування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індивідуального шкідливого впливу на природне водне середовище кожної окремої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речовини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цієї групи. Математично цей принцип ілюструється таким виразом:</w:t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Σ(</w:t>
      </w:r>
      <w:proofErr w:type="spellStart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С</w:t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uk-UA"/>
        </w:rPr>
        <w:t>ф</w:t>
      </w:r>
      <w:proofErr w:type="spellEnd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/</w:t>
      </w:r>
      <w:proofErr w:type="spellStart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С</w:t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uk-UA"/>
        </w:rPr>
        <w:t>мах</w:t>
      </w:r>
      <w:proofErr w:type="spellEnd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) ≤ 1</w:t>
      </w:r>
    </w:p>
    <w:p w:rsidR="001F4B41" w:rsidRDefault="001F4B41" w:rsidP="001F4B4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210BF" w:rsidRDefault="00D210BF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A93F06">
        <w:rPr>
          <w:rFonts w:ascii="Times New Roman" w:hAnsi="Times New Roman"/>
          <w:b/>
          <w:i/>
          <w:sz w:val="28"/>
          <w:szCs w:val="28"/>
          <w:lang w:val="uk-UA"/>
        </w:rPr>
        <w:t>ВАРІАНТ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7</w:t>
      </w: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D210BF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1</w:t>
      </w:r>
    </w:p>
    <w:p w:rsidR="001920C0" w:rsidRPr="002C63CD" w:rsidRDefault="001920C0" w:rsidP="001F4B41">
      <w:pPr>
        <w:pStyle w:val="Style4"/>
        <w:widowControl/>
        <w:spacing w:before="230" w:line="276" w:lineRule="auto"/>
        <w:ind w:firstLine="902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 розрахунку коефіцієнта змішування СВ з річковою водою 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2C63CD">
        <w:rPr>
          <w:rStyle w:val="FontStyle72"/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використовуються такі параметри:</w:t>
      </w:r>
    </w:p>
    <w:p w:rsidR="001920C0" w:rsidRPr="002C63CD" w:rsidRDefault="001920C0" w:rsidP="001F4B41">
      <w:pPr>
        <w:pStyle w:val="Style4"/>
        <w:widowControl/>
        <w:spacing w:before="10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 витрата річкової води 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 , витрата стічних вод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св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, коефіцієнт гідродинамічних факторів (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), відстань по фарватеру річки від місця випуску до контро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softHyphen/>
        <w:t>льного створу (S).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 за наведеними чисельними даними знайти величину невідомого параметра.</w:t>
      </w:r>
    </w:p>
    <w:p w:rsidR="001920C0" w:rsidRPr="002C63CD" w:rsidRDefault="001920C0" w:rsidP="001F4B41">
      <w:pPr>
        <w:pStyle w:val="Style8"/>
        <w:widowControl/>
        <w:spacing w:before="24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= 7000 л/с;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св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600 л/с; </w:t>
      </w:r>
      <w:r w:rsidRPr="002C63CD">
        <w:rPr>
          <w:rStyle w:val="FontStyle72"/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= 0,79;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t>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0,29. </w:t>
      </w:r>
    </w:p>
    <w:p w:rsidR="001920C0" w:rsidRPr="002C63CD" w:rsidRDefault="001920C0" w:rsidP="001F4B41">
      <w:pPr>
        <w:pStyle w:val="Style8"/>
        <w:widowControl/>
        <w:spacing w:before="24" w:line="276" w:lineRule="auto"/>
        <w:jc w:val="both"/>
        <w:rPr>
          <w:rStyle w:val="FontStyle59"/>
          <w:rFonts w:ascii="Times New Roman" w:hAnsi="Times New Roman" w:cs="Times New Roman"/>
          <w:spacing w:val="50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S</w:t>
      </w:r>
      <w:r w:rsidRPr="002C63CD">
        <w:rPr>
          <w:rStyle w:val="FontStyle59"/>
          <w:rFonts w:ascii="Times New Roman" w:hAnsi="Times New Roman" w:cs="Times New Roman"/>
          <w:spacing w:val="50"/>
          <w:sz w:val="28"/>
          <w:szCs w:val="28"/>
          <w:lang w:val="uk-UA" w:eastAsia="uk-UA"/>
        </w:rPr>
        <w:t xml:space="preserve"> -?</w:t>
      </w:r>
    </w:p>
    <w:p w:rsidR="001920C0" w:rsidRPr="002C63CD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D210BF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2</w:t>
      </w:r>
    </w:p>
    <w:p w:rsidR="001920C0" w:rsidRPr="002C63CD" w:rsidRDefault="001920C0" w:rsidP="001F4B41">
      <w:pPr>
        <w:pStyle w:val="Style4"/>
        <w:widowControl/>
        <w:spacing w:before="14" w:line="276" w:lineRule="auto"/>
        <w:ind w:firstLine="898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таблиці наведено вміст завислих речовин (г/м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 по деяким пунктам системи водокористування міста.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893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 побудувати графік динаміки завислих речовин від водоза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>бору (ВДЗ) до контрольного створу (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КС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 в тій самій річці.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1"/>
        <w:gridCol w:w="1071"/>
        <w:gridCol w:w="553"/>
        <w:gridCol w:w="1589"/>
        <w:gridCol w:w="1671"/>
        <w:gridCol w:w="1417"/>
        <w:gridCol w:w="851"/>
        <w:gridCol w:w="850"/>
        <w:gridCol w:w="566"/>
      </w:tblGrid>
      <w:tr w:rsidR="001920C0" w:rsidRPr="002C63CD" w:rsidTr="002C63CD">
        <w:trPr>
          <w:trHeight w:val="223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Пункти системи</w:t>
            </w: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jc w:val="both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ВДЗ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МВОС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6"/>
              <w:spacing w:line="276" w:lineRule="auto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населення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ППРЗ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4"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Кан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мережа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jc w:val="both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МКОС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ind w:left="113" w:right="113"/>
              <w:jc w:val="center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КС</w:t>
            </w:r>
            <w:proofErr w:type="spellEnd"/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катег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1920C0" w:rsidRPr="002C63CD" w:rsidRDefault="001920C0" w:rsidP="001F4B41">
            <w:pPr>
              <w:pStyle w:val="Style18"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КС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вхід</w:t>
            </w:r>
          </w:p>
        </w:tc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0C0" w:rsidRPr="002C63CD" w:rsidRDefault="001920C0" w:rsidP="001F4B41">
            <w:pPr>
              <w:pStyle w:val="Style36"/>
              <w:widowControl/>
              <w:spacing w:line="276" w:lineRule="auto"/>
              <w:jc w:val="both"/>
              <w:rPr>
                <w:rStyle w:val="FontStyle76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4"/>
              <w:widowControl/>
              <w:spacing w:line="276" w:lineRule="auto"/>
              <w:jc w:val="both"/>
              <w:rPr>
                <w:rStyle w:val="FontStyle7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вхід</w:t>
            </w: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trHeight w:val="423"/>
          <w:jc w:val="center"/>
        </w:trPr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вихід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вихід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920C0" w:rsidRPr="00C92F86" w:rsidRDefault="001920C0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Задача </w:t>
      </w:r>
      <w:r w:rsidR="00C92F86"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t>3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0"/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На балансовій схемі водокористування ППР для різних категорій води і СВ подано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у вигляді дробу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1920C0" w:rsidRPr="002C63CD" w:rsidRDefault="001920C0" w:rsidP="001F4B41">
      <w:pPr>
        <w:pStyle w:val="Style11"/>
        <w:widowControl/>
        <w:tabs>
          <w:tab w:val="left" w:pos="691"/>
        </w:tabs>
        <w:spacing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норму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витрати води і СВ на одиницю продукції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/од) - в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чисельниках,</w:t>
      </w:r>
    </w:p>
    <w:p w:rsidR="001920C0" w:rsidRPr="002C63CD" w:rsidRDefault="001920C0" w:rsidP="001F4B41">
      <w:pPr>
        <w:pStyle w:val="Style11"/>
        <w:widowControl/>
        <w:tabs>
          <w:tab w:val="left" w:pos="691"/>
        </w:tabs>
        <w:spacing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води і СВ (л/с) - в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знаменниках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Деякі із значень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норм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або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витрат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є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невідомими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і показані у вигляді (?)</w:t>
      </w:r>
    </w:p>
    <w:p w:rsidR="001920C0" w:rsidRPr="002C63CD" w:rsidRDefault="001920C0" w:rsidP="001F4B41">
      <w:pPr>
        <w:pStyle w:val="Style4"/>
        <w:widowControl/>
        <w:spacing w:before="226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Необхідно: розрахувати невідомі величини (?) з наведенням відповідних обчислень,</w:t>
      </w:r>
    </w:p>
    <w:p w:rsidR="001920C0" w:rsidRPr="002C63CD" w:rsidRDefault="001920C0" w:rsidP="001F4B41">
      <w:pPr>
        <w:pStyle w:val="Style11"/>
        <w:widowControl/>
        <w:numPr>
          <w:ilvl w:val="0"/>
          <w:numId w:val="1"/>
        </w:numPr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подати балансову схему в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правильно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завершеному вигляді (без ?),</w:t>
      </w:r>
    </w:p>
    <w:p w:rsidR="001920C0" w:rsidRPr="002C63CD" w:rsidRDefault="001920C0" w:rsidP="001F4B41">
      <w:pPr>
        <w:pStyle w:val="Style11"/>
        <w:widowControl/>
        <w:numPr>
          <w:ilvl w:val="0"/>
          <w:numId w:val="1"/>
        </w:numPr>
        <w:tabs>
          <w:tab w:val="left" w:pos="590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величину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добової продуктивності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ППР (од/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9202B3" w:rsidP="001F4B41">
      <w:pPr>
        <w:pStyle w:val="Style12"/>
        <w:widowControl/>
        <w:spacing w:before="58" w:after="734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9202B3">
        <w:rPr>
          <w:rStyle w:val="FontStyle53"/>
          <w:rFonts w:ascii="Times New Roman" w:hAnsi="Times New Roman" w:cs="Times New Roman"/>
          <w:i w:val="0"/>
          <w:sz w:val="28"/>
          <w:szCs w:val="28"/>
        </w:rPr>
      </w:r>
      <w:r w:rsidRPr="009202B3">
        <w:rPr>
          <w:rStyle w:val="FontStyle53"/>
          <w:rFonts w:ascii="Times New Roman" w:hAnsi="Times New Roman" w:cs="Times New Roman"/>
          <w:i w:val="0"/>
          <w:sz w:val="28"/>
          <w:szCs w:val="28"/>
        </w:rPr>
        <w:pict>
          <v:group id="_x0000_s1026" editas="canvas" style="width:480pt;height:222pt;mso-position-horizontal-relative:char;mso-position-vertical-relative:line" coordorigin="2339,5126" coordsize="7200,3330">
            <o:lock v:ext="edit" aspectratio="t"/>
            <v:shape id="_x0000_s1027" type="#_x0000_t75" style="position:absolute;left:2339;top:5126;width:7200;height:333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779;top:6566;width:4050;height:450">
              <v:textbox style="mso-next-textbox:#_x0000_s1028">
                <w:txbxContent>
                  <w:p w:rsidR="00C92F86" w:rsidRDefault="00C92F86"/>
                </w:txbxContent>
              </v:textbox>
            </v:shape>
            <v:shape id="_x0000_s1029" type="#_x0000_t202" style="position:absolute;left:3779;top:7466;width:990;height:270">
              <v:textbox style="mso-next-textbox:#_x0000_s1029">
                <w:txbxContent>
                  <w:p w:rsidR="00C92F86" w:rsidRDefault="00C92F86" w:rsidP="001920C0"/>
                </w:txbxContent>
              </v:textbox>
            </v:shape>
            <v:line id="_x0000_s1030" style="position:absolute" from="3149,6746" to="3779,6746">
              <v:stroke endarrow="block"/>
            </v:line>
            <v:line id="_x0000_s1031" style="position:absolute" from="3149,6746" to="3149,7556"/>
            <v:line id="_x0000_s1032" style="position:absolute" from="3149,7556" to="3779,7556"/>
            <v:line id="_x0000_s1033" style="position:absolute" from="4319,7016" to="4319,7466">
              <v:stroke endarrow="block"/>
            </v:line>
            <v:line id="_x0000_s1034" style="position:absolute;flip:y" from="4319,8276" to="8819,8277">
              <v:stroke endarrow="block"/>
            </v:line>
            <v:line id="_x0000_s1035" style="position:absolute" from="4319,7736" to="4319,8276">
              <v:stroke endarrow="block"/>
            </v:line>
            <v:line id="_x0000_s1036" style="position:absolute" from="5849,7016" to="5849,8276">
              <v:stroke endarrow="block"/>
            </v:line>
            <v:line id="_x0000_s1037" style="position:absolute" from="6839,7016" to="6839,8276">
              <v:stroke endarrow="block"/>
            </v:line>
            <v:line id="_x0000_s1038" style="position:absolute" from="7829,6836" to="8279,6837"/>
            <v:line id="_x0000_s1039" style="position:absolute" from="8279,6836" to="8280,8276">
              <v:stroke endarrow="block"/>
            </v:line>
            <v:line id="_x0000_s1040" style="position:absolute" from="7829,6656" to="8819,6656"/>
            <v:line id="_x0000_s1041" style="position:absolute;flip:y" from="8819,5486" to="8819,6656">
              <v:stroke endarrow="block"/>
            </v:line>
            <v:line id="_x0000_s1042" style="position:absolute" from="2879,5666" to="4319,5666">
              <v:stroke endarrow="block"/>
            </v:line>
            <v:line id="_x0000_s1043" style="position:absolute" from="4229,5666" to="7289,5666"/>
            <v:line id="_x0000_s1044" style="position:absolute" from="4319,5666" to="4319,6566">
              <v:stroke endarrow="block"/>
            </v:line>
            <v:line id="_x0000_s1045" style="position:absolute" from="5669,5666" to="5669,6566">
              <v:stroke endarrow="block"/>
            </v:line>
            <v:line id="_x0000_s1046" style="position:absolute" from="7289,5666" to="7290,6566">
              <v:stroke endarrow="block"/>
            </v:line>
            <v:shape id="_x0000_s1047" type="#_x0000_t202" style="position:absolute;left:2609;top:5846;width:540;height:540" stroked="f">
              <v:textbox style="mso-next-textbox:#_x0000_s1047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200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48" type="#_x0000_t202" style="position:absolute;left:3599;top:5846;width:540;height:540" stroked="f">
              <v:textbox style="mso-next-textbox:#_x0000_s1048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49" type="#_x0000_t202" style="position:absolute;left:4859;top:5846;width:540;height:540" stroked="f">
              <v:textbox style="mso-next-textbox:#_x0000_s1049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68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50" type="#_x0000_t202" style="position:absolute;left:6569;top:5846;width:540;height:540" stroked="f">
              <v:textbox style="mso-next-textbox:#_x0000_s1050">
                <w:txbxContent>
                  <w:p w:rsidR="00C92F86" w:rsidRPr="009D0062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</w:t>
                    </w:r>
                    <w:r w:rsidRPr="009D0062">
                      <w:rPr>
                        <w:sz w:val="22"/>
                        <w:szCs w:val="22"/>
                        <w:u w:val="single"/>
                        <w:lang w:val="uk-UA"/>
                      </w:rPr>
                      <w:t xml:space="preserve">  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18</w:t>
                    </w:r>
                  </w:p>
                </w:txbxContent>
              </v:textbox>
            </v:shape>
            <v:shape id="_x0000_s1051" type="#_x0000_t202" style="position:absolute;left:8909;top:5846;width:540;height:540" stroked="f">
              <v:textbox style="mso-next-textbox:#_x0000_s1051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14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52" type="#_x0000_t202" style="position:absolute;left:2429;top:6746;width:540;height:540" stroked="f">
              <v:textbox style="mso-next-textbox:#_x0000_s1052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60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53" type="#_x0000_t202" style="position:absolute;left:3599;top:7826;width:540;height:540" stroked="f">
              <v:textbox style="mso-next-textbox:#_x0000_s1053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58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</w:t>
                    </w:r>
                    <w:r w:rsidRPr="00D208E1">
                      <w:rPr>
                        <w:sz w:val="22"/>
                        <w:szCs w:val="22"/>
                        <w:lang w:val="uk-UA"/>
                      </w:rPr>
                      <w:t>?</w:t>
                    </w:r>
                  </w:p>
                </w:txbxContent>
              </v:textbox>
            </v:shape>
            <v:shape id="_x0000_s1054" type="#_x0000_t202" style="position:absolute;left:5129;top:7286;width:540;height:540" stroked="f">
              <v:textbox style="mso-next-textbox:#_x0000_s1054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7</w:t>
                    </w:r>
                  </w:p>
                </w:txbxContent>
              </v:textbox>
            </v:shape>
            <v:shape id="_x0000_s1055" type="#_x0000_t202" style="position:absolute;left:6119;top:7286;width:540;height:540" stroked="f">
              <v:textbox style="mso-next-textbox:#_x0000_s1055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14</w:t>
                    </w:r>
                  </w:p>
                </w:txbxContent>
              </v:textbox>
            </v:shape>
            <v:shape id="_x0000_s1056" type="#_x0000_t202" style="position:absolute;left:7469;top:7286;width:540;height:540" stroked="f">
              <v:textbox style="mso-next-textbox:#_x0000_s1056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9</w:t>
                    </w:r>
                  </w:p>
                </w:txbxContent>
              </v:textbox>
            </v:shape>
            <v:shape id="_x0000_s1057" type="#_x0000_t202" style="position:absolute;left:8459;top:7646;width:540;height:540" stroked="f">
              <v:textbox style="mso-next-textbox:#_x0000_s1057">
                <w:txbxContent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u w:val="single"/>
                        <w:lang w:val="uk-UA"/>
                      </w:rPr>
                    </w:pPr>
                    <w:r w:rsidRPr="00D208E1"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>
                      <w:rPr>
                        <w:sz w:val="22"/>
                        <w:szCs w:val="22"/>
                        <w:u w:val="single"/>
                        <w:lang w:val="uk-UA"/>
                      </w:rPr>
                      <w:t>?</w:t>
                    </w:r>
                  </w:p>
                  <w:p w:rsidR="00C92F86" w:rsidRPr="00D208E1" w:rsidRDefault="00C92F86" w:rsidP="001920C0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66</w:t>
                    </w:r>
                  </w:p>
                </w:txbxContent>
              </v:textbox>
            </v:shape>
            <w10:wrap type="none"/>
            <w10:anchorlock/>
          </v:group>
        </w:pict>
      </w:r>
      <w:proofErr w:type="spellStart"/>
      <w:r w:rsidR="001920C0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Рис.А</w:t>
      </w:r>
      <w:proofErr w:type="spellEnd"/>
      <w:r w:rsidR="001920C0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. Балансова схема водокористування</w:t>
      </w:r>
    </w:p>
    <w:p w:rsidR="00C92F86" w:rsidRPr="002C63CD" w:rsidRDefault="00C92F86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ВАРІАНТ 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8</w:t>
      </w:r>
    </w:p>
    <w:p w:rsidR="001920C0" w:rsidRPr="00D507A5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 w:rsidRPr="00D507A5">
        <w:rPr>
          <w:rStyle w:val="FontStyle71"/>
          <w:rFonts w:ascii="Times New Roman" w:hAnsi="Times New Roman" w:cs="Times New Roman"/>
          <w:sz w:val="28"/>
          <w:szCs w:val="28"/>
          <w:lang w:eastAsia="uk-UA"/>
        </w:rPr>
        <w:t>1</w:t>
      </w:r>
    </w:p>
    <w:p w:rsidR="001920C0" w:rsidRPr="002C63CD" w:rsidRDefault="001920C0" w:rsidP="001F4B41">
      <w:pPr>
        <w:pStyle w:val="Style8"/>
        <w:widowControl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таблиці водокористування ППР наведені: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верхньому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рядку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правильні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значення деяких із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питомих нормативів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витрат води (СВ) на випуск одиниці продукції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/од);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нижньому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рядку 3 значення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фактичних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 (л/с) води (СВ) для відповідних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нормативів,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але (!!!) 1 із цих трьох значень є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помилковим</w:t>
      </w:r>
    </w:p>
    <w:p w:rsidR="001920C0" w:rsidRPr="002C63CD" w:rsidRDefault="001920C0" w:rsidP="001F4B41">
      <w:pPr>
        <w:pStyle w:val="Style8"/>
        <w:widowControl/>
        <w:spacing w:before="53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визначити,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яке саме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значення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фактичної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(л/с) є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помилковим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чому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та подати її правильну величину;</w:t>
      </w:r>
    </w:p>
    <w:p w:rsidR="001920C0" w:rsidRPr="002C63CD" w:rsidRDefault="001920C0" w:rsidP="001F4B41">
      <w:pPr>
        <w:pStyle w:val="Style20"/>
        <w:widowControl/>
        <w:numPr>
          <w:ilvl w:val="0"/>
          <w:numId w:val="2"/>
        </w:numPr>
        <w:tabs>
          <w:tab w:val="left" w:pos="989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розрахувати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нормативи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витрати (л/с) по всіх інших позиціях для поданих (?) і завершити повне оформлення таблиці в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правильному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вигляді.</w:t>
      </w:r>
    </w:p>
    <w:tbl>
      <w:tblPr>
        <w:tblStyle w:val="a3"/>
        <w:tblW w:w="0" w:type="auto"/>
        <w:tblLook w:val="01E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920C0" w:rsidRPr="002C63CD" w:rsidTr="002C63CD">
        <w:tc>
          <w:tcPr>
            <w:tcW w:w="4477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вода</w:t>
            </w:r>
          </w:p>
        </w:tc>
        <w:tc>
          <w:tcPr>
            <w:tcW w:w="4480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стічні води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1920C0" w:rsidRPr="002C63CD" w:rsidTr="002C63CD"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оборотна</w:t>
            </w:r>
          </w:p>
        </w:tc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технічна</w:t>
            </w:r>
          </w:p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91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питна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792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очисткою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 очистки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фільтраційні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920C0" w:rsidRPr="002C63CD" w:rsidTr="002C63CD">
        <w:trPr>
          <w:cantSplit/>
          <w:trHeight w:val="1553"/>
        </w:trPr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5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520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340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?</w:t>
            </w: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220,5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1029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both"/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804,5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?</w:t>
            </w:r>
          </w:p>
        </w:tc>
      </w:tr>
    </w:tbl>
    <w:p w:rsidR="001920C0" w:rsidRPr="002C63CD" w:rsidRDefault="001920C0" w:rsidP="001F4B41">
      <w:pPr>
        <w:spacing w:line="276" w:lineRule="auto"/>
        <w:jc w:val="center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920C0" w:rsidRPr="00C92F86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t>2</w:t>
      </w:r>
    </w:p>
    <w:p w:rsidR="001920C0" w:rsidRPr="002C63CD" w:rsidRDefault="001920C0" w:rsidP="001F4B41">
      <w:pPr>
        <w:pStyle w:val="Style4"/>
        <w:widowControl/>
        <w:spacing w:line="276" w:lineRule="auto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За поданими в таблиці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деякими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нормативами витрат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/од) води (СВ) та заданою 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добовою продуктивністю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( А, од/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) ППР побудувати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повністю завершену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кількісно визначену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балансову схему водокористування ППР (л/с).</w:t>
      </w:r>
    </w:p>
    <w:tbl>
      <w:tblPr>
        <w:tblStyle w:val="a3"/>
        <w:tblW w:w="0" w:type="auto"/>
        <w:tblLook w:val="01E0"/>
      </w:tblPr>
      <w:tblGrid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1920C0" w:rsidRPr="002C63CD" w:rsidTr="002C63CD">
        <w:tc>
          <w:tcPr>
            <w:tcW w:w="4477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вода</w:t>
            </w:r>
          </w:p>
        </w:tc>
        <w:tc>
          <w:tcPr>
            <w:tcW w:w="4480" w:type="dxa"/>
            <w:gridSpan w:val="5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стічні води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1920C0" w:rsidRPr="002C63CD" w:rsidTr="002C63CD"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оборотна</w:t>
            </w:r>
          </w:p>
        </w:tc>
        <w:tc>
          <w:tcPr>
            <w:tcW w:w="895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технічна</w:t>
            </w:r>
          </w:p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91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питна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792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очисткою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Без очистки</w:t>
            </w:r>
          </w:p>
        </w:tc>
        <w:tc>
          <w:tcPr>
            <w:tcW w:w="896" w:type="dxa"/>
            <w:vMerge w:val="restart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фільтраційні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trHeight w:val="1526"/>
        </w:trPr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виробнича</w:t>
            </w:r>
          </w:p>
        </w:tc>
        <w:tc>
          <w:tcPr>
            <w:tcW w:w="896" w:type="dxa"/>
            <w:textDirection w:val="btLr"/>
          </w:tcPr>
          <w:p w:rsidR="001920C0" w:rsidRPr="002C63CD" w:rsidRDefault="001920C0" w:rsidP="001F4B41">
            <w:pPr>
              <w:pStyle w:val="Style20"/>
              <w:widowControl/>
              <w:tabs>
                <w:tab w:val="left" w:pos="989"/>
              </w:tabs>
              <w:spacing w:line="276" w:lineRule="auto"/>
              <w:ind w:left="113" w:right="113" w:firstLine="0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побутова</w:t>
            </w: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6" w:type="dxa"/>
            <w:vMerge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95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896" w:type="dxa"/>
          </w:tcPr>
          <w:p w:rsidR="001920C0" w:rsidRPr="002C63CD" w:rsidRDefault="001920C0" w:rsidP="001F4B41">
            <w:pPr>
              <w:pStyle w:val="Style4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4"/>
        <w:widowControl/>
        <w:spacing w:before="14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81"/>
          <w:rFonts w:ascii="Times New Roman" w:hAnsi="Times New Roman" w:cs="Times New Roman"/>
          <w:sz w:val="28"/>
          <w:szCs w:val="28"/>
          <w:lang w:val="uk-UA" w:eastAsia="uk-UA"/>
        </w:rPr>
        <w:t>Ливарний завод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А = </w:t>
      </w:r>
      <w:r w:rsidRPr="002C63CD">
        <w:rPr>
          <w:rStyle w:val="FontStyle81"/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доб</w:t>
      </w:r>
      <w:proofErr w:type="spellEnd"/>
    </w:p>
    <w:p w:rsidR="00822B88" w:rsidRPr="002C63CD" w:rsidRDefault="00822B88" w:rsidP="001F4B41">
      <w:pPr>
        <w:widowControl/>
        <w:autoSpaceDE/>
        <w:autoSpaceDN/>
        <w:adjustRightInd/>
        <w:spacing w:after="200" w:line="276" w:lineRule="auto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</w:p>
    <w:p w:rsidR="001920C0" w:rsidRPr="002C63CD" w:rsidRDefault="001920C0" w:rsidP="001F4B41">
      <w:pPr>
        <w:pStyle w:val="Style2"/>
        <w:widowControl/>
        <w:spacing w:before="10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t>3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Для заданих витратних характеристик річки «Р» необхідно: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побудувати схему балансу витрат для забезпечення водою міста з ка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тегорією водокористування «К» при загальній розрахунковій витраті міста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,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л/с;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величину витрати (л/с), яка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залишиться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річці після водо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>відбору:</w:t>
      </w:r>
    </w:p>
    <w:p w:rsidR="001920C0" w:rsidRPr="002C63CD" w:rsidRDefault="001920C0" w:rsidP="001F4B41">
      <w:pPr>
        <w:pStyle w:val="Style20"/>
        <w:widowControl/>
        <w:numPr>
          <w:ilvl w:val="0"/>
          <w:numId w:val="1"/>
        </w:numPr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визначити (в разі необхідності) різновид типу можливого регулювання річкового стоку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 w:eastAsia="uk-UA"/>
        </w:rPr>
        <w:t>сезонне, багаторічне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tbl>
      <w:tblPr>
        <w:tblStyle w:val="a3"/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1920C0" w:rsidRPr="002C63CD" w:rsidTr="002C63CD"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Річка</w:t>
            </w:r>
          </w:p>
        </w:tc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Багаторічна витрата, 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0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м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</w:t>
            </w:r>
          </w:p>
        </w:tc>
        <w:tc>
          <w:tcPr>
            <w:tcW w:w="6569" w:type="dxa"/>
            <w:gridSpan w:val="4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 витрати, м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 (при забезпеченості,%)</w:t>
            </w:r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4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ср</w:t>
            </w:r>
            <w:proofErr w:type="spellEnd"/>
          </w:p>
        </w:tc>
        <w:tc>
          <w:tcPr>
            <w:tcW w:w="3285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Місячна,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см</w:t>
            </w:r>
            <w:proofErr w:type="spellEnd"/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</w:tr>
      <w:tr w:rsidR="001920C0" w:rsidRPr="002C63CD" w:rsidTr="002C63CD"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«Р»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3,0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4,0</w:t>
            </w:r>
          </w:p>
        </w:tc>
      </w:tr>
    </w:tbl>
    <w:p w:rsidR="001920C0" w:rsidRPr="002C63CD" w:rsidRDefault="001920C0" w:rsidP="001F4B41">
      <w:pPr>
        <w:pStyle w:val="Style20"/>
        <w:widowControl/>
        <w:spacing w:line="276" w:lineRule="auto"/>
        <w:jc w:val="both"/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«К» - ІІ;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= 1500 л/с</w:t>
      </w:r>
    </w:p>
    <w:p w:rsidR="00187F58" w:rsidRDefault="00187F58" w:rsidP="001F4B41">
      <w:pPr>
        <w:pStyle w:val="Style2"/>
        <w:widowControl/>
        <w:spacing w:before="34" w:line="276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C92F86" w:rsidRPr="001F4B41" w:rsidRDefault="00C92F86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</w:pPr>
      <w:r w:rsidRPr="00A93F06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ВАРІАНТ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F4B41">
        <w:rPr>
          <w:rFonts w:ascii="Times New Roman" w:hAnsi="Times New Roman"/>
          <w:b/>
          <w:i/>
          <w:sz w:val="28"/>
          <w:szCs w:val="28"/>
          <w:lang w:val="en-US"/>
        </w:rPr>
        <w:t>9</w:t>
      </w:r>
    </w:p>
    <w:p w:rsidR="001920C0" w:rsidRPr="00C92F86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t>1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893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Місто з категорією водокористування «К» споживає воду із річки «Р» за умов регулювання річкового стоку за типом «А». Необхідно: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52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ab/>
        <w:t xml:space="preserve">визначити, яким може бути </w:t>
      </w:r>
      <w:r w:rsidRPr="002C63CD">
        <w:rPr>
          <w:rStyle w:val="FontStyle52"/>
          <w:rFonts w:ascii="Times New Roman" w:hAnsi="Times New Roman" w:cs="Times New Roman"/>
          <w:b/>
          <w:sz w:val="28"/>
          <w:szCs w:val="28"/>
          <w:lang w:val="uk-UA"/>
        </w:rPr>
        <w:t>максимальний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загальний водовідбір із річки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5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заг</w:t>
      </w:r>
      <w:proofErr w:type="spellEnd"/>
      <w:r w:rsidRPr="002C63CD">
        <w:rPr>
          <w:rStyle w:val="FontStyle58"/>
          <w:rFonts w:ascii="Times New Roman" w:hAnsi="Times New Roman" w:cs="Times New Roman"/>
          <w:smallCaps w:val="0"/>
          <w:sz w:val="28"/>
          <w:szCs w:val="28"/>
          <w:lang w:val="uk-UA"/>
        </w:rPr>
        <w:t>,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 л/с, щоб в річці залишилась витрата,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/>
        </w:rPr>
        <w:t>більша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/>
        </w:rPr>
        <w:t>мінімальна санітарна</w:t>
      </w:r>
    </w:p>
    <w:p w:rsidR="001920C0" w:rsidRPr="002C63CD" w:rsidRDefault="001920C0" w:rsidP="001F4B41">
      <w:pPr>
        <w:pStyle w:val="Style8"/>
        <w:widowControl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на «В»%.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ab/>
        <w:t>побудувати схему балансу витрат для забезпечення міста водою.</w:t>
      </w:r>
    </w:p>
    <w:tbl>
      <w:tblPr>
        <w:tblStyle w:val="a3"/>
        <w:tblW w:w="0" w:type="auto"/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1920C0" w:rsidRPr="002C63CD" w:rsidTr="002C63CD"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Річка</w:t>
            </w:r>
          </w:p>
        </w:tc>
        <w:tc>
          <w:tcPr>
            <w:tcW w:w="1642" w:type="dxa"/>
            <w:vMerge w:val="restart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Багаторічна витрата, 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0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м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</w:t>
            </w:r>
          </w:p>
        </w:tc>
        <w:tc>
          <w:tcPr>
            <w:tcW w:w="6569" w:type="dxa"/>
            <w:gridSpan w:val="4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Середні витрати, м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/с (при забезпеченості,%)</w:t>
            </w:r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4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ср</w:t>
            </w:r>
            <w:proofErr w:type="spellEnd"/>
          </w:p>
        </w:tc>
        <w:tc>
          <w:tcPr>
            <w:tcW w:w="3285" w:type="dxa"/>
            <w:gridSpan w:val="2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Місячна, </w:t>
            </w: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Q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см</w:t>
            </w:r>
            <w:proofErr w:type="spellEnd"/>
          </w:p>
        </w:tc>
      </w:tr>
      <w:tr w:rsidR="001920C0" w:rsidRPr="002C63CD" w:rsidTr="002C63CD"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  <w:vMerge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95%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90%</w:t>
            </w:r>
          </w:p>
        </w:tc>
      </w:tr>
      <w:tr w:rsidR="001920C0" w:rsidRPr="002C63CD" w:rsidTr="002C63CD"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«Р»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12,0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14,5</w:t>
            </w:r>
          </w:p>
        </w:tc>
        <w:tc>
          <w:tcPr>
            <w:tcW w:w="1642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8,2</w:t>
            </w:r>
          </w:p>
        </w:tc>
        <w:tc>
          <w:tcPr>
            <w:tcW w:w="1643" w:type="dxa"/>
          </w:tcPr>
          <w:p w:rsidR="001920C0" w:rsidRPr="002C63CD" w:rsidRDefault="001920C0" w:rsidP="001F4B41">
            <w:pPr>
              <w:pStyle w:val="Style20"/>
              <w:widowControl/>
              <w:spacing w:line="276" w:lineRule="auto"/>
              <w:ind w:firstLine="0"/>
              <w:jc w:val="center"/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10,4</w:t>
            </w:r>
          </w:p>
        </w:tc>
      </w:tr>
    </w:tbl>
    <w:p w:rsidR="001920C0" w:rsidRPr="002C63CD" w:rsidRDefault="001920C0" w:rsidP="001F4B41">
      <w:pPr>
        <w:pStyle w:val="Style8"/>
        <w:widowControl/>
        <w:spacing w:before="10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8"/>
        <w:widowControl/>
        <w:spacing w:before="10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«К» - ІІ: «А» - БРРС; «В» = 45%.</w:t>
      </w:r>
    </w:p>
    <w:p w:rsidR="001920C0" w:rsidRPr="002C63CD" w:rsidRDefault="001920C0" w:rsidP="001F4B41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2"/>
        <w:widowControl/>
        <w:spacing w:before="23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Задача</w:t>
      </w:r>
      <w:r w:rsidR="00822B88"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92F86"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t>2</w:t>
      </w: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 графіком 50-ти річних спостережень за середньорічними витратами води річки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/с), представленим на рисунку, необхідно визначити:</w:t>
      </w:r>
    </w:p>
    <w:p w:rsidR="001920C0" w:rsidRPr="002C63CD" w:rsidRDefault="001920C0" w:rsidP="001F4B41">
      <w:pPr>
        <w:pStyle w:val="Style20"/>
        <w:widowControl/>
        <w:spacing w:before="19" w:line="276" w:lineRule="auto"/>
        <w:ind w:firstLine="0"/>
        <w:jc w:val="both"/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а)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максимальну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можливу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річкової води (м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/с) 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lang w:val="uk-UA" w:eastAsia="uk-UA"/>
        </w:rPr>
        <w:t>Q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 яку можна гарантовано отримати від даної річки при заданому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ступені забезпеченості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 xml:space="preserve"> %;</w:t>
      </w:r>
    </w:p>
    <w:p w:rsidR="001920C0" w:rsidRPr="002C63CD" w:rsidRDefault="001920C0" w:rsidP="001F4B41">
      <w:pPr>
        <w:pStyle w:val="Style20"/>
        <w:widowControl/>
        <w:spacing w:line="276" w:lineRule="auto"/>
        <w:ind w:firstLine="0"/>
        <w:jc w:val="both"/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б)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найбільший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можливий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ступінь забезпеченості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,%, при якому можна гарантовано отримати від даної річки максимальну 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витрату</w:t>
      </w:r>
      <w:r w:rsidRPr="002C63CD">
        <w:rPr>
          <w:rStyle w:val="FontStyle5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64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мах2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  <w:t>, м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69"/>
          <w:rFonts w:ascii="Times New Roman" w:hAnsi="Times New Roman" w:cs="Times New Roman"/>
          <w:sz w:val="28"/>
          <w:szCs w:val="28"/>
          <w:lang w:val="uk-UA" w:eastAsia="uk-UA"/>
        </w:rPr>
        <w:t>/с.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Дано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70%; знайти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мах1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/с ;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before="5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Дано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lang w:val="uk-UA" w:eastAsia="uk-UA"/>
        </w:rPr>
        <w:t xml:space="preserve">О </w:t>
      </w:r>
      <w:r w:rsidRPr="002C63CD">
        <w:rPr>
          <w:rStyle w:val="FontStyle68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 xml:space="preserve">мах2 </w:t>
      </w:r>
      <w:r w:rsidRPr="002C63CD">
        <w:rPr>
          <w:rStyle w:val="FontStyle66"/>
          <w:rFonts w:ascii="Times New Roman" w:hAnsi="Times New Roman" w:cs="Times New Roman"/>
          <w:sz w:val="28"/>
          <w:szCs w:val="28"/>
          <w:lang w:val="uk-UA" w:eastAsia="uk-UA"/>
        </w:rPr>
        <w:t xml:space="preserve">=9,25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/с; знайти 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>S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%.</w:t>
      </w:r>
    </w:p>
    <w:p w:rsidR="001920C0" w:rsidRPr="002C63CD" w:rsidRDefault="001920C0" w:rsidP="001F4B41">
      <w:pPr>
        <w:pStyle w:val="Style3"/>
        <w:widowControl/>
        <w:spacing w:before="139" w:line="276" w:lineRule="auto"/>
        <w:jc w:val="both"/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C63C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29300" cy="3733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6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3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t>Згідно із наведеним графіком 100% забезпеченість (тобто протягом всіх 50 років спостережень) відповідає гарантованій витраті 3,5 м3/с. Витрата, наприклад, 5,25м3/с гарантовано спостерігалась 37 років із 50 років спостереження, тобто відповідає 74% забезпеченості.</w:t>
      </w:r>
    </w:p>
    <w:p w:rsidR="001920C0" w:rsidRPr="00D507A5" w:rsidRDefault="001920C0" w:rsidP="001F4B41">
      <w:pPr>
        <w:widowControl/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eastAsia="uk-UA"/>
        </w:rPr>
      </w:pPr>
      <w:r w:rsidRPr="002C63CD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 w:rsidRPr="00D507A5">
        <w:rPr>
          <w:rStyle w:val="FontStyle17"/>
          <w:rFonts w:ascii="Times New Roman" w:hAnsi="Times New Roman" w:cs="Times New Roman"/>
          <w:sz w:val="28"/>
          <w:szCs w:val="28"/>
          <w:lang w:eastAsia="uk-UA"/>
        </w:rPr>
        <w:t>3</w:t>
      </w:r>
    </w:p>
    <w:p w:rsidR="001920C0" w:rsidRPr="002C63CD" w:rsidRDefault="001920C0" w:rsidP="001F4B41">
      <w:pPr>
        <w:pStyle w:val="Style2"/>
        <w:widowControl/>
        <w:spacing w:before="192"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В таблиці1 наведені 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витрати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(л/с) різних категорій СВ міста та 3-х ППР і 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концентрації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в цих СВ завислих речовин (ЗР) і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о (г/м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В таблиці 2 подано орієнтовні діапазони ефективності (%) вилучення ЗР та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20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для 5 варіантів схем ЛОС ППР.</w:t>
      </w:r>
    </w:p>
    <w:p w:rsidR="001920C0" w:rsidRPr="002C63CD" w:rsidRDefault="001920C0" w:rsidP="001F4B41">
      <w:pPr>
        <w:pStyle w:val="Style2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Необхідно:</w:t>
      </w:r>
    </w:p>
    <w:p w:rsidR="001920C0" w:rsidRPr="002C63CD" w:rsidRDefault="001920C0" w:rsidP="001F4B41">
      <w:pPr>
        <w:pStyle w:val="Style6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обґрунтувати вибір оптимальних схем ЛОС для кожного ППР;</w:t>
      </w:r>
    </w:p>
    <w:p w:rsidR="001920C0" w:rsidRPr="002C63CD" w:rsidRDefault="001920C0" w:rsidP="001F4B41">
      <w:pPr>
        <w:pStyle w:val="Style6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розрахувати вміст (г/м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) ЗР і БСК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20</w:t>
      </w:r>
      <w:r w:rsidRPr="002C63CD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в суміші всіх СВ міста перед МКОС.</w:t>
      </w:r>
    </w:p>
    <w:p w:rsidR="001920C0" w:rsidRPr="002C63CD" w:rsidRDefault="001920C0" w:rsidP="001F4B41">
      <w:pPr>
        <w:pStyle w:val="Style11"/>
        <w:widowControl/>
        <w:tabs>
          <w:tab w:val="left" w:pos="466"/>
        </w:tabs>
        <w:spacing w:before="5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</w:p>
    <w:p w:rsidR="001920C0" w:rsidRPr="002C63CD" w:rsidRDefault="001920C0" w:rsidP="001F4B41">
      <w:pPr>
        <w:pStyle w:val="Style11"/>
        <w:widowControl/>
        <w:spacing w:before="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ectPr w:rsidR="001920C0" w:rsidRPr="002C63CD" w:rsidSect="0098440D">
          <w:pgSz w:w="11905" w:h="16837"/>
          <w:pgMar w:top="1134" w:right="1134" w:bottom="1134" w:left="1134" w:header="720" w:footer="720" w:gutter="0"/>
          <w:pgNumType w:start="1"/>
          <w:cols w:space="720"/>
          <w:noEndnote/>
        </w:sect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Таблиця 1</w:t>
      </w:r>
    </w:p>
    <w:tbl>
      <w:tblPr>
        <w:tblStyle w:val="a3"/>
        <w:tblW w:w="0" w:type="auto"/>
        <w:tblLook w:val="01E0"/>
      </w:tblPr>
      <w:tblGrid>
        <w:gridCol w:w="2463"/>
        <w:gridCol w:w="1614"/>
        <w:gridCol w:w="1276"/>
        <w:gridCol w:w="1134"/>
      </w:tblGrid>
      <w:tr w:rsidR="001920C0" w:rsidRPr="002C63CD" w:rsidTr="002C63CD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Категорії СВ</w:t>
            </w:r>
          </w:p>
        </w:tc>
        <w:tc>
          <w:tcPr>
            <w:tcW w:w="161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Витрати, л/с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г/м</w:t>
            </w:r>
            <w:r w:rsidRPr="002C63C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L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20, </w:t>
            </w: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г/м</w:t>
            </w:r>
            <w:r w:rsidRPr="002C63C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1920C0" w:rsidRPr="002C63CD" w:rsidTr="002C63CD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населення</w:t>
            </w:r>
          </w:p>
        </w:tc>
        <w:tc>
          <w:tcPr>
            <w:tcW w:w="161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</w:tr>
      <w:tr w:rsidR="001920C0" w:rsidRPr="002C63CD" w:rsidTr="002C63CD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ППР1</w:t>
            </w:r>
          </w:p>
          <w:p w:rsidR="001920C0" w:rsidRPr="002C63CD" w:rsidRDefault="001920C0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1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</w:tr>
      <w:tr w:rsidR="001920C0" w:rsidRPr="002C63CD" w:rsidTr="002C63CD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Від ППР 2</w:t>
            </w:r>
          </w:p>
          <w:p w:rsidR="001920C0" w:rsidRPr="002C63CD" w:rsidRDefault="001920C0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виробничі</w:t>
            </w:r>
          </w:p>
        </w:tc>
        <w:tc>
          <w:tcPr>
            <w:tcW w:w="161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510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420</w:t>
            </w:r>
          </w:p>
        </w:tc>
      </w:tr>
      <w:tr w:rsidR="001920C0" w:rsidRPr="002C63CD" w:rsidTr="002C63CD">
        <w:tc>
          <w:tcPr>
            <w:tcW w:w="2463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 ППР 3</w:t>
            </w:r>
          </w:p>
          <w:p w:rsidR="001920C0" w:rsidRPr="002C63CD" w:rsidRDefault="001920C0" w:rsidP="001F4B41">
            <w:pPr>
              <w:pStyle w:val="Style38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побутові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виробничі</w:t>
            </w:r>
          </w:p>
        </w:tc>
        <w:tc>
          <w:tcPr>
            <w:tcW w:w="161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134" w:type="dxa"/>
          </w:tcPr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20C0" w:rsidRPr="002C63CD" w:rsidRDefault="001920C0" w:rsidP="001F4B41">
            <w:pPr>
              <w:pStyle w:val="Style38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</w:tr>
    </w:tbl>
    <w:p w:rsidR="001920C0" w:rsidRPr="002C63CD" w:rsidRDefault="001920C0" w:rsidP="001F4B41">
      <w:pPr>
        <w:pStyle w:val="Style38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0C0" w:rsidRPr="002C63CD" w:rsidRDefault="001920C0" w:rsidP="001F4B41">
      <w:pPr>
        <w:pStyle w:val="Style2"/>
        <w:widowControl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63CD">
        <w:rPr>
          <w:rFonts w:ascii="Times New Roman" w:hAnsi="Times New Roman"/>
          <w:sz w:val="28"/>
          <w:szCs w:val="28"/>
          <w:lang w:val="uk-UA"/>
        </w:rPr>
        <w:t>Таблиця 2</w:t>
      </w:r>
    </w:p>
    <w:tbl>
      <w:tblPr>
        <w:tblStyle w:val="a3"/>
        <w:tblW w:w="0" w:type="auto"/>
        <w:tblLook w:val="01E0"/>
      </w:tblPr>
      <w:tblGrid>
        <w:gridCol w:w="3284"/>
        <w:gridCol w:w="1196"/>
        <w:gridCol w:w="1196"/>
      </w:tblGrid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Схеми очистки ЛОС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C63C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зав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, %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механічна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30…38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15…25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механічна </w:t>
            </w:r>
            <w:proofErr w:type="spellStart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інтенс</w:t>
            </w:r>
            <w:proofErr w:type="spellEnd"/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35…55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20…30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фізико-хімічна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50…78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35…55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комплексна фіз./хім..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75…90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50…60</w:t>
            </w:r>
          </w:p>
        </w:tc>
      </w:tr>
      <w:tr w:rsidR="001920C0" w:rsidRPr="002C63CD" w:rsidTr="002C63CD">
        <w:tc>
          <w:tcPr>
            <w:tcW w:w="3284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- неповна біолог.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85…95</w:t>
            </w:r>
          </w:p>
        </w:tc>
        <w:tc>
          <w:tcPr>
            <w:tcW w:w="1196" w:type="dxa"/>
          </w:tcPr>
          <w:p w:rsidR="001920C0" w:rsidRPr="002C63CD" w:rsidRDefault="001920C0" w:rsidP="001F4B41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55…75</w:t>
            </w:r>
          </w:p>
        </w:tc>
      </w:tr>
    </w:tbl>
    <w:p w:rsidR="001920C0" w:rsidRPr="002C63CD" w:rsidRDefault="001920C0" w:rsidP="001F4B4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F86" w:rsidRPr="001F4B41" w:rsidRDefault="00C92F86" w:rsidP="001F4B41">
      <w:pPr>
        <w:widowControl/>
        <w:spacing w:line="276" w:lineRule="auto"/>
        <w:jc w:val="both"/>
        <w:rPr>
          <w:rStyle w:val="FontStyle17"/>
          <w:rFonts w:ascii="Times New Roman" w:hAnsi="Times New Roman" w:cs="Times New Roman"/>
          <w:sz w:val="28"/>
          <w:szCs w:val="28"/>
          <w:lang w:val="en-US" w:eastAsia="uk-UA"/>
        </w:rPr>
      </w:pPr>
      <w:r w:rsidRPr="00A93F06">
        <w:rPr>
          <w:rFonts w:ascii="Times New Roman" w:hAnsi="Times New Roman"/>
          <w:b/>
          <w:i/>
          <w:sz w:val="28"/>
          <w:szCs w:val="28"/>
          <w:lang w:val="uk-UA"/>
        </w:rPr>
        <w:t>ВАРІАНТ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F4B41">
        <w:rPr>
          <w:rFonts w:ascii="Times New Roman" w:hAnsi="Times New Roman"/>
          <w:b/>
          <w:i/>
          <w:sz w:val="28"/>
          <w:szCs w:val="28"/>
          <w:lang w:val="en-US"/>
        </w:rPr>
        <w:t>10</w:t>
      </w:r>
    </w:p>
    <w:p w:rsidR="001920C0" w:rsidRPr="00C92F86" w:rsidRDefault="001920C0" w:rsidP="001F4B41">
      <w:pPr>
        <w:pStyle w:val="Style2"/>
        <w:widowControl/>
        <w:spacing w:before="125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t>1</w:t>
      </w:r>
    </w:p>
    <w:p w:rsidR="001920C0" w:rsidRPr="002C63CD" w:rsidRDefault="001920C0" w:rsidP="001F4B41">
      <w:pPr>
        <w:pStyle w:val="Style4"/>
        <w:widowControl/>
        <w:spacing w:before="197"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 річковій воді знаходяться забруднюючі речовини, віднесені до 3-х різних груп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лімітуючої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ознаки шкідливості (ЛОШ) (див.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табл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1920C0" w:rsidRPr="002C63CD" w:rsidRDefault="001920C0" w:rsidP="001F4B41">
      <w:pPr>
        <w:pStyle w:val="Style4"/>
        <w:widowControl/>
        <w:spacing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Відомі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фактичні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концентрації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ф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більшості із цих речовин у річко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вій воді та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u w:val="single"/>
          <w:lang w:val="uk-UA" w:eastAsia="uk-UA"/>
        </w:rPr>
        <w:t>максимальні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дозволені нормативи </w:t>
      </w:r>
      <w:proofErr w:type="spellStart"/>
      <w:r w:rsidRPr="002C63CD">
        <w:rPr>
          <w:rStyle w:val="FontStyle58"/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макс</w:t>
      </w:r>
      <w:proofErr w:type="spellEnd"/>
      <w:r w:rsidRPr="002C63CD">
        <w:rPr>
          <w:rStyle w:val="FontStyle59"/>
          <w:rFonts w:ascii="Times New Roman" w:hAnsi="Times New Roman" w:cs="Times New Roman"/>
          <w:smallCaps/>
          <w:sz w:val="28"/>
          <w:szCs w:val="28"/>
          <w:lang w:val="uk-UA"/>
        </w:rPr>
        <w:t>&gt; 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їх вмісту в річковій воді.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Необхідно: Визначити, яким може бути </w:t>
      </w:r>
      <w:r w:rsidRPr="002C63CD"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t xml:space="preserve">найбільший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фактичний вміст в річковій воді тих речовин, для яких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Сф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в таблиці не подано (х).</w:t>
      </w:r>
    </w:p>
    <w:p w:rsidR="001920C0" w:rsidRPr="002C63CD" w:rsidRDefault="001920C0" w:rsidP="001F4B41">
      <w:pPr>
        <w:pStyle w:val="Style38"/>
        <w:widowControl/>
        <w:spacing w:before="235" w:line="276" w:lineRule="auto"/>
        <w:jc w:val="right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Таблиця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8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726"/>
        <w:gridCol w:w="727"/>
        <w:gridCol w:w="727"/>
        <w:gridCol w:w="726"/>
        <w:gridCol w:w="727"/>
        <w:gridCol w:w="727"/>
        <w:gridCol w:w="726"/>
        <w:gridCol w:w="727"/>
        <w:gridCol w:w="727"/>
        <w:gridCol w:w="621"/>
        <w:gridCol w:w="832"/>
        <w:gridCol w:w="727"/>
      </w:tblGrid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Групи ЛОШ</w:t>
            </w:r>
          </w:p>
        </w:tc>
        <w:tc>
          <w:tcPr>
            <w:tcW w:w="2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санітарна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Органолептична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Токсикологічна</w:t>
            </w:r>
          </w:p>
        </w:tc>
      </w:tr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ф</w:t>
            </w:r>
            <w:proofErr w:type="spellEnd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г/м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45"/>
              <w:widowControl/>
              <w:spacing w:line="276" w:lineRule="auto"/>
              <w:jc w:val="both"/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45"/>
              <w:widowControl/>
              <w:spacing w:line="276" w:lineRule="auto"/>
              <w:jc w:val="both"/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X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1,55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2"/>
              <w:widowControl/>
              <w:spacing w:line="276" w:lineRule="auto"/>
              <w:jc w:val="both"/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1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1,18</w:t>
            </w:r>
          </w:p>
        </w:tc>
      </w:tr>
      <w:tr w:rsidR="001920C0" w:rsidRPr="002C63CD" w:rsidTr="002C63CD"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2C63CD">
              <w:rPr>
                <w:rStyle w:val="FontStyle5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2C63CD">
              <w:rPr>
                <w:rStyle w:val="FontStyle51"/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макс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г/м</w:t>
            </w: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</w:tbl>
    <w:p w:rsidR="001920C0" w:rsidRPr="002C63CD" w:rsidRDefault="001920C0" w:rsidP="001F4B41">
      <w:pPr>
        <w:pStyle w:val="Style2"/>
        <w:widowControl/>
        <w:spacing w:before="182" w:line="276" w:lineRule="auto"/>
        <w:jc w:val="both"/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>Рекомендації до розв'язання задачі:</w:t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Для кожної окремої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групи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ЛОШ повинен виконуватись принцип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«АДИТИВНОСТІ»</w:t>
      </w:r>
      <w:r w:rsidRPr="002C63CD">
        <w:rPr>
          <w:rStyle w:val="FontStyle5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тобто -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підсумовування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індивідуального шкідливого впливу на природне водне середовище кожної окремої 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речовини</w:t>
      </w:r>
      <w:r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цієї групи. Математично цей принцип ілюструється таким виразом:</w:t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="00822B88" w:rsidRPr="002C63CD">
        <w:rPr>
          <w:rStyle w:val="FontStyle7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Σ(</w:t>
      </w:r>
      <w:proofErr w:type="spellStart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С</w:t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uk-UA"/>
        </w:rPr>
        <w:t>ф</w:t>
      </w:r>
      <w:proofErr w:type="spellEnd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/</w:t>
      </w:r>
      <w:proofErr w:type="spellStart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С</w:t>
      </w:r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vertAlign w:val="subscript"/>
          <w:lang w:val="uk-UA"/>
        </w:rPr>
        <w:t>мах</w:t>
      </w:r>
      <w:proofErr w:type="spellEnd"/>
      <w:r w:rsidRPr="002C63CD">
        <w:rPr>
          <w:rStyle w:val="FontStyle71"/>
          <w:rFonts w:ascii="Times New Roman" w:hAnsi="Times New Roman" w:cs="Times New Roman"/>
          <w:b w:val="0"/>
          <w:i w:val="0"/>
          <w:sz w:val="28"/>
          <w:szCs w:val="28"/>
          <w:lang w:val="uk-UA"/>
        </w:rPr>
        <w:t>) ≤ 1</w:t>
      </w:r>
    </w:p>
    <w:p w:rsidR="00187F58" w:rsidRDefault="00187F5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920C0" w:rsidRPr="00D507A5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Задача </w:t>
      </w:r>
      <w:r w:rsidR="00C92F86" w:rsidRPr="00D507A5">
        <w:rPr>
          <w:rStyle w:val="FontStyle71"/>
          <w:rFonts w:ascii="Times New Roman" w:hAnsi="Times New Roman" w:cs="Times New Roman"/>
          <w:sz w:val="28"/>
          <w:szCs w:val="28"/>
          <w:lang w:eastAsia="uk-UA"/>
        </w:rPr>
        <w:t>2</w:t>
      </w:r>
    </w:p>
    <w:p w:rsidR="001920C0" w:rsidRPr="002C63CD" w:rsidRDefault="001920C0" w:rsidP="001F4B41">
      <w:pPr>
        <w:pStyle w:val="Style4"/>
        <w:widowControl/>
        <w:spacing w:before="230" w:line="276" w:lineRule="auto"/>
        <w:ind w:firstLine="902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 розрахунку коефіцієнта змішування СВ з річковою водою 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2C63CD">
        <w:rPr>
          <w:rStyle w:val="FontStyle72"/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використовуються такі параметри:</w:t>
      </w:r>
    </w:p>
    <w:p w:rsidR="001920C0" w:rsidRPr="002C63CD" w:rsidRDefault="001920C0" w:rsidP="001F4B41">
      <w:pPr>
        <w:pStyle w:val="Style4"/>
        <w:widowControl/>
        <w:spacing w:before="10" w:line="276" w:lineRule="auto"/>
        <w:ind w:firstLine="0"/>
        <w:rPr>
          <w:rStyle w:val="FontStyle59"/>
          <w:rFonts w:ascii="Times New Roman" w:hAnsi="Times New Roman" w:cs="Times New Roman"/>
          <w:sz w:val="28"/>
          <w:szCs w:val="28"/>
          <w:lang w:val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- витрата річкової води 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 xml:space="preserve"> , витрата стічних вод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св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, коефіцієнт гідродинамічних факторів (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), відстань по фарватеру річки від місця випуску до контро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softHyphen/>
        <w:t>льного створу (S).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72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 за наведеними чисельними даними знайти величину невідомого параметра.</w:t>
      </w:r>
    </w:p>
    <w:p w:rsidR="001920C0" w:rsidRPr="002C63CD" w:rsidRDefault="001920C0" w:rsidP="001F4B41">
      <w:pPr>
        <w:pStyle w:val="Style8"/>
        <w:widowControl/>
        <w:spacing w:before="24"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C63CD">
        <w:rPr>
          <w:rStyle w:val="FontStyle5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= 12000 л/с;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Q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bscript"/>
          <w:lang w:val="uk-UA"/>
        </w:rPr>
        <w:t>св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5600 л/с; </w:t>
      </w:r>
      <w:r w:rsidRPr="002C63CD">
        <w:rPr>
          <w:rStyle w:val="FontStyle72"/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Pr="002C63CD">
        <w:rPr>
          <w:rStyle w:val="FontStyle7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= 0,7; </w:t>
      </w:r>
      <w:r w:rsidRPr="002C63CD">
        <w:rPr>
          <w:rStyle w:val="FontStyle59"/>
          <w:rFonts w:ascii="Times New Roman" w:hAnsi="Times New Roman" w:cs="Times New Roman"/>
          <w:i/>
          <w:sz w:val="28"/>
          <w:szCs w:val="28"/>
          <w:lang w:val="uk-UA" w:eastAsia="uk-UA"/>
        </w:rPr>
        <w:t>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= 0,32. </w:t>
      </w:r>
    </w:p>
    <w:p w:rsidR="001920C0" w:rsidRPr="002C63CD" w:rsidRDefault="001920C0" w:rsidP="001F4B41">
      <w:pPr>
        <w:pStyle w:val="Style8"/>
        <w:widowControl/>
        <w:spacing w:before="24" w:line="276" w:lineRule="auto"/>
        <w:jc w:val="both"/>
        <w:rPr>
          <w:rStyle w:val="FontStyle59"/>
          <w:rFonts w:ascii="Times New Roman" w:hAnsi="Times New Roman" w:cs="Times New Roman"/>
          <w:spacing w:val="50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/>
        </w:rPr>
        <w:t>S</w:t>
      </w:r>
      <w:r w:rsidRPr="002C63CD">
        <w:rPr>
          <w:rStyle w:val="FontStyle59"/>
          <w:rFonts w:ascii="Times New Roman" w:hAnsi="Times New Roman" w:cs="Times New Roman"/>
          <w:spacing w:val="50"/>
          <w:sz w:val="28"/>
          <w:szCs w:val="28"/>
          <w:lang w:val="uk-UA" w:eastAsia="uk-UA"/>
        </w:rPr>
        <w:t xml:space="preserve"> -?</w:t>
      </w:r>
    </w:p>
    <w:p w:rsidR="001920C0" w:rsidRPr="00D507A5" w:rsidRDefault="001920C0" w:rsidP="001F4B41">
      <w:pPr>
        <w:pStyle w:val="Style2"/>
        <w:widowControl/>
        <w:spacing w:before="34" w:line="276" w:lineRule="auto"/>
        <w:jc w:val="both"/>
        <w:rPr>
          <w:rStyle w:val="FontStyle71"/>
          <w:rFonts w:ascii="Times New Roman" w:hAnsi="Times New Roman" w:cs="Times New Roman"/>
          <w:sz w:val="28"/>
          <w:szCs w:val="28"/>
          <w:lang w:eastAsia="uk-UA"/>
        </w:rPr>
      </w:pPr>
      <w:r w:rsidRPr="002C63CD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Задача </w:t>
      </w:r>
      <w:r w:rsidR="00C92F86" w:rsidRPr="00D507A5">
        <w:rPr>
          <w:rStyle w:val="FontStyle71"/>
          <w:rFonts w:ascii="Times New Roman" w:hAnsi="Times New Roman" w:cs="Times New Roman"/>
          <w:sz w:val="28"/>
          <w:szCs w:val="28"/>
          <w:lang w:eastAsia="uk-UA"/>
        </w:rPr>
        <w:t>3</w:t>
      </w:r>
    </w:p>
    <w:p w:rsidR="001920C0" w:rsidRPr="002C63CD" w:rsidRDefault="001920C0" w:rsidP="001F4B41">
      <w:pPr>
        <w:pStyle w:val="Style4"/>
        <w:widowControl/>
        <w:spacing w:before="14" w:line="276" w:lineRule="auto"/>
        <w:ind w:firstLine="898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 таблиці наведено вміст завислих речовин (г/м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 по деяким пунктам системи водокористування міста.</w:t>
      </w:r>
    </w:p>
    <w:p w:rsidR="001920C0" w:rsidRPr="002C63CD" w:rsidRDefault="001920C0" w:rsidP="001F4B41">
      <w:pPr>
        <w:pStyle w:val="Style4"/>
        <w:widowControl/>
        <w:spacing w:before="5" w:line="276" w:lineRule="auto"/>
        <w:ind w:firstLine="893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Необхідно побудувати графік динаміки завислих речовин від водоза</w:t>
      </w: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softHyphen/>
        <w:t>бору (ВДЗ) до контрольного створу (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КС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) в тій самій річці.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1"/>
        <w:gridCol w:w="1071"/>
        <w:gridCol w:w="553"/>
        <w:gridCol w:w="1589"/>
        <w:gridCol w:w="1671"/>
        <w:gridCol w:w="1417"/>
        <w:gridCol w:w="851"/>
        <w:gridCol w:w="850"/>
        <w:gridCol w:w="566"/>
      </w:tblGrid>
      <w:tr w:rsidR="001920C0" w:rsidRPr="002C63CD" w:rsidTr="002C63CD">
        <w:trPr>
          <w:trHeight w:val="223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Пункти системи</w:t>
            </w: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jc w:val="both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ВДЗ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МВОС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6"/>
              <w:spacing w:line="276" w:lineRule="auto"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населення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ППРЗ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4"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Кан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мережа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jc w:val="both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МКОС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920C0" w:rsidRPr="002C63CD" w:rsidRDefault="001920C0" w:rsidP="001F4B41">
            <w:pPr>
              <w:pStyle w:val="Style3"/>
              <w:widowControl/>
              <w:spacing w:line="276" w:lineRule="auto"/>
              <w:ind w:left="113" w:right="113"/>
              <w:jc w:val="center"/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7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КС</w:t>
            </w:r>
            <w:proofErr w:type="spellEnd"/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катег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1920C0" w:rsidRPr="002C63CD" w:rsidRDefault="001920C0" w:rsidP="001F4B41">
            <w:pPr>
              <w:pStyle w:val="Style18"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КС</w:t>
            </w:r>
            <w:proofErr w:type="spellEnd"/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вхід</w:t>
            </w:r>
          </w:p>
        </w:tc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0C0" w:rsidRPr="002C63CD" w:rsidRDefault="001920C0" w:rsidP="001F4B41">
            <w:pPr>
              <w:pStyle w:val="Style36"/>
              <w:widowControl/>
              <w:spacing w:line="276" w:lineRule="auto"/>
              <w:jc w:val="both"/>
              <w:rPr>
                <w:rStyle w:val="FontStyle76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ЛКОС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34"/>
              <w:widowControl/>
              <w:spacing w:line="276" w:lineRule="auto"/>
              <w:jc w:val="both"/>
              <w:rPr>
                <w:rStyle w:val="FontStyle7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вхід</w:t>
            </w: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trHeight w:val="423"/>
          <w:jc w:val="center"/>
        </w:trPr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вихід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після ЛКОС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вихід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3CD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</w:tr>
      <w:tr w:rsidR="001920C0" w:rsidRPr="002C63CD" w:rsidTr="002C63CD">
        <w:trPr>
          <w:jc w:val="center"/>
        </w:trPr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21"/>
              <w:widowControl/>
              <w:spacing w:line="276" w:lineRule="auto"/>
              <w:jc w:val="both"/>
              <w:rPr>
                <w:rStyle w:val="FontStyle75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8"/>
              <w:widowControl/>
              <w:spacing w:line="276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3CD">
              <w:rPr>
                <w:rStyle w:val="FontStyle59"/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0" w:rsidRPr="002C63CD" w:rsidRDefault="001920C0" w:rsidP="001F4B41">
            <w:pPr>
              <w:pStyle w:val="Style19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F4B41" w:rsidRDefault="001F4B41" w:rsidP="001F4B41">
      <w:pPr>
        <w:widowControl/>
        <w:autoSpaceDE/>
        <w:autoSpaceDN/>
        <w:adjustRightInd/>
        <w:spacing w:after="200" w:line="276" w:lineRule="auto"/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Style w:val="FontStyle71"/>
          <w:rFonts w:ascii="Times New Roman" w:hAnsi="Times New Roman" w:cs="Times New Roman"/>
          <w:sz w:val="28"/>
          <w:szCs w:val="28"/>
          <w:lang w:val="en-US" w:eastAsia="uk-UA"/>
        </w:rPr>
        <w:br w:type="page"/>
      </w:r>
    </w:p>
    <w:p w:rsidR="00CE5BEB" w:rsidRPr="002C63CD" w:rsidRDefault="00CE5BEB" w:rsidP="001F4B41">
      <w:pPr>
        <w:spacing w:line="276" w:lineRule="auto"/>
        <w:ind w:left="3540" w:firstLine="708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Рекомендована </w:t>
      </w:r>
      <w:r w:rsidR="009F165F"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література</w:t>
      </w:r>
    </w:p>
    <w:p w:rsidR="00CE5BEB" w:rsidRPr="002C63CD" w:rsidRDefault="00CE5BEB" w:rsidP="001F4B41">
      <w:pPr>
        <w:pStyle w:val="a6"/>
        <w:numPr>
          <w:ilvl w:val="0"/>
          <w:numId w:val="5"/>
        </w:numPr>
        <w:shd w:val="clear" w:color="auto" w:fill="FFFFFF"/>
        <w:spacing w:before="100" w:after="100" w:line="276" w:lineRule="auto"/>
        <w:jc w:val="both"/>
        <w:outlineLvl w:val="0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ДБН В.2.5-74:2013 Водопостачання. Основні положення проектування</w:t>
      </w:r>
    </w:p>
    <w:p w:rsidR="00CE5BEB" w:rsidRPr="002C63CD" w:rsidRDefault="00CE5BEB" w:rsidP="001F4B4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ДБН В.2.5-75:2013 Каналізація. Зовнішні мережі та споруди. Основні положення проектування. </w:t>
      </w:r>
    </w:p>
    <w:p w:rsidR="00CE5BEB" w:rsidRPr="002C63CD" w:rsidRDefault="00CE5BEB" w:rsidP="001F4B4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Василенко О.А., Литвиненко Л.Л.,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Квартенко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О.М.. Раціональне використання та охорона водних ресурсів: Навчальний посібник.-Рівне:НУВГП, 2007.-246с.</w:t>
      </w:r>
    </w:p>
    <w:p w:rsidR="00CE5BEB" w:rsidRPr="002C63CD" w:rsidRDefault="00CE5BEB" w:rsidP="001F4B4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Василенко А.А.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Водоотведение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Курсовое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проектирование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. – К.: В. школа., 1988.</w:t>
      </w:r>
    </w:p>
    <w:p w:rsidR="00CE5BEB" w:rsidRPr="002C63CD" w:rsidRDefault="00CE5BEB" w:rsidP="001F4B41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2C63CD">
        <w:rPr>
          <w:sz w:val="28"/>
          <w:szCs w:val="28"/>
          <w:lang w:val="uk-UA"/>
        </w:rPr>
        <w:t xml:space="preserve">О.С. </w:t>
      </w:r>
      <w:proofErr w:type="spellStart"/>
      <w:r w:rsidRPr="002C63CD">
        <w:rPr>
          <w:sz w:val="28"/>
          <w:szCs w:val="28"/>
          <w:lang w:val="uk-UA"/>
        </w:rPr>
        <w:t>Волошкіна</w:t>
      </w:r>
      <w:proofErr w:type="spellEnd"/>
      <w:r w:rsidRPr="002C63CD">
        <w:rPr>
          <w:sz w:val="28"/>
          <w:szCs w:val="28"/>
          <w:lang w:val="uk-UA"/>
        </w:rPr>
        <w:t xml:space="preserve">, </w:t>
      </w:r>
      <w:proofErr w:type="spellStart"/>
      <w:r w:rsidRPr="002C63CD">
        <w:rPr>
          <w:sz w:val="28"/>
          <w:szCs w:val="28"/>
          <w:lang w:val="uk-UA"/>
        </w:rPr>
        <w:t>д.т.н</w:t>
      </w:r>
      <w:proofErr w:type="spellEnd"/>
      <w:r w:rsidRPr="002C63CD">
        <w:rPr>
          <w:sz w:val="28"/>
          <w:szCs w:val="28"/>
          <w:lang w:val="uk-UA"/>
        </w:rPr>
        <w:t>., проф.., О.А. Василенко,</w:t>
      </w:r>
      <w:proofErr w:type="spellStart"/>
      <w:r w:rsidRPr="002C63CD">
        <w:rPr>
          <w:sz w:val="28"/>
          <w:szCs w:val="28"/>
          <w:lang w:val="uk-UA"/>
        </w:rPr>
        <w:t>к.т.н</w:t>
      </w:r>
      <w:proofErr w:type="spellEnd"/>
      <w:r w:rsidRPr="002C63CD">
        <w:rPr>
          <w:sz w:val="28"/>
          <w:szCs w:val="28"/>
          <w:lang w:val="uk-UA"/>
        </w:rPr>
        <w:t xml:space="preserve">, проф., Л.О.Василенко, </w:t>
      </w:r>
      <w:proofErr w:type="spellStart"/>
      <w:r w:rsidRPr="002C63CD">
        <w:rPr>
          <w:sz w:val="28"/>
          <w:szCs w:val="28"/>
          <w:lang w:val="uk-UA"/>
        </w:rPr>
        <w:t>к.т.н</w:t>
      </w:r>
      <w:proofErr w:type="spellEnd"/>
      <w:r w:rsidRPr="002C63CD">
        <w:rPr>
          <w:sz w:val="28"/>
          <w:szCs w:val="28"/>
          <w:lang w:val="uk-UA"/>
        </w:rPr>
        <w:t xml:space="preserve">., </w:t>
      </w:r>
      <w:proofErr w:type="spellStart"/>
      <w:r w:rsidRPr="002C63CD">
        <w:rPr>
          <w:sz w:val="28"/>
          <w:szCs w:val="28"/>
          <w:lang w:val="uk-UA"/>
        </w:rPr>
        <w:t>доц</w:t>
      </w:r>
      <w:proofErr w:type="spellEnd"/>
      <w:r w:rsidRPr="002C63CD">
        <w:rPr>
          <w:sz w:val="28"/>
          <w:szCs w:val="28"/>
          <w:lang w:val="uk-UA"/>
        </w:rPr>
        <w:t>, О.Г. Жукова,</w:t>
      </w:r>
      <w:proofErr w:type="spellStart"/>
      <w:r w:rsidRPr="002C63CD">
        <w:rPr>
          <w:sz w:val="28"/>
          <w:szCs w:val="28"/>
          <w:lang w:val="uk-UA"/>
        </w:rPr>
        <w:t>к.т.н</w:t>
      </w:r>
      <w:proofErr w:type="spellEnd"/>
      <w:r w:rsidRPr="002C63CD">
        <w:rPr>
          <w:sz w:val="28"/>
          <w:szCs w:val="28"/>
          <w:lang w:val="uk-UA"/>
        </w:rPr>
        <w:t xml:space="preserve">., доц. Методичні рекомендації до виконання розрахунково-графічної роботи з дисципліни «Збалансоване природокористування» для магістрів спеціальності 101 </w:t>
      </w:r>
      <w:proofErr w:type="spellStart"/>
      <w:r w:rsidRPr="002C63CD">
        <w:rPr>
          <w:sz w:val="28"/>
          <w:szCs w:val="28"/>
          <w:lang w:val="uk-UA"/>
        </w:rPr>
        <w:t>„Екологія”</w:t>
      </w:r>
      <w:proofErr w:type="spellEnd"/>
      <w:r w:rsidRPr="002C63CD">
        <w:rPr>
          <w:sz w:val="28"/>
          <w:szCs w:val="28"/>
          <w:lang w:val="uk-UA"/>
        </w:rPr>
        <w:t xml:space="preserve"> , </w:t>
      </w:r>
      <w:r w:rsidRPr="002C63CD">
        <w:rPr>
          <w:rFonts w:eastAsia="Calibri"/>
          <w:sz w:val="28"/>
          <w:szCs w:val="28"/>
          <w:lang w:val="uk-UA"/>
        </w:rPr>
        <w:t>спеціал</w:t>
      </w:r>
      <w:r w:rsidRPr="002C63CD">
        <w:rPr>
          <w:sz w:val="28"/>
          <w:szCs w:val="28"/>
          <w:lang w:val="uk-UA"/>
        </w:rPr>
        <w:t>ізація</w:t>
      </w:r>
      <w:r w:rsidRPr="002C63CD">
        <w:rPr>
          <w:rFonts w:eastAsia="Calibri"/>
          <w:sz w:val="28"/>
          <w:szCs w:val="28"/>
          <w:lang w:val="uk-UA"/>
        </w:rPr>
        <w:t xml:space="preserve">: Екологія та охорона навколишнього </w:t>
      </w:r>
      <w:proofErr w:type="spellStart"/>
      <w:r w:rsidRPr="002C63CD">
        <w:rPr>
          <w:rFonts w:eastAsia="Calibri"/>
          <w:sz w:val="28"/>
          <w:szCs w:val="28"/>
          <w:lang w:val="uk-UA"/>
        </w:rPr>
        <w:t>середовища</w:t>
      </w:r>
      <w:r w:rsidRPr="002C63CD">
        <w:rPr>
          <w:sz w:val="28"/>
          <w:szCs w:val="28"/>
          <w:lang w:val="uk-UA"/>
        </w:rPr>
        <w:t>.-</w:t>
      </w:r>
      <w:proofErr w:type="spellEnd"/>
      <w:r w:rsidRPr="002C63CD">
        <w:rPr>
          <w:sz w:val="28"/>
          <w:szCs w:val="28"/>
          <w:lang w:val="uk-UA"/>
        </w:rPr>
        <w:t xml:space="preserve"> К.: КНУБА, 2018. –с</w:t>
      </w:r>
    </w:p>
    <w:p w:rsidR="00CE5BEB" w:rsidRPr="002C63CD" w:rsidRDefault="00CE5BEB" w:rsidP="001F4B4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Петренко О.С. Охорона водних ресурсів. Методичні вказівки до виконання курсового проекту для студентів, що навчаються за напрямком підготовки 6.060101 «Будівництво». Київ 2010.</w:t>
      </w:r>
    </w:p>
    <w:p w:rsidR="00CE5BEB" w:rsidRPr="002C63CD" w:rsidRDefault="00CE5BEB" w:rsidP="001F4B4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Правила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охраны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поверхностных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вод от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загрязнения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сточными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водами /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Минводхоз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Минздрав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Минрыбхоз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/. – М.: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Стройиздат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E5BEB" w:rsidRPr="002C63CD" w:rsidRDefault="00CE5BEB" w:rsidP="001F4B41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</w:pPr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Василенко А.А.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Методические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указания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к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выполнению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курсового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проекта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Рациональное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использование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охрана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водных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ресурсов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 xml:space="preserve">». </w:t>
      </w:r>
      <w:proofErr w:type="spellStart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Киев</w:t>
      </w:r>
      <w:proofErr w:type="spellEnd"/>
      <w:r w:rsidRPr="002C63CD">
        <w:rPr>
          <w:rStyle w:val="FontStyle59"/>
          <w:rFonts w:ascii="Times New Roman" w:hAnsi="Times New Roman" w:cs="Times New Roman"/>
          <w:sz w:val="28"/>
          <w:szCs w:val="28"/>
          <w:lang w:val="uk-UA" w:eastAsia="uk-UA"/>
        </w:rPr>
        <w:t>, КИСИ. 1991</w:t>
      </w:r>
    </w:p>
    <w:sectPr w:rsidR="00CE5BEB" w:rsidRPr="002C63CD" w:rsidSect="002C63CD">
      <w:type w:val="continuous"/>
      <w:pgSz w:w="11905" w:h="16837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1291CE"/>
    <w:lvl w:ilvl="0">
      <w:numFmt w:val="bullet"/>
      <w:lvlText w:val="*"/>
      <w:lvlJc w:val="left"/>
    </w:lvl>
  </w:abstractNum>
  <w:abstractNum w:abstractNumId="1">
    <w:nsid w:val="00502628"/>
    <w:multiLevelType w:val="hybridMultilevel"/>
    <w:tmpl w:val="CCCC4856"/>
    <w:lvl w:ilvl="0" w:tplc="53A8CF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3E20C1"/>
    <w:multiLevelType w:val="hybridMultilevel"/>
    <w:tmpl w:val="68E0DB34"/>
    <w:lvl w:ilvl="0" w:tplc="F76EE54E">
      <w:start w:val="2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9B26A91"/>
    <w:multiLevelType w:val="hybridMultilevel"/>
    <w:tmpl w:val="F34E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E3DFB"/>
    <w:multiLevelType w:val="hybridMultilevel"/>
    <w:tmpl w:val="79F63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E553E"/>
    <w:multiLevelType w:val="singleLevel"/>
    <w:tmpl w:val="C9BE2306"/>
    <w:lvl w:ilvl="0">
      <w:start w:val="4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>
    <w:nsid w:val="7FA41D2B"/>
    <w:multiLevelType w:val="singleLevel"/>
    <w:tmpl w:val="4C7CC2D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20C0"/>
    <w:rsid w:val="000A666C"/>
    <w:rsid w:val="00187F58"/>
    <w:rsid w:val="001920C0"/>
    <w:rsid w:val="001F4B41"/>
    <w:rsid w:val="00240946"/>
    <w:rsid w:val="002C63CD"/>
    <w:rsid w:val="003A6D00"/>
    <w:rsid w:val="003B231F"/>
    <w:rsid w:val="006831B9"/>
    <w:rsid w:val="007B2EFB"/>
    <w:rsid w:val="00812056"/>
    <w:rsid w:val="00822B88"/>
    <w:rsid w:val="00916616"/>
    <w:rsid w:val="009202B3"/>
    <w:rsid w:val="00935641"/>
    <w:rsid w:val="0098440D"/>
    <w:rsid w:val="009F165F"/>
    <w:rsid w:val="00A93F06"/>
    <w:rsid w:val="00AF619A"/>
    <w:rsid w:val="00C63858"/>
    <w:rsid w:val="00C92F86"/>
    <w:rsid w:val="00CE5BEB"/>
    <w:rsid w:val="00D210BF"/>
    <w:rsid w:val="00D507A5"/>
    <w:rsid w:val="00E14246"/>
    <w:rsid w:val="00FC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63858"/>
    <w:pPr>
      <w:keepNext/>
      <w:widowControl/>
      <w:autoSpaceDE/>
      <w:autoSpaceDN/>
      <w:adjustRightInd/>
      <w:ind w:firstLine="600"/>
      <w:jc w:val="center"/>
      <w:outlineLvl w:val="6"/>
    </w:pPr>
    <w:rPr>
      <w:rFonts w:ascii="Times New Roman" w:hAnsi="Times New Roman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20C0"/>
  </w:style>
  <w:style w:type="paragraph" w:customStyle="1" w:styleId="Style2">
    <w:name w:val="Style2"/>
    <w:basedOn w:val="a"/>
    <w:uiPriority w:val="99"/>
    <w:rsid w:val="001920C0"/>
    <w:pPr>
      <w:spacing w:line="238" w:lineRule="exact"/>
    </w:pPr>
  </w:style>
  <w:style w:type="paragraph" w:customStyle="1" w:styleId="Style3">
    <w:name w:val="Style3"/>
    <w:basedOn w:val="a"/>
    <w:uiPriority w:val="99"/>
    <w:rsid w:val="001920C0"/>
  </w:style>
  <w:style w:type="paragraph" w:customStyle="1" w:styleId="Style4">
    <w:name w:val="Style4"/>
    <w:basedOn w:val="a"/>
    <w:uiPriority w:val="99"/>
    <w:rsid w:val="001920C0"/>
    <w:pPr>
      <w:spacing w:line="235" w:lineRule="exact"/>
      <w:ind w:firstLine="878"/>
      <w:jc w:val="both"/>
    </w:pPr>
  </w:style>
  <w:style w:type="paragraph" w:customStyle="1" w:styleId="Style5">
    <w:name w:val="Style5"/>
    <w:basedOn w:val="a"/>
    <w:uiPriority w:val="99"/>
    <w:rsid w:val="001920C0"/>
  </w:style>
  <w:style w:type="paragraph" w:customStyle="1" w:styleId="Style6">
    <w:name w:val="Style6"/>
    <w:basedOn w:val="a"/>
    <w:uiPriority w:val="99"/>
    <w:rsid w:val="001920C0"/>
  </w:style>
  <w:style w:type="paragraph" w:customStyle="1" w:styleId="Style7">
    <w:name w:val="Style7"/>
    <w:basedOn w:val="a"/>
    <w:uiPriority w:val="99"/>
    <w:rsid w:val="001920C0"/>
  </w:style>
  <w:style w:type="paragraph" w:customStyle="1" w:styleId="Style8">
    <w:name w:val="Style8"/>
    <w:basedOn w:val="a"/>
    <w:uiPriority w:val="99"/>
    <w:rsid w:val="001920C0"/>
  </w:style>
  <w:style w:type="paragraph" w:customStyle="1" w:styleId="Style9">
    <w:name w:val="Style9"/>
    <w:basedOn w:val="a"/>
    <w:uiPriority w:val="99"/>
    <w:rsid w:val="001920C0"/>
  </w:style>
  <w:style w:type="paragraph" w:customStyle="1" w:styleId="Style10">
    <w:name w:val="Style10"/>
    <w:basedOn w:val="a"/>
    <w:uiPriority w:val="99"/>
    <w:rsid w:val="001920C0"/>
  </w:style>
  <w:style w:type="paragraph" w:customStyle="1" w:styleId="Style11">
    <w:name w:val="Style11"/>
    <w:basedOn w:val="a"/>
    <w:uiPriority w:val="99"/>
    <w:rsid w:val="001920C0"/>
  </w:style>
  <w:style w:type="paragraph" w:customStyle="1" w:styleId="Style12">
    <w:name w:val="Style12"/>
    <w:basedOn w:val="a"/>
    <w:uiPriority w:val="99"/>
    <w:rsid w:val="001920C0"/>
  </w:style>
  <w:style w:type="paragraph" w:customStyle="1" w:styleId="Style13">
    <w:name w:val="Style13"/>
    <w:basedOn w:val="a"/>
    <w:uiPriority w:val="99"/>
    <w:rsid w:val="001920C0"/>
    <w:pPr>
      <w:spacing w:line="211" w:lineRule="exact"/>
      <w:ind w:hanging="91"/>
      <w:jc w:val="both"/>
    </w:pPr>
  </w:style>
  <w:style w:type="paragraph" w:customStyle="1" w:styleId="Style14">
    <w:name w:val="Style14"/>
    <w:basedOn w:val="a"/>
    <w:uiPriority w:val="99"/>
    <w:rsid w:val="001920C0"/>
  </w:style>
  <w:style w:type="paragraph" w:customStyle="1" w:styleId="Style15">
    <w:name w:val="Style15"/>
    <w:basedOn w:val="a"/>
    <w:uiPriority w:val="99"/>
    <w:rsid w:val="001920C0"/>
    <w:pPr>
      <w:spacing w:line="202" w:lineRule="exact"/>
      <w:jc w:val="both"/>
    </w:pPr>
  </w:style>
  <w:style w:type="paragraph" w:customStyle="1" w:styleId="Style16">
    <w:name w:val="Style16"/>
    <w:basedOn w:val="a"/>
    <w:uiPriority w:val="99"/>
    <w:rsid w:val="001920C0"/>
    <w:pPr>
      <w:spacing w:line="206" w:lineRule="exact"/>
      <w:jc w:val="both"/>
    </w:pPr>
  </w:style>
  <w:style w:type="paragraph" w:customStyle="1" w:styleId="Style17">
    <w:name w:val="Style17"/>
    <w:basedOn w:val="a"/>
    <w:uiPriority w:val="99"/>
    <w:rsid w:val="001920C0"/>
  </w:style>
  <w:style w:type="paragraph" w:customStyle="1" w:styleId="Style18">
    <w:name w:val="Style18"/>
    <w:basedOn w:val="a"/>
    <w:uiPriority w:val="99"/>
    <w:rsid w:val="001920C0"/>
    <w:pPr>
      <w:spacing w:line="133" w:lineRule="exact"/>
      <w:jc w:val="both"/>
    </w:pPr>
  </w:style>
  <w:style w:type="paragraph" w:customStyle="1" w:styleId="Style19">
    <w:name w:val="Style19"/>
    <w:basedOn w:val="a"/>
    <w:uiPriority w:val="99"/>
    <w:rsid w:val="001920C0"/>
  </w:style>
  <w:style w:type="paragraph" w:customStyle="1" w:styleId="Style20">
    <w:name w:val="Style20"/>
    <w:basedOn w:val="a"/>
    <w:uiPriority w:val="99"/>
    <w:rsid w:val="001920C0"/>
    <w:pPr>
      <w:spacing w:line="240" w:lineRule="exact"/>
      <w:ind w:firstLine="883"/>
    </w:pPr>
  </w:style>
  <w:style w:type="paragraph" w:customStyle="1" w:styleId="Style21">
    <w:name w:val="Style21"/>
    <w:basedOn w:val="a"/>
    <w:uiPriority w:val="99"/>
    <w:rsid w:val="001920C0"/>
  </w:style>
  <w:style w:type="paragraph" w:customStyle="1" w:styleId="Style22">
    <w:name w:val="Style22"/>
    <w:basedOn w:val="a"/>
    <w:uiPriority w:val="99"/>
    <w:rsid w:val="001920C0"/>
  </w:style>
  <w:style w:type="paragraph" w:customStyle="1" w:styleId="Style23">
    <w:name w:val="Style23"/>
    <w:basedOn w:val="a"/>
    <w:uiPriority w:val="99"/>
    <w:rsid w:val="001920C0"/>
  </w:style>
  <w:style w:type="paragraph" w:customStyle="1" w:styleId="Style24">
    <w:name w:val="Style24"/>
    <w:basedOn w:val="a"/>
    <w:uiPriority w:val="99"/>
    <w:rsid w:val="001920C0"/>
  </w:style>
  <w:style w:type="paragraph" w:customStyle="1" w:styleId="Style25">
    <w:name w:val="Style25"/>
    <w:basedOn w:val="a"/>
    <w:uiPriority w:val="99"/>
    <w:rsid w:val="001920C0"/>
  </w:style>
  <w:style w:type="paragraph" w:customStyle="1" w:styleId="Style26">
    <w:name w:val="Style26"/>
    <w:basedOn w:val="a"/>
    <w:uiPriority w:val="99"/>
    <w:rsid w:val="001920C0"/>
  </w:style>
  <w:style w:type="paragraph" w:customStyle="1" w:styleId="Style27">
    <w:name w:val="Style27"/>
    <w:basedOn w:val="a"/>
    <w:uiPriority w:val="99"/>
    <w:rsid w:val="001920C0"/>
  </w:style>
  <w:style w:type="paragraph" w:customStyle="1" w:styleId="Style28">
    <w:name w:val="Style28"/>
    <w:basedOn w:val="a"/>
    <w:uiPriority w:val="99"/>
    <w:rsid w:val="001920C0"/>
    <w:pPr>
      <w:spacing w:line="240" w:lineRule="exact"/>
      <w:ind w:hanging="250"/>
    </w:pPr>
  </w:style>
  <w:style w:type="paragraph" w:customStyle="1" w:styleId="Style29">
    <w:name w:val="Style29"/>
    <w:basedOn w:val="a"/>
    <w:uiPriority w:val="99"/>
    <w:rsid w:val="001920C0"/>
    <w:pPr>
      <w:spacing w:line="235" w:lineRule="exact"/>
      <w:ind w:hanging="245"/>
    </w:pPr>
  </w:style>
  <w:style w:type="paragraph" w:customStyle="1" w:styleId="Style30">
    <w:name w:val="Style30"/>
    <w:basedOn w:val="a"/>
    <w:uiPriority w:val="99"/>
    <w:rsid w:val="001920C0"/>
  </w:style>
  <w:style w:type="paragraph" w:customStyle="1" w:styleId="Style31">
    <w:name w:val="Style31"/>
    <w:basedOn w:val="a"/>
    <w:uiPriority w:val="99"/>
    <w:rsid w:val="001920C0"/>
  </w:style>
  <w:style w:type="paragraph" w:customStyle="1" w:styleId="Style32">
    <w:name w:val="Style32"/>
    <w:basedOn w:val="a"/>
    <w:uiPriority w:val="99"/>
    <w:rsid w:val="001920C0"/>
  </w:style>
  <w:style w:type="paragraph" w:customStyle="1" w:styleId="Style33">
    <w:name w:val="Style33"/>
    <w:basedOn w:val="a"/>
    <w:uiPriority w:val="99"/>
    <w:rsid w:val="001920C0"/>
  </w:style>
  <w:style w:type="paragraph" w:customStyle="1" w:styleId="Style34">
    <w:name w:val="Style34"/>
    <w:basedOn w:val="a"/>
    <w:uiPriority w:val="99"/>
    <w:rsid w:val="001920C0"/>
  </w:style>
  <w:style w:type="paragraph" w:customStyle="1" w:styleId="Style35">
    <w:name w:val="Style35"/>
    <w:basedOn w:val="a"/>
    <w:uiPriority w:val="99"/>
    <w:rsid w:val="001920C0"/>
  </w:style>
  <w:style w:type="paragraph" w:customStyle="1" w:styleId="Style36">
    <w:name w:val="Style36"/>
    <w:basedOn w:val="a"/>
    <w:uiPriority w:val="99"/>
    <w:rsid w:val="001920C0"/>
  </w:style>
  <w:style w:type="paragraph" w:customStyle="1" w:styleId="Style37">
    <w:name w:val="Style37"/>
    <w:basedOn w:val="a"/>
    <w:uiPriority w:val="99"/>
    <w:rsid w:val="001920C0"/>
    <w:pPr>
      <w:spacing w:line="226" w:lineRule="exact"/>
    </w:pPr>
  </w:style>
  <w:style w:type="paragraph" w:customStyle="1" w:styleId="Style38">
    <w:name w:val="Style38"/>
    <w:basedOn w:val="a"/>
    <w:uiPriority w:val="99"/>
    <w:rsid w:val="001920C0"/>
  </w:style>
  <w:style w:type="paragraph" w:customStyle="1" w:styleId="Style39">
    <w:name w:val="Style39"/>
    <w:basedOn w:val="a"/>
    <w:uiPriority w:val="99"/>
    <w:rsid w:val="001920C0"/>
    <w:pPr>
      <w:spacing w:line="254" w:lineRule="exact"/>
    </w:pPr>
  </w:style>
  <w:style w:type="paragraph" w:customStyle="1" w:styleId="Style40">
    <w:name w:val="Style40"/>
    <w:basedOn w:val="a"/>
    <w:uiPriority w:val="99"/>
    <w:rsid w:val="001920C0"/>
  </w:style>
  <w:style w:type="paragraph" w:customStyle="1" w:styleId="Style41">
    <w:name w:val="Style41"/>
    <w:basedOn w:val="a"/>
    <w:uiPriority w:val="99"/>
    <w:rsid w:val="001920C0"/>
  </w:style>
  <w:style w:type="paragraph" w:customStyle="1" w:styleId="Style42">
    <w:name w:val="Style42"/>
    <w:basedOn w:val="a"/>
    <w:uiPriority w:val="99"/>
    <w:rsid w:val="001920C0"/>
    <w:pPr>
      <w:spacing w:line="206" w:lineRule="exact"/>
      <w:ind w:firstLine="1493"/>
    </w:pPr>
  </w:style>
  <w:style w:type="paragraph" w:customStyle="1" w:styleId="Style43">
    <w:name w:val="Style43"/>
    <w:basedOn w:val="a"/>
    <w:uiPriority w:val="99"/>
    <w:rsid w:val="001920C0"/>
  </w:style>
  <w:style w:type="paragraph" w:customStyle="1" w:styleId="Style44">
    <w:name w:val="Style44"/>
    <w:basedOn w:val="a"/>
    <w:uiPriority w:val="99"/>
    <w:rsid w:val="001920C0"/>
  </w:style>
  <w:style w:type="paragraph" w:customStyle="1" w:styleId="Style45">
    <w:name w:val="Style45"/>
    <w:basedOn w:val="a"/>
    <w:uiPriority w:val="99"/>
    <w:rsid w:val="001920C0"/>
  </w:style>
  <w:style w:type="paragraph" w:customStyle="1" w:styleId="Style46">
    <w:name w:val="Style46"/>
    <w:basedOn w:val="a"/>
    <w:uiPriority w:val="99"/>
    <w:rsid w:val="001920C0"/>
  </w:style>
  <w:style w:type="paragraph" w:customStyle="1" w:styleId="Style47">
    <w:name w:val="Style47"/>
    <w:basedOn w:val="a"/>
    <w:uiPriority w:val="99"/>
    <w:rsid w:val="001920C0"/>
  </w:style>
  <w:style w:type="paragraph" w:customStyle="1" w:styleId="Style48">
    <w:name w:val="Style48"/>
    <w:basedOn w:val="a"/>
    <w:uiPriority w:val="99"/>
    <w:rsid w:val="001920C0"/>
    <w:pPr>
      <w:spacing w:line="202" w:lineRule="exact"/>
    </w:pPr>
  </w:style>
  <w:style w:type="paragraph" w:customStyle="1" w:styleId="Style49">
    <w:name w:val="Style49"/>
    <w:basedOn w:val="a"/>
    <w:uiPriority w:val="99"/>
    <w:rsid w:val="001920C0"/>
  </w:style>
  <w:style w:type="character" w:customStyle="1" w:styleId="FontStyle51">
    <w:name w:val="Font Style51"/>
    <w:basedOn w:val="a0"/>
    <w:uiPriority w:val="99"/>
    <w:rsid w:val="001920C0"/>
    <w:rPr>
      <w:rFonts w:ascii="Arial" w:hAnsi="Arial" w:cs="Arial"/>
      <w:smallCaps/>
      <w:sz w:val="18"/>
      <w:szCs w:val="18"/>
    </w:rPr>
  </w:style>
  <w:style w:type="character" w:customStyle="1" w:styleId="FontStyle52">
    <w:name w:val="Font Style52"/>
    <w:basedOn w:val="a0"/>
    <w:uiPriority w:val="99"/>
    <w:rsid w:val="001920C0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uiPriority w:val="99"/>
    <w:rsid w:val="001920C0"/>
    <w:rPr>
      <w:rFonts w:ascii="Arial" w:hAnsi="Arial" w:cs="Arial"/>
      <w:i/>
      <w:iCs/>
      <w:sz w:val="14"/>
      <w:szCs w:val="14"/>
    </w:rPr>
  </w:style>
  <w:style w:type="character" w:customStyle="1" w:styleId="FontStyle54">
    <w:name w:val="Font Style54"/>
    <w:basedOn w:val="a0"/>
    <w:uiPriority w:val="99"/>
    <w:rsid w:val="001920C0"/>
    <w:rPr>
      <w:rFonts w:ascii="Trebuchet MS" w:hAnsi="Trebuchet MS" w:cs="Trebuchet MS"/>
      <w:sz w:val="32"/>
      <w:szCs w:val="32"/>
    </w:rPr>
  </w:style>
  <w:style w:type="character" w:customStyle="1" w:styleId="FontStyle55">
    <w:name w:val="Font Style55"/>
    <w:basedOn w:val="a0"/>
    <w:uiPriority w:val="99"/>
    <w:rsid w:val="001920C0"/>
    <w:rPr>
      <w:rFonts w:ascii="Franklin Gothic Medium" w:hAnsi="Franklin Gothic Medium" w:cs="Franklin Gothic Medium"/>
      <w:sz w:val="14"/>
      <w:szCs w:val="14"/>
    </w:rPr>
  </w:style>
  <w:style w:type="character" w:customStyle="1" w:styleId="FontStyle56">
    <w:name w:val="Font Style56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57">
    <w:name w:val="Font Style57"/>
    <w:basedOn w:val="a0"/>
    <w:uiPriority w:val="99"/>
    <w:rsid w:val="001920C0"/>
    <w:rPr>
      <w:rFonts w:ascii="Franklin Gothic Medium" w:hAnsi="Franklin Gothic Medium" w:cs="Franklin Gothic Medium"/>
      <w:sz w:val="14"/>
      <w:szCs w:val="14"/>
    </w:rPr>
  </w:style>
  <w:style w:type="character" w:customStyle="1" w:styleId="FontStyle58">
    <w:name w:val="Font Style58"/>
    <w:basedOn w:val="a0"/>
    <w:uiPriority w:val="99"/>
    <w:rsid w:val="001920C0"/>
    <w:rPr>
      <w:rFonts w:ascii="Arial" w:hAnsi="Arial" w:cs="Arial"/>
      <w:smallCaps/>
      <w:sz w:val="14"/>
      <w:szCs w:val="14"/>
    </w:rPr>
  </w:style>
  <w:style w:type="character" w:customStyle="1" w:styleId="FontStyle59">
    <w:name w:val="Font Style59"/>
    <w:basedOn w:val="a0"/>
    <w:uiPriority w:val="99"/>
    <w:rsid w:val="001920C0"/>
    <w:rPr>
      <w:rFonts w:ascii="Arial" w:hAnsi="Arial" w:cs="Arial"/>
      <w:sz w:val="14"/>
      <w:szCs w:val="14"/>
    </w:rPr>
  </w:style>
  <w:style w:type="character" w:customStyle="1" w:styleId="FontStyle60">
    <w:name w:val="Font Style60"/>
    <w:basedOn w:val="a0"/>
    <w:uiPriority w:val="99"/>
    <w:rsid w:val="001920C0"/>
    <w:rPr>
      <w:rFonts w:ascii="Arial" w:hAnsi="Arial" w:cs="Arial"/>
      <w:sz w:val="16"/>
      <w:szCs w:val="16"/>
    </w:rPr>
  </w:style>
  <w:style w:type="character" w:customStyle="1" w:styleId="FontStyle61">
    <w:name w:val="Font Style61"/>
    <w:basedOn w:val="a0"/>
    <w:uiPriority w:val="99"/>
    <w:rsid w:val="001920C0"/>
    <w:rPr>
      <w:rFonts w:ascii="Arial" w:hAnsi="Arial" w:cs="Arial"/>
      <w:sz w:val="16"/>
      <w:szCs w:val="16"/>
    </w:rPr>
  </w:style>
  <w:style w:type="character" w:customStyle="1" w:styleId="FontStyle62">
    <w:name w:val="Font Style62"/>
    <w:basedOn w:val="a0"/>
    <w:uiPriority w:val="99"/>
    <w:rsid w:val="001920C0"/>
    <w:rPr>
      <w:rFonts w:ascii="Courier New" w:hAnsi="Courier New" w:cs="Courier New"/>
      <w:b/>
      <w:bCs/>
      <w:sz w:val="10"/>
      <w:szCs w:val="10"/>
    </w:rPr>
  </w:style>
  <w:style w:type="character" w:customStyle="1" w:styleId="FontStyle63">
    <w:name w:val="Font Style63"/>
    <w:basedOn w:val="a0"/>
    <w:uiPriority w:val="99"/>
    <w:rsid w:val="001920C0"/>
    <w:rPr>
      <w:rFonts w:ascii="Arial" w:hAnsi="Arial" w:cs="Arial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1920C0"/>
    <w:rPr>
      <w:rFonts w:ascii="Arial" w:hAnsi="Arial" w:cs="Arial"/>
      <w:smallCaps/>
      <w:sz w:val="18"/>
      <w:szCs w:val="18"/>
    </w:rPr>
  </w:style>
  <w:style w:type="character" w:customStyle="1" w:styleId="FontStyle65">
    <w:name w:val="Font Style65"/>
    <w:basedOn w:val="a0"/>
    <w:uiPriority w:val="99"/>
    <w:rsid w:val="001920C0"/>
    <w:rPr>
      <w:rFonts w:ascii="Arial" w:hAnsi="Arial" w:cs="Arial"/>
      <w:b/>
      <w:bCs/>
      <w:sz w:val="8"/>
      <w:szCs w:val="8"/>
    </w:rPr>
  </w:style>
  <w:style w:type="character" w:customStyle="1" w:styleId="FontStyle66">
    <w:name w:val="Font Style66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67">
    <w:name w:val="Font Style67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68">
    <w:name w:val="Font Style68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69">
    <w:name w:val="Font Style69"/>
    <w:basedOn w:val="a0"/>
    <w:uiPriority w:val="99"/>
    <w:rsid w:val="001920C0"/>
    <w:rPr>
      <w:rFonts w:ascii="Arial" w:hAnsi="Arial" w:cs="Arial"/>
      <w:sz w:val="10"/>
      <w:szCs w:val="10"/>
    </w:rPr>
  </w:style>
  <w:style w:type="character" w:customStyle="1" w:styleId="FontStyle70">
    <w:name w:val="Font Style70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71">
    <w:name w:val="Font Style71"/>
    <w:basedOn w:val="a0"/>
    <w:uiPriority w:val="99"/>
    <w:rsid w:val="001920C0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72">
    <w:name w:val="Font Style72"/>
    <w:basedOn w:val="a0"/>
    <w:uiPriority w:val="99"/>
    <w:rsid w:val="001920C0"/>
    <w:rPr>
      <w:rFonts w:ascii="Arial" w:hAnsi="Arial" w:cs="Arial"/>
      <w:sz w:val="14"/>
      <w:szCs w:val="14"/>
    </w:rPr>
  </w:style>
  <w:style w:type="character" w:customStyle="1" w:styleId="FontStyle73">
    <w:name w:val="Font Style73"/>
    <w:basedOn w:val="a0"/>
    <w:uiPriority w:val="99"/>
    <w:rsid w:val="001920C0"/>
    <w:rPr>
      <w:rFonts w:ascii="Arial" w:hAnsi="Arial" w:cs="Arial"/>
      <w:b/>
      <w:bCs/>
      <w:sz w:val="8"/>
      <w:szCs w:val="8"/>
    </w:rPr>
  </w:style>
  <w:style w:type="character" w:customStyle="1" w:styleId="FontStyle74">
    <w:name w:val="Font Style74"/>
    <w:basedOn w:val="a0"/>
    <w:uiPriority w:val="99"/>
    <w:rsid w:val="001920C0"/>
    <w:rPr>
      <w:rFonts w:ascii="Arial" w:hAnsi="Arial" w:cs="Arial"/>
      <w:sz w:val="12"/>
      <w:szCs w:val="12"/>
    </w:rPr>
  </w:style>
  <w:style w:type="character" w:customStyle="1" w:styleId="FontStyle75">
    <w:name w:val="Font Style75"/>
    <w:basedOn w:val="a0"/>
    <w:uiPriority w:val="99"/>
    <w:rsid w:val="001920C0"/>
    <w:rPr>
      <w:rFonts w:ascii="Arial Narrow" w:hAnsi="Arial Narrow" w:cs="Arial Narrow"/>
      <w:sz w:val="16"/>
      <w:szCs w:val="16"/>
    </w:rPr>
  </w:style>
  <w:style w:type="character" w:customStyle="1" w:styleId="FontStyle76">
    <w:name w:val="Font Style76"/>
    <w:basedOn w:val="a0"/>
    <w:uiPriority w:val="99"/>
    <w:rsid w:val="001920C0"/>
    <w:rPr>
      <w:rFonts w:ascii="Courier New" w:hAnsi="Courier New" w:cs="Courier New"/>
      <w:b/>
      <w:bCs/>
      <w:sz w:val="10"/>
      <w:szCs w:val="10"/>
    </w:rPr>
  </w:style>
  <w:style w:type="character" w:customStyle="1" w:styleId="FontStyle77">
    <w:name w:val="Font Style77"/>
    <w:basedOn w:val="a0"/>
    <w:uiPriority w:val="99"/>
    <w:rsid w:val="001920C0"/>
    <w:rPr>
      <w:rFonts w:ascii="Arial" w:hAnsi="Arial" w:cs="Arial"/>
      <w:sz w:val="20"/>
      <w:szCs w:val="20"/>
    </w:rPr>
  </w:style>
  <w:style w:type="character" w:customStyle="1" w:styleId="FontStyle78">
    <w:name w:val="Font Style78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79">
    <w:name w:val="Font Style79"/>
    <w:basedOn w:val="a0"/>
    <w:uiPriority w:val="99"/>
    <w:rsid w:val="001920C0"/>
    <w:rPr>
      <w:rFonts w:ascii="Arial" w:hAnsi="Arial" w:cs="Arial"/>
      <w:b/>
      <w:bCs/>
      <w:i/>
      <w:iCs/>
      <w:sz w:val="10"/>
      <w:szCs w:val="10"/>
    </w:rPr>
  </w:style>
  <w:style w:type="character" w:customStyle="1" w:styleId="FontStyle80">
    <w:name w:val="Font Style80"/>
    <w:basedOn w:val="a0"/>
    <w:uiPriority w:val="99"/>
    <w:rsid w:val="001920C0"/>
    <w:rPr>
      <w:rFonts w:ascii="Arial" w:hAnsi="Arial" w:cs="Arial"/>
      <w:sz w:val="20"/>
      <w:szCs w:val="20"/>
    </w:rPr>
  </w:style>
  <w:style w:type="character" w:customStyle="1" w:styleId="FontStyle81">
    <w:name w:val="Font Style81"/>
    <w:basedOn w:val="a0"/>
    <w:uiPriority w:val="99"/>
    <w:rsid w:val="001920C0"/>
    <w:rPr>
      <w:rFonts w:ascii="Arial" w:hAnsi="Arial" w:cs="Arial"/>
      <w:sz w:val="16"/>
      <w:szCs w:val="16"/>
    </w:rPr>
  </w:style>
  <w:style w:type="character" w:customStyle="1" w:styleId="FontStyle82">
    <w:name w:val="Font Style82"/>
    <w:basedOn w:val="a0"/>
    <w:uiPriority w:val="99"/>
    <w:rsid w:val="001920C0"/>
    <w:rPr>
      <w:rFonts w:ascii="Arial" w:hAnsi="Arial" w:cs="Arial"/>
      <w:sz w:val="16"/>
      <w:szCs w:val="16"/>
    </w:rPr>
  </w:style>
  <w:style w:type="character" w:customStyle="1" w:styleId="FontStyle83">
    <w:name w:val="Font Style83"/>
    <w:basedOn w:val="a0"/>
    <w:uiPriority w:val="99"/>
    <w:rsid w:val="001920C0"/>
    <w:rPr>
      <w:rFonts w:ascii="Franklin Gothic Medium" w:hAnsi="Franklin Gothic Medium" w:cs="Franklin Gothic Medium"/>
      <w:sz w:val="16"/>
      <w:szCs w:val="16"/>
    </w:rPr>
  </w:style>
  <w:style w:type="character" w:customStyle="1" w:styleId="FontStyle84">
    <w:name w:val="Font Style84"/>
    <w:basedOn w:val="a0"/>
    <w:uiPriority w:val="99"/>
    <w:rsid w:val="001920C0"/>
    <w:rPr>
      <w:rFonts w:ascii="Arial" w:hAnsi="Arial" w:cs="Arial"/>
      <w:sz w:val="16"/>
      <w:szCs w:val="16"/>
    </w:rPr>
  </w:style>
  <w:style w:type="character" w:customStyle="1" w:styleId="FontStyle85">
    <w:name w:val="Font Style85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86">
    <w:name w:val="Font Style86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87">
    <w:name w:val="Font Style87"/>
    <w:basedOn w:val="a0"/>
    <w:uiPriority w:val="99"/>
    <w:rsid w:val="001920C0"/>
    <w:rPr>
      <w:rFonts w:ascii="Arial" w:hAnsi="Arial" w:cs="Arial"/>
      <w:sz w:val="18"/>
      <w:szCs w:val="18"/>
    </w:rPr>
  </w:style>
  <w:style w:type="character" w:customStyle="1" w:styleId="FontStyle88">
    <w:name w:val="Font Style88"/>
    <w:basedOn w:val="a0"/>
    <w:uiPriority w:val="99"/>
    <w:rsid w:val="001920C0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99"/>
    <w:rsid w:val="00192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1920C0"/>
    <w:rPr>
      <w:rFonts w:ascii="Arial" w:hAnsi="Arial" w:cs="Arial"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1920C0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1920C0"/>
    <w:rPr>
      <w:rFonts w:ascii="Arial" w:hAnsi="Arial" w:cs="Arial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9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5BEB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customStyle="1" w:styleId="70">
    <w:name w:val="Заголовок 7 Знак"/>
    <w:basedOn w:val="a0"/>
    <w:link w:val="7"/>
    <w:rsid w:val="00C6385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2018-02-03T15:34:00Z</cp:lastPrinted>
  <dcterms:created xsi:type="dcterms:W3CDTF">2018-01-18T16:26:00Z</dcterms:created>
  <dcterms:modified xsi:type="dcterms:W3CDTF">2018-02-03T15:37:00Z</dcterms:modified>
</cp:coreProperties>
</file>